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E30E48" w:rsidP="000472D1">
            <w:pPr>
              <w:jc w:val="center"/>
              <w:rPr>
                <w:b/>
                <w:sz w:val="28"/>
              </w:rPr>
            </w:pPr>
            <w:r w:rsidRPr="00FF4603">
              <w:rPr>
                <w:b/>
                <w:sz w:val="28"/>
              </w:rPr>
              <w:t xml:space="preserve">О внесении изменений в постановление Правительства Ивановской области </w:t>
            </w:r>
            <w:r w:rsidR="000472D1" w:rsidRPr="000472D1">
              <w:rPr>
                <w:b/>
                <w:sz w:val="28"/>
              </w:rPr>
              <w:t xml:space="preserve">от 31.01.2025 </w:t>
            </w:r>
            <w:r w:rsidR="000472D1">
              <w:rPr>
                <w:b/>
                <w:sz w:val="28"/>
              </w:rPr>
              <w:t>№</w:t>
            </w:r>
            <w:r w:rsidR="000472D1" w:rsidRPr="000472D1">
              <w:rPr>
                <w:b/>
                <w:sz w:val="28"/>
              </w:rPr>
              <w:t xml:space="preserve"> 26-п </w:t>
            </w:r>
            <w:r w:rsidR="000472D1">
              <w:rPr>
                <w:b/>
                <w:sz w:val="28"/>
              </w:rPr>
              <w:t>«</w:t>
            </w:r>
            <w:r w:rsidR="000472D1" w:rsidRPr="000472D1">
              <w:rPr>
                <w:b/>
                <w:sz w:val="28"/>
              </w:rPr>
              <w:t>Об утверждении Положения об определении размера и порядка предоставления компенсации поставщику или поставщикам социальных услуг, которые включены в реестр поставщиков социальных услуг в Ивановской области, но не участвуют в выполнении государственного задания (заказа), и признании утратившими силу некоторых постановлений Правительства Ивановской области</w:t>
            </w:r>
            <w:r w:rsidR="000472D1">
              <w:rPr>
                <w:b/>
                <w:sz w:val="28"/>
              </w:rPr>
              <w:t>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tbl>
            <w:tblPr>
              <w:tblW w:w="9180" w:type="dxa"/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E30E48" w:rsidRPr="00FF4603" w:rsidTr="00B248B3">
              <w:tc>
                <w:tcPr>
                  <w:tcW w:w="9180" w:type="dxa"/>
                </w:tcPr>
                <w:p w:rsidR="00E30E48" w:rsidRPr="00FF4603" w:rsidRDefault="00E30E48" w:rsidP="00CD22D5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FF4603">
                    <w:rPr>
                      <w:bCs/>
                      <w:sz w:val="28"/>
                      <w:szCs w:val="28"/>
                    </w:rPr>
                    <w:t xml:space="preserve">В соответствии со </w:t>
                  </w:r>
                  <w:hyperlink r:id="rId9" w:history="1">
                    <w:r w:rsidRPr="004700A1">
                      <w:rPr>
                        <w:bCs/>
                        <w:sz w:val="28"/>
                        <w:szCs w:val="28"/>
                      </w:rPr>
                      <w:t>статьей 78</w:t>
                    </w:r>
                  </w:hyperlink>
                  <w:r w:rsidR="00510002"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4F382E">
                    <w:rPr>
                      <w:bCs/>
                      <w:sz w:val="28"/>
                      <w:szCs w:val="28"/>
                    </w:rPr>
                    <w:t>пунктом 2 статьи 78.1</w:t>
                  </w:r>
                  <w:r w:rsidRPr="004700A1">
                    <w:rPr>
                      <w:bCs/>
                      <w:sz w:val="28"/>
                      <w:szCs w:val="28"/>
                    </w:rPr>
                    <w:t xml:space="preserve"> Бюджетного кодекса Российской Федерации, </w:t>
                  </w:r>
                  <w:hyperlink r:id="rId10" w:history="1">
                    <w:r w:rsidRPr="004700A1">
                      <w:rPr>
                        <w:bCs/>
                        <w:sz w:val="28"/>
                        <w:szCs w:val="28"/>
                      </w:rPr>
                      <w:t>частью 8 статьи 30</w:t>
                    </w:r>
                  </w:hyperlink>
                  <w:r w:rsidRPr="004700A1">
                    <w:rPr>
                      <w:bCs/>
                      <w:sz w:val="28"/>
                      <w:szCs w:val="28"/>
                    </w:rPr>
                    <w:t xml:space="preserve"> Федерального закона от 28.12.2013</w:t>
                  </w:r>
                  <w:r w:rsidR="004F382E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4700A1">
                    <w:rPr>
                      <w:bCs/>
                      <w:sz w:val="28"/>
                      <w:szCs w:val="28"/>
                    </w:rPr>
                    <w:t xml:space="preserve">№ 442-ФЗ «Об основах социального обслуживания граждан в Российской Федерации», </w:t>
                  </w:r>
                  <w:hyperlink r:id="rId11" w:history="1">
                    <w:r w:rsidRPr="004700A1">
                      <w:rPr>
                        <w:bCs/>
                        <w:sz w:val="28"/>
                        <w:szCs w:val="28"/>
                      </w:rPr>
                      <w:t>постановлением</w:t>
                    </w:r>
                  </w:hyperlink>
                  <w:r w:rsidRPr="00FF4603">
                    <w:rPr>
                      <w:bCs/>
                      <w:sz w:val="28"/>
                      <w:szCs w:val="28"/>
                    </w:rPr>
                    <w:t xml:space="preserve"> Правительства Российской Федерации</w:t>
                  </w:r>
                  <w:r w:rsidR="004F382E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FF4603">
                    <w:rPr>
                      <w:bCs/>
                      <w:sz w:val="28"/>
                      <w:szCs w:val="28"/>
                    </w:rPr>
                    <w:t>от 25.10.2023 № 1782 «</w:t>
                  </w:r>
                  <w:r w:rsidR="00994AFC" w:rsidRPr="00994AFC">
                    <w:rPr>
                      <w:sz w:val="28"/>
                      <w:szCs w:val="28"/>
                    </w:rPr>
      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            </w:r>
                  <w:r w:rsidRPr="00FF4603">
                    <w:rPr>
                      <w:sz w:val="28"/>
                      <w:szCs w:val="28"/>
                    </w:rPr>
                    <w:t>», пунктом 10 части 3 статьи 2 Закона Ивановской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F4603">
                    <w:rPr>
                      <w:sz w:val="28"/>
                      <w:szCs w:val="28"/>
                    </w:rPr>
                    <w:t>области от 25.02.2005 № 59-ОЗ</w:t>
                  </w:r>
                  <w:r w:rsidR="00F7264F">
                    <w:rPr>
                      <w:sz w:val="28"/>
                      <w:szCs w:val="28"/>
                    </w:rPr>
                    <w:t xml:space="preserve">                     </w:t>
                  </w:r>
                  <w:r w:rsidRPr="00FF4603">
                    <w:rPr>
                      <w:sz w:val="28"/>
                      <w:szCs w:val="28"/>
                    </w:rPr>
                    <w:t xml:space="preserve"> «О социальном обслуживании граждан и социальной поддержке отдельных категорий граждан в Ивановской области» Правительство Ивановской области </w:t>
                  </w:r>
                  <w:r w:rsidRPr="00853E77">
                    <w:rPr>
                      <w:b/>
                      <w:spacing w:val="20"/>
                      <w:sz w:val="28"/>
                      <w:szCs w:val="28"/>
                    </w:rPr>
                    <w:t>п о с т а н о в л я е т</w:t>
                  </w:r>
                  <w:r w:rsidRPr="00FF4603">
                    <w:rPr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E30E48" w:rsidRDefault="00E30E48" w:rsidP="007C16E2">
            <w:pPr>
              <w:pStyle w:val="a4"/>
              <w:ind w:left="142" w:firstLine="709"/>
              <w:rPr>
                <w:szCs w:val="28"/>
              </w:rPr>
            </w:pPr>
            <w:r w:rsidRPr="00FF4603">
              <w:rPr>
                <w:szCs w:val="28"/>
              </w:rPr>
              <w:t xml:space="preserve">Внести в постановление Правительства Ивановской области               </w:t>
            </w:r>
            <w:r w:rsidR="005B3B6D" w:rsidRPr="005B3B6D">
              <w:t>от 31.01.2025 № 26-п «Об утверждении Положения об определении размера и порядка предоставления компенсации поставщику или поставщикам социальных услуг, которые включены в реестр поставщиков социальных услуг в Ивановской области, но не участвуют в выполнении государственного задания (заказа), и признании утратившими силу некоторых постановлений Правительства Ивановской области»</w:t>
            </w:r>
            <w:r w:rsidR="005B3B6D">
              <w:t xml:space="preserve"> </w:t>
            </w:r>
            <w:r w:rsidRPr="00FF4603">
              <w:rPr>
                <w:szCs w:val="28"/>
              </w:rPr>
              <w:t>следующие изменения:</w:t>
            </w:r>
          </w:p>
          <w:p w:rsidR="002D4085" w:rsidRDefault="002D4085" w:rsidP="002D4085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AE53BA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="00AE53BA">
              <w:rPr>
                <w:szCs w:val="28"/>
              </w:rPr>
              <w:t>преамбуле</w:t>
            </w:r>
            <w:r w:rsidR="000B29E4">
              <w:rPr>
                <w:szCs w:val="28"/>
              </w:rPr>
              <w:t xml:space="preserve">, пункте 2 </w:t>
            </w:r>
            <w:r>
              <w:rPr>
                <w:szCs w:val="28"/>
              </w:rPr>
              <w:t>слова «</w:t>
            </w:r>
            <w:r w:rsidRPr="002D4085">
              <w:rPr>
                <w:szCs w:val="28"/>
              </w:rPr>
              <w:t xml:space="preserve">а также физическим лицам - </w:t>
            </w:r>
            <w:r w:rsidRPr="002D4085">
              <w:rPr>
                <w:szCs w:val="28"/>
              </w:rPr>
              <w:lastRenderedPageBreak/>
              <w:t>производителям товаров, работ, услуг</w:t>
            </w:r>
            <w:r>
              <w:rPr>
                <w:szCs w:val="28"/>
              </w:rPr>
              <w:t>» заменить словами «</w:t>
            </w:r>
            <w:r w:rsidRPr="002D4085">
              <w:rPr>
                <w:szCs w:val="28"/>
              </w:rPr>
              <w:t>физическим лицам</w:t>
            </w:r>
            <w:r>
              <w:rPr>
                <w:szCs w:val="28"/>
              </w:rPr>
              <w:t>»</w:t>
            </w:r>
            <w:r w:rsidR="00AE53BA">
              <w:rPr>
                <w:szCs w:val="28"/>
              </w:rPr>
              <w:t>.</w:t>
            </w:r>
          </w:p>
          <w:p w:rsidR="00824013" w:rsidRDefault="00543F4D" w:rsidP="00543F4D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E53BA">
              <w:rPr>
                <w:szCs w:val="28"/>
              </w:rPr>
              <w:t xml:space="preserve">. </w:t>
            </w:r>
            <w:r w:rsidR="00F7264F">
              <w:rPr>
                <w:szCs w:val="28"/>
              </w:rPr>
              <w:t>В приложении к постановлению</w:t>
            </w:r>
            <w:r w:rsidR="00824013">
              <w:rPr>
                <w:szCs w:val="28"/>
              </w:rPr>
              <w:t>:</w:t>
            </w:r>
          </w:p>
          <w:p w:rsidR="00323DFA" w:rsidRDefault="00543F4D" w:rsidP="001B74D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4013">
              <w:rPr>
                <w:sz w:val="28"/>
                <w:szCs w:val="28"/>
              </w:rPr>
              <w:t>.1.</w:t>
            </w:r>
            <w:r w:rsidR="00F7264F">
              <w:rPr>
                <w:sz w:val="28"/>
                <w:szCs w:val="28"/>
              </w:rPr>
              <w:t xml:space="preserve"> </w:t>
            </w:r>
            <w:r w:rsidR="00824013">
              <w:rPr>
                <w:sz w:val="28"/>
                <w:szCs w:val="28"/>
              </w:rPr>
              <w:t>П</w:t>
            </w:r>
            <w:r w:rsidR="00323DFA">
              <w:rPr>
                <w:sz w:val="28"/>
                <w:szCs w:val="28"/>
              </w:rPr>
              <w:t xml:space="preserve">ункт 1.6 </w:t>
            </w:r>
            <w:r w:rsidR="00AB691E">
              <w:rPr>
                <w:sz w:val="28"/>
                <w:szCs w:val="28"/>
              </w:rPr>
              <w:t xml:space="preserve">раздела 1 «Общие положения» </w:t>
            </w:r>
            <w:r w:rsidR="00323DFA">
              <w:rPr>
                <w:sz w:val="28"/>
                <w:szCs w:val="28"/>
              </w:rPr>
              <w:t>изложить в новой редакции:</w:t>
            </w:r>
          </w:p>
          <w:p w:rsidR="00323DFA" w:rsidRDefault="00323DFA" w:rsidP="001B74D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56D1D">
              <w:rPr>
                <w:sz w:val="28"/>
                <w:szCs w:val="28"/>
              </w:rPr>
              <w:t>1.6. И</w:t>
            </w:r>
            <w:r w:rsidR="00A56D1D" w:rsidRPr="00A56D1D">
              <w:rPr>
                <w:sz w:val="28"/>
                <w:szCs w:val="28"/>
              </w:rPr>
              <w:t>нформаци</w:t>
            </w:r>
            <w:r w:rsidR="00A56D1D">
              <w:rPr>
                <w:sz w:val="28"/>
                <w:szCs w:val="28"/>
              </w:rPr>
              <w:t>я</w:t>
            </w:r>
            <w:r w:rsidR="00A56D1D" w:rsidRPr="00A56D1D">
              <w:rPr>
                <w:sz w:val="28"/>
                <w:szCs w:val="28"/>
              </w:rPr>
              <w:t xml:space="preserve"> о субсидиях, в том числе предусмотренных законом о бюджете</w:t>
            </w:r>
            <w:r w:rsidR="00F7264F">
              <w:rPr>
                <w:sz w:val="28"/>
                <w:szCs w:val="28"/>
              </w:rPr>
              <w:t xml:space="preserve"> Ивановской области</w:t>
            </w:r>
            <w:r w:rsidR="00A56D1D" w:rsidRPr="00A56D1D">
              <w:rPr>
                <w:sz w:val="28"/>
                <w:szCs w:val="28"/>
              </w:rPr>
              <w:t xml:space="preserve"> (законом о внесении изменений в закон о бюдже</w:t>
            </w:r>
            <w:bookmarkStart w:id="0" w:name="_GoBack"/>
            <w:bookmarkEnd w:id="0"/>
            <w:r w:rsidR="00A56D1D" w:rsidRPr="00A56D1D">
              <w:rPr>
                <w:sz w:val="28"/>
                <w:szCs w:val="28"/>
              </w:rPr>
              <w:t>те</w:t>
            </w:r>
            <w:r w:rsidR="00F7264F">
              <w:rPr>
                <w:sz w:val="28"/>
                <w:szCs w:val="28"/>
              </w:rPr>
              <w:t xml:space="preserve"> Ивановской области</w:t>
            </w:r>
            <w:r w:rsidR="00A56D1D" w:rsidRPr="00A56D1D">
              <w:rPr>
                <w:sz w:val="28"/>
                <w:szCs w:val="28"/>
              </w:rPr>
              <w:t>),</w:t>
            </w:r>
            <w:r w:rsidR="00A56D1D">
              <w:rPr>
                <w:sz w:val="28"/>
                <w:szCs w:val="28"/>
              </w:rPr>
              <w:t xml:space="preserve"> размещается </w:t>
            </w:r>
            <w:r w:rsidR="00A56D1D" w:rsidRPr="00A56D1D">
              <w:rPr>
                <w:sz w:val="28"/>
                <w:szCs w:val="28"/>
              </w:rPr>
              <w:t xml:space="preserve">на едином портале бюджетной системы Российской Федерации в информационно-телекоммуникационной сети </w:t>
            </w:r>
            <w:r w:rsidR="00A56D1D">
              <w:rPr>
                <w:sz w:val="28"/>
                <w:szCs w:val="28"/>
              </w:rPr>
              <w:t>«</w:t>
            </w:r>
            <w:r w:rsidR="00A56D1D" w:rsidRPr="00A56D1D">
              <w:rPr>
                <w:sz w:val="28"/>
                <w:szCs w:val="28"/>
              </w:rPr>
              <w:t>Интернет</w:t>
            </w:r>
            <w:r w:rsidR="00A56D1D">
              <w:rPr>
                <w:sz w:val="28"/>
                <w:szCs w:val="28"/>
              </w:rPr>
              <w:t>»</w:t>
            </w:r>
            <w:r w:rsidR="00A56D1D" w:rsidRPr="00A56D1D">
              <w:rPr>
                <w:sz w:val="28"/>
                <w:szCs w:val="28"/>
              </w:rPr>
              <w:t xml:space="preserve"> (далее соответственно - сеть </w:t>
            </w:r>
            <w:r w:rsidR="00A56D1D">
              <w:rPr>
                <w:sz w:val="28"/>
                <w:szCs w:val="28"/>
              </w:rPr>
              <w:t>«</w:t>
            </w:r>
            <w:r w:rsidR="00A56D1D" w:rsidRPr="00A56D1D">
              <w:rPr>
                <w:sz w:val="28"/>
                <w:szCs w:val="28"/>
              </w:rPr>
              <w:t>Интернет</w:t>
            </w:r>
            <w:r w:rsidR="00A56D1D">
              <w:rPr>
                <w:sz w:val="28"/>
                <w:szCs w:val="28"/>
              </w:rPr>
              <w:t>»</w:t>
            </w:r>
            <w:r w:rsidR="00A56D1D" w:rsidRPr="00A56D1D">
              <w:rPr>
                <w:sz w:val="28"/>
                <w:szCs w:val="28"/>
              </w:rPr>
              <w:t>, единый портал) (в разделе единого портала)</w:t>
            </w:r>
            <w:r w:rsidR="00A56D1D">
              <w:rPr>
                <w:sz w:val="28"/>
                <w:szCs w:val="28"/>
              </w:rPr>
              <w:t xml:space="preserve"> </w:t>
            </w:r>
            <w:r w:rsidR="00A56D1D" w:rsidRPr="00A56D1D">
              <w:rPr>
                <w:sz w:val="28"/>
                <w:szCs w:val="28"/>
              </w:rPr>
      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</w:t>
            </w:r>
            <w:r w:rsidR="00A56D1D">
              <w:rPr>
                <w:sz w:val="28"/>
                <w:szCs w:val="28"/>
              </w:rPr>
              <w:t>.»</w:t>
            </w:r>
            <w:r w:rsidR="00AE53BA">
              <w:rPr>
                <w:sz w:val="28"/>
                <w:szCs w:val="28"/>
              </w:rPr>
              <w:t>.</w:t>
            </w:r>
          </w:p>
          <w:p w:rsidR="00824013" w:rsidRDefault="00543F4D" w:rsidP="001B74D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4013">
              <w:rPr>
                <w:sz w:val="28"/>
                <w:szCs w:val="28"/>
              </w:rPr>
              <w:t xml:space="preserve">.2. В подпункте </w:t>
            </w:r>
            <w:r w:rsidR="00A13FB4">
              <w:rPr>
                <w:sz w:val="28"/>
                <w:szCs w:val="28"/>
              </w:rPr>
              <w:t>«</w:t>
            </w:r>
            <w:r w:rsidR="00824013">
              <w:rPr>
                <w:sz w:val="28"/>
                <w:szCs w:val="28"/>
              </w:rPr>
              <w:t>з</w:t>
            </w:r>
            <w:r w:rsidR="00A13FB4">
              <w:rPr>
                <w:sz w:val="28"/>
                <w:szCs w:val="28"/>
              </w:rPr>
              <w:t>»</w:t>
            </w:r>
            <w:r w:rsidR="00824013">
              <w:rPr>
                <w:sz w:val="28"/>
                <w:szCs w:val="28"/>
              </w:rPr>
              <w:t xml:space="preserve"> пункта 2.2 раздела 2 «Порядок проведения отбора»</w:t>
            </w:r>
            <w:r w:rsidR="00824013">
              <w:t xml:space="preserve"> </w:t>
            </w:r>
            <w:r w:rsidR="00824013" w:rsidRPr="00824013">
              <w:rPr>
                <w:sz w:val="28"/>
                <w:szCs w:val="28"/>
              </w:rPr>
              <w:t>слова «</w:t>
            </w:r>
            <w:r w:rsidR="003A305D" w:rsidRPr="003A305D">
              <w:rPr>
                <w:sz w:val="28"/>
                <w:szCs w:val="28"/>
              </w:rPr>
              <w:t>- производителе товаров, работ, услуг</w:t>
            </w:r>
            <w:r w:rsidR="00824013" w:rsidRPr="00824013">
              <w:rPr>
                <w:sz w:val="28"/>
                <w:szCs w:val="28"/>
              </w:rPr>
              <w:t xml:space="preserve">» </w:t>
            </w:r>
            <w:r w:rsidR="003A305D">
              <w:rPr>
                <w:sz w:val="28"/>
                <w:szCs w:val="28"/>
              </w:rPr>
              <w:t>исключить</w:t>
            </w:r>
            <w:r w:rsidR="00824013" w:rsidRPr="00824013">
              <w:rPr>
                <w:sz w:val="28"/>
                <w:szCs w:val="28"/>
              </w:rPr>
              <w:t>.</w:t>
            </w:r>
          </w:p>
          <w:p w:rsidR="00824013" w:rsidRDefault="00543F4D" w:rsidP="001B74D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24013">
              <w:rPr>
                <w:sz w:val="28"/>
                <w:szCs w:val="28"/>
              </w:rPr>
              <w:t xml:space="preserve">. В приложении 2 к Положению </w:t>
            </w:r>
            <w:r w:rsidR="00824013" w:rsidRPr="00414A08">
              <w:rPr>
                <w:sz w:val="28"/>
                <w:szCs w:val="28"/>
              </w:rPr>
              <w:t>об определении размера и порядка предоставления компенсации поставщику или поставщикам социальных услуг, которые включены в реестр поставщиков социальных услуг в Ивановской области, но не участвуют в выполнении государственного задания (заказа)</w:t>
            </w:r>
            <w:r w:rsidR="00824013">
              <w:rPr>
                <w:sz w:val="28"/>
                <w:szCs w:val="28"/>
              </w:rPr>
              <w:t xml:space="preserve">, слова </w:t>
            </w:r>
            <w:r w:rsidR="003A305D" w:rsidRPr="003A305D">
              <w:rPr>
                <w:sz w:val="28"/>
                <w:szCs w:val="28"/>
              </w:rPr>
              <w:t>«- производителе товаров, работ, услуг» исключить</w:t>
            </w:r>
            <w:r w:rsidR="00824013" w:rsidRPr="00824013">
              <w:rPr>
                <w:sz w:val="28"/>
                <w:szCs w:val="28"/>
              </w:rPr>
              <w:t>.</w:t>
            </w:r>
          </w:p>
          <w:p w:rsidR="00D65A60" w:rsidRDefault="00B75820" w:rsidP="00D0642A">
            <w:pPr>
              <w:pStyle w:val="a4"/>
            </w:pPr>
            <w:r>
              <w:t xml:space="preserve">       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F16DC6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3F1364" w:rsidRDefault="003F1364" w:rsidP="00723111">
      <w:pPr>
        <w:pStyle w:val="consplusnonformat0"/>
        <w:spacing w:before="0" w:after="0"/>
        <w:ind w:left="4111"/>
        <w:jc w:val="right"/>
        <w:rPr>
          <w:sz w:val="28"/>
          <w:szCs w:val="28"/>
        </w:rPr>
      </w:pPr>
    </w:p>
    <w:sectPr w:rsidR="003F1364" w:rsidSect="00FA532C">
      <w:headerReference w:type="default" r:id="rId12"/>
      <w:footerReference w:type="default" r:id="rId13"/>
      <w:pgSz w:w="11906" w:h="16838"/>
      <w:pgMar w:top="851" w:right="1276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91E" w:rsidRDefault="004B391E">
      <w:r>
        <w:separator/>
      </w:r>
    </w:p>
  </w:endnote>
  <w:endnote w:type="continuationSeparator" w:id="0">
    <w:p w:rsidR="004B391E" w:rsidRDefault="004B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3A305D">
      <w:rPr>
        <w:rFonts w:ascii="Courier New" w:hAnsi="Courier New"/>
        <w:i/>
        <w:noProof/>
        <w:sz w:val="16"/>
        <w:lang w:val="en-US"/>
      </w:rPr>
      <w:t>25.02.26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3A305D" w:rsidRPr="003A305D">
      <w:rPr>
        <w:rFonts w:ascii="Courier New" w:hAnsi="Courier New"/>
        <w:i/>
        <w:noProof/>
        <w:snapToGrid w:val="0"/>
        <w:sz w:val="16"/>
      </w:rPr>
      <w:t>Измен. в постан. 26-п, ред. от 25.02.2026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3A305D">
      <w:rPr>
        <w:rFonts w:ascii="Courier New" w:hAnsi="Courier New"/>
        <w:i/>
        <w:noProof/>
        <w:snapToGrid w:val="0"/>
        <w:sz w:val="16"/>
        <w:lang w:val="en-US"/>
      </w:rPr>
      <w:t>p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3A305D">
      <w:rPr>
        <w:rFonts w:ascii="Courier New" w:hAnsi="Courier New"/>
        <w:i/>
        <w:noProof/>
        <w:snapToGrid w:val="0"/>
        <w:sz w:val="16"/>
        <w:lang w:val="en-US"/>
      </w:rPr>
      <w:t>2/25/2026 12:02:00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91E" w:rsidRDefault="004B391E">
      <w:r>
        <w:separator/>
      </w:r>
    </w:p>
  </w:footnote>
  <w:footnote w:type="continuationSeparator" w:id="0">
    <w:p w:rsidR="004B391E" w:rsidRDefault="004B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942875"/>
      <w:docPartObj>
        <w:docPartGallery w:val="Page Numbers (Top of Page)"/>
        <w:docPartUnique/>
      </w:docPartObj>
    </w:sdtPr>
    <w:sdtEndPr/>
    <w:sdtContent>
      <w:p w:rsidR="00BD5438" w:rsidRDefault="000B407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F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0671CF"/>
    <w:multiLevelType w:val="multilevel"/>
    <w:tmpl w:val="A502D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75910F6D"/>
    <w:multiLevelType w:val="hybridMultilevel"/>
    <w:tmpl w:val="6ECCE93E"/>
    <w:lvl w:ilvl="0" w:tplc="EAC66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1204C"/>
    <w:rsid w:val="00012E3E"/>
    <w:rsid w:val="000232F2"/>
    <w:rsid w:val="00025CC9"/>
    <w:rsid w:val="000310A0"/>
    <w:rsid w:val="00044E0E"/>
    <w:rsid w:val="000472D1"/>
    <w:rsid w:val="00047786"/>
    <w:rsid w:val="00053414"/>
    <w:rsid w:val="00083A34"/>
    <w:rsid w:val="000907F9"/>
    <w:rsid w:val="00091537"/>
    <w:rsid w:val="000B29E4"/>
    <w:rsid w:val="000B2E02"/>
    <w:rsid w:val="000B4077"/>
    <w:rsid w:val="000C6E12"/>
    <w:rsid w:val="000D765D"/>
    <w:rsid w:val="0010263B"/>
    <w:rsid w:val="001379FC"/>
    <w:rsid w:val="00137A52"/>
    <w:rsid w:val="00152F88"/>
    <w:rsid w:val="001606CE"/>
    <w:rsid w:val="00174AA9"/>
    <w:rsid w:val="00174CE3"/>
    <w:rsid w:val="00181398"/>
    <w:rsid w:val="001A1BD1"/>
    <w:rsid w:val="001B74D8"/>
    <w:rsid w:val="001E2767"/>
    <w:rsid w:val="001E736C"/>
    <w:rsid w:val="001F6D26"/>
    <w:rsid w:val="002001A5"/>
    <w:rsid w:val="00200C11"/>
    <w:rsid w:val="00206D57"/>
    <w:rsid w:val="00212880"/>
    <w:rsid w:val="0021566D"/>
    <w:rsid w:val="00225183"/>
    <w:rsid w:val="00253FBA"/>
    <w:rsid w:val="00266D60"/>
    <w:rsid w:val="002911D1"/>
    <w:rsid w:val="002C1ACD"/>
    <w:rsid w:val="002D4085"/>
    <w:rsid w:val="002D63E5"/>
    <w:rsid w:val="00302208"/>
    <w:rsid w:val="00306E24"/>
    <w:rsid w:val="0031715D"/>
    <w:rsid w:val="00320EDC"/>
    <w:rsid w:val="00323DFA"/>
    <w:rsid w:val="00336071"/>
    <w:rsid w:val="003546D4"/>
    <w:rsid w:val="00393DD5"/>
    <w:rsid w:val="00394F4D"/>
    <w:rsid w:val="00396B07"/>
    <w:rsid w:val="003A305D"/>
    <w:rsid w:val="003B24BE"/>
    <w:rsid w:val="003B6731"/>
    <w:rsid w:val="003C4AC0"/>
    <w:rsid w:val="003C5948"/>
    <w:rsid w:val="003D029D"/>
    <w:rsid w:val="003D5DDF"/>
    <w:rsid w:val="003F1364"/>
    <w:rsid w:val="004017F7"/>
    <w:rsid w:val="00404215"/>
    <w:rsid w:val="00412681"/>
    <w:rsid w:val="00414A08"/>
    <w:rsid w:val="00430895"/>
    <w:rsid w:val="004340C6"/>
    <w:rsid w:val="00434DFC"/>
    <w:rsid w:val="00453B0D"/>
    <w:rsid w:val="004700A1"/>
    <w:rsid w:val="00474E30"/>
    <w:rsid w:val="0047698F"/>
    <w:rsid w:val="00483053"/>
    <w:rsid w:val="0048366B"/>
    <w:rsid w:val="00485EA7"/>
    <w:rsid w:val="004B391E"/>
    <w:rsid w:val="004C5183"/>
    <w:rsid w:val="004D7382"/>
    <w:rsid w:val="004E12B6"/>
    <w:rsid w:val="004F382E"/>
    <w:rsid w:val="00510002"/>
    <w:rsid w:val="00513512"/>
    <w:rsid w:val="00525F26"/>
    <w:rsid w:val="00543F4D"/>
    <w:rsid w:val="00555BB3"/>
    <w:rsid w:val="00560968"/>
    <w:rsid w:val="00564B50"/>
    <w:rsid w:val="005765F4"/>
    <w:rsid w:val="0057760C"/>
    <w:rsid w:val="005824A5"/>
    <w:rsid w:val="005B1C29"/>
    <w:rsid w:val="005B3A4C"/>
    <w:rsid w:val="005B3B6D"/>
    <w:rsid w:val="005B4883"/>
    <w:rsid w:val="005C36C7"/>
    <w:rsid w:val="005C46AC"/>
    <w:rsid w:val="005E3A50"/>
    <w:rsid w:val="006034AA"/>
    <w:rsid w:val="00604D31"/>
    <w:rsid w:val="00616AE9"/>
    <w:rsid w:val="006301A8"/>
    <w:rsid w:val="00636DE2"/>
    <w:rsid w:val="00643B86"/>
    <w:rsid w:val="0065430D"/>
    <w:rsid w:val="0068279D"/>
    <w:rsid w:val="0069112B"/>
    <w:rsid w:val="00694B85"/>
    <w:rsid w:val="006A3E1C"/>
    <w:rsid w:val="006A54EB"/>
    <w:rsid w:val="006B03B3"/>
    <w:rsid w:val="006C48B2"/>
    <w:rsid w:val="006F24F5"/>
    <w:rsid w:val="00710DF1"/>
    <w:rsid w:val="00716D0A"/>
    <w:rsid w:val="00723111"/>
    <w:rsid w:val="007273EC"/>
    <w:rsid w:val="00727B58"/>
    <w:rsid w:val="00730732"/>
    <w:rsid w:val="00730B86"/>
    <w:rsid w:val="0073586B"/>
    <w:rsid w:val="007544C2"/>
    <w:rsid w:val="007603EE"/>
    <w:rsid w:val="007839A9"/>
    <w:rsid w:val="0079492B"/>
    <w:rsid w:val="00795E14"/>
    <w:rsid w:val="007B53BF"/>
    <w:rsid w:val="007C16E2"/>
    <w:rsid w:val="007C7547"/>
    <w:rsid w:val="007E3641"/>
    <w:rsid w:val="008048B5"/>
    <w:rsid w:val="00810D26"/>
    <w:rsid w:val="008115FC"/>
    <w:rsid w:val="00815111"/>
    <w:rsid w:val="00817FD5"/>
    <w:rsid w:val="00824013"/>
    <w:rsid w:val="00857724"/>
    <w:rsid w:val="00895D38"/>
    <w:rsid w:val="008A15E8"/>
    <w:rsid w:val="008A5585"/>
    <w:rsid w:val="008A65B7"/>
    <w:rsid w:val="008C189B"/>
    <w:rsid w:val="008C3876"/>
    <w:rsid w:val="008D20BC"/>
    <w:rsid w:val="008D2209"/>
    <w:rsid w:val="008F5AE1"/>
    <w:rsid w:val="0090734A"/>
    <w:rsid w:val="00925A40"/>
    <w:rsid w:val="00942152"/>
    <w:rsid w:val="00946FF1"/>
    <w:rsid w:val="009640E5"/>
    <w:rsid w:val="00986586"/>
    <w:rsid w:val="009865D7"/>
    <w:rsid w:val="00994AFC"/>
    <w:rsid w:val="009E1577"/>
    <w:rsid w:val="009F6036"/>
    <w:rsid w:val="009F67C9"/>
    <w:rsid w:val="00A0617B"/>
    <w:rsid w:val="00A13FB4"/>
    <w:rsid w:val="00A14B0E"/>
    <w:rsid w:val="00A15BB2"/>
    <w:rsid w:val="00A2182A"/>
    <w:rsid w:val="00A2567A"/>
    <w:rsid w:val="00A34A0F"/>
    <w:rsid w:val="00A52B99"/>
    <w:rsid w:val="00A532A1"/>
    <w:rsid w:val="00A56D1D"/>
    <w:rsid w:val="00A679D2"/>
    <w:rsid w:val="00A67ABB"/>
    <w:rsid w:val="00A723F9"/>
    <w:rsid w:val="00A76408"/>
    <w:rsid w:val="00A80B0A"/>
    <w:rsid w:val="00A92222"/>
    <w:rsid w:val="00AA37C3"/>
    <w:rsid w:val="00AA6283"/>
    <w:rsid w:val="00AA76EB"/>
    <w:rsid w:val="00AB372A"/>
    <w:rsid w:val="00AB691E"/>
    <w:rsid w:val="00AC2437"/>
    <w:rsid w:val="00AD62B8"/>
    <w:rsid w:val="00AD6AFB"/>
    <w:rsid w:val="00AE53BA"/>
    <w:rsid w:val="00AF2A43"/>
    <w:rsid w:val="00AF7F3C"/>
    <w:rsid w:val="00B1065D"/>
    <w:rsid w:val="00B1575B"/>
    <w:rsid w:val="00B30F4C"/>
    <w:rsid w:val="00B33545"/>
    <w:rsid w:val="00B364CA"/>
    <w:rsid w:val="00B534C5"/>
    <w:rsid w:val="00B60A1E"/>
    <w:rsid w:val="00B632AE"/>
    <w:rsid w:val="00B66F84"/>
    <w:rsid w:val="00B75820"/>
    <w:rsid w:val="00B87873"/>
    <w:rsid w:val="00B93B34"/>
    <w:rsid w:val="00BA0E6C"/>
    <w:rsid w:val="00BC15C7"/>
    <w:rsid w:val="00BC6093"/>
    <w:rsid w:val="00BD5438"/>
    <w:rsid w:val="00BD6B78"/>
    <w:rsid w:val="00C04814"/>
    <w:rsid w:val="00C12DEB"/>
    <w:rsid w:val="00C21591"/>
    <w:rsid w:val="00C21F7E"/>
    <w:rsid w:val="00C23A2C"/>
    <w:rsid w:val="00C25CF9"/>
    <w:rsid w:val="00C33692"/>
    <w:rsid w:val="00C470DF"/>
    <w:rsid w:val="00C53C66"/>
    <w:rsid w:val="00C53D73"/>
    <w:rsid w:val="00C67C1D"/>
    <w:rsid w:val="00C76D9B"/>
    <w:rsid w:val="00C853B0"/>
    <w:rsid w:val="00C979DD"/>
    <w:rsid w:val="00CB10B6"/>
    <w:rsid w:val="00CC09AF"/>
    <w:rsid w:val="00CD22D5"/>
    <w:rsid w:val="00CE416C"/>
    <w:rsid w:val="00CE5B53"/>
    <w:rsid w:val="00D0642A"/>
    <w:rsid w:val="00D10FD9"/>
    <w:rsid w:val="00D20936"/>
    <w:rsid w:val="00D20E4F"/>
    <w:rsid w:val="00D526D3"/>
    <w:rsid w:val="00D65A60"/>
    <w:rsid w:val="00D808A5"/>
    <w:rsid w:val="00DA2784"/>
    <w:rsid w:val="00DA6B79"/>
    <w:rsid w:val="00DB73C6"/>
    <w:rsid w:val="00DC2E7A"/>
    <w:rsid w:val="00DE6187"/>
    <w:rsid w:val="00DF5204"/>
    <w:rsid w:val="00E00228"/>
    <w:rsid w:val="00E242DD"/>
    <w:rsid w:val="00E30E48"/>
    <w:rsid w:val="00E33823"/>
    <w:rsid w:val="00E35DF5"/>
    <w:rsid w:val="00E42C8D"/>
    <w:rsid w:val="00E506FF"/>
    <w:rsid w:val="00E5196C"/>
    <w:rsid w:val="00E54FB3"/>
    <w:rsid w:val="00E63DF9"/>
    <w:rsid w:val="00E86043"/>
    <w:rsid w:val="00EC4800"/>
    <w:rsid w:val="00EE6DE9"/>
    <w:rsid w:val="00EF0B28"/>
    <w:rsid w:val="00F12644"/>
    <w:rsid w:val="00F15F05"/>
    <w:rsid w:val="00F16DC6"/>
    <w:rsid w:val="00F37464"/>
    <w:rsid w:val="00F43A79"/>
    <w:rsid w:val="00F7264F"/>
    <w:rsid w:val="00F73F21"/>
    <w:rsid w:val="00F87C33"/>
    <w:rsid w:val="00F94F4E"/>
    <w:rsid w:val="00FA532C"/>
    <w:rsid w:val="00FB2496"/>
    <w:rsid w:val="00FB405E"/>
    <w:rsid w:val="00FC5F41"/>
    <w:rsid w:val="00FD5706"/>
    <w:rsid w:val="00FE0AA9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2B11E"/>
  <w15:docId w15:val="{71BC3EB7-9D69-4C01-BBB6-07CFE43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E30E48"/>
    <w:pPr>
      <w:ind w:left="720"/>
      <w:contextualSpacing/>
    </w:pPr>
  </w:style>
  <w:style w:type="paragraph" w:customStyle="1" w:styleId="Standard">
    <w:name w:val="Standard"/>
    <w:rsid w:val="008C189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ConsPlusNonformat">
    <w:name w:val="ConsPlusNonformat"/>
    <w:rsid w:val="008C18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для таблиц из договоров"/>
    <w:basedOn w:val="a"/>
    <w:rsid w:val="008C189B"/>
    <w:pPr>
      <w:suppressAutoHyphens/>
    </w:pPr>
    <w:rPr>
      <w:rFonts w:cs="Calibri"/>
      <w:szCs w:val="20"/>
      <w:lang w:eastAsia="ar-SA"/>
    </w:rPr>
  </w:style>
  <w:style w:type="paragraph" w:customStyle="1" w:styleId="consplusnonformat0">
    <w:name w:val="consplusnonformat"/>
    <w:basedOn w:val="a"/>
    <w:rsid w:val="008C189B"/>
    <w:pPr>
      <w:spacing w:before="280" w:after="280"/>
    </w:pPr>
    <w:rPr>
      <w:lang w:eastAsia="ar-SA"/>
    </w:rPr>
  </w:style>
  <w:style w:type="paragraph" w:customStyle="1" w:styleId="ad">
    <w:name w:val="Таблицы (моноширинный)"/>
    <w:basedOn w:val="a"/>
    <w:next w:val="a"/>
    <w:uiPriority w:val="99"/>
    <w:rsid w:val="008C18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e">
    <w:name w:val="Нормальный (таблица)"/>
    <w:basedOn w:val="a"/>
    <w:next w:val="a"/>
    <w:uiPriority w:val="99"/>
    <w:rsid w:val="008C189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08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66044&amp;dst=100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79098&amp;dst=1033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CC9A9-C31C-404A-94E1-8FAED9D2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Хорев АС</cp:lastModifiedBy>
  <cp:revision>6</cp:revision>
  <cp:lastPrinted>2026-02-25T09:02:00Z</cp:lastPrinted>
  <dcterms:created xsi:type="dcterms:W3CDTF">2026-02-25T09:00:00Z</dcterms:created>
  <dcterms:modified xsi:type="dcterms:W3CDTF">2026-02-25T09:52:00Z</dcterms:modified>
</cp:coreProperties>
</file>