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B62F0">
        <w:rPr>
          <w:rFonts w:ascii="Times New Roman" w:hAnsi="Times New Roman" w:cs="Times New Roman"/>
          <w:sz w:val="28"/>
        </w:rPr>
        <w:t>Приложение</w:t>
      </w:r>
      <w:r>
        <w:rPr>
          <w:rFonts w:ascii="Times New Roman" w:hAnsi="Times New Roman" w:cs="Times New Roman"/>
          <w:sz w:val="28"/>
        </w:rPr>
        <w:t xml:space="preserve"> 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распоряжению 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Департамента экономического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развития и торговли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Ивановской области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EE06EC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>.</w:t>
      </w:r>
      <w:r w:rsidR="00EE06EC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 xml:space="preserve">.2025 № </w:t>
      </w:r>
      <w:r w:rsidR="00EE06EC">
        <w:rPr>
          <w:rFonts w:ascii="Times New Roman" w:hAnsi="Times New Roman" w:cs="Times New Roman"/>
          <w:sz w:val="28"/>
        </w:rPr>
        <w:t>136</w:t>
      </w:r>
      <w:r>
        <w:rPr>
          <w:rFonts w:ascii="Times New Roman" w:hAnsi="Times New Roman" w:cs="Times New Roman"/>
          <w:sz w:val="28"/>
        </w:rPr>
        <w:t>-р</w:t>
      </w:r>
    </w:p>
    <w:p w:rsidR="000A2989" w:rsidRDefault="000A2989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B62F0">
        <w:rPr>
          <w:rFonts w:ascii="Times New Roman" w:hAnsi="Times New Roman" w:cs="Times New Roman"/>
          <w:sz w:val="28"/>
        </w:rPr>
        <w:t>Приложение</w:t>
      </w:r>
      <w:r w:rsidR="0068252E">
        <w:rPr>
          <w:rFonts w:ascii="Times New Roman" w:hAnsi="Times New Roman" w:cs="Times New Roman"/>
          <w:sz w:val="28"/>
        </w:rPr>
        <w:t xml:space="preserve"> 2</w:t>
      </w: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распоряжению </w:t>
      </w: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Департамента экономического</w:t>
      </w: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развития и торговли</w:t>
      </w: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Ивановской области</w:t>
      </w:r>
    </w:p>
    <w:p w:rsidR="00DD121C" w:rsidRPr="00CB62F0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13.08.2014 № 98-р</w:t>
      </w:r>
    </w:p>
    <w:p w:rsidR="00DD121C" w:rsidRDefault="00DD121C" w:rsidP="00CB62F0">
      <w:pPr>
        <w:jc w:val="right"/>
      </w:pPr>
    </w:p>
    <w:p w:rsidR="00DD121C" w:rsidRPr="00DD121C" w:rsidRDefault="00DD121C" w:rsidP="00052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21C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</w:p>
    <w:p w:rsidR="00DD121C" w:rsidRPr="00DD121C" w:rsidRDefault="00DD121C" w:rsidP="00052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21C">
        <w:rPr>
          <w:rFonts w:ascii="Times New Roman" w:hAnsi="Times New Roman" w:cs="Times New Roman"/>
          <w:b/>
          <w:sz w:val="28"/>
          <w:szCs w:val="28"/>
        </w:rPr>
        <w:t xml:space="preserve">по оценке и принятию к учету подарков </w:t>
      </w:r>
    </w:p>
    <w:p w:rsidR="00DD121C" w:rsidRDefault="00DD121C" w:rsidP="00052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21C">
        <w:rPr>
          <w:rFonts w:ascii="Times New Roman" w:hAnsi="Times New Roman" w:cs="Times New Roman"/>
          <w:b/>
          <w:sz w:val="28"/>
          <w:szCs w:val="28"/>
        </w:rPr>
        <w:t>Департамента экономического развития и торговли Ивановской области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DD121C" w:rsidTr="005550AF">
        <w:tc>
          <w:tcPr>
            <w:tcW w:w="3085" w:type="dxa"/>
          </w:tcPr>
          <w:p w:rsidR="00DD121C" w:rsidRPr="00DD121C" w:rsidRDefault="001F6C99" w:rsidP="001F6C99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Носова</w:t>
            </w:r>
            <w:r w:rsidR="00DD121C" w:rsidRPr="00DD1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  <w:r w:rsidR="00DD121C" w:rsidRPr="00DD1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Вадимовна</w:t>
            </w:r>
          </w:p>
        </w:tc>
        <w:tc>
          <w:tcPr>
            <w:tcW w:w="6486" w:type="dxa"/>
          </w:tcPr>
          <w:p w:rsidR="00DD121C" w:rsidRPr="00DD121C" w:rsidRDefault="00DD121C" w:rsidP="0008588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21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организационного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и торговли Ивановской области – председатель комиссии;</w:t>
            </w:r>
          </w:p>
        </w:tc>
      </w:tr>
      <w:tr w:rsidR="00DD121C" w:rsidTr="005550AF">
        <w:tc>
          <w:tcPr>
            <w:tcW w:w="3085" w:type="dxa"/>
          </w:tcPr>
          <w:p w:rsidR="00DD121C" w:rsidRPr="00DD121C" w:rsidRDefault="00DD121C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21C">
              <w:rPr>
                <w:rFonts w:ascii="Times New Roman" w:hAnsi="Times New Roman" w:cs="Times New Roman"/>
                <w:sz w:val="28"/>
                <w:szCs w:val="28"/>
              </w:rPr>
              <w:t>Шухтина Светлана Сергеевна</w:t>
            </w:r>
          </w:p>
        </w:tc>
        <w:tc>
          <w:tcPr>
            <w:tcW w:w="6486" w:type="dxa"/>
          </w:tcPr>
          <w:p w:rsidR="00DD121C" w:rsidRDefault="000A2989" w:rsidP="005550AF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DD121C" w:rsidRPr="00DD1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управления правового и организационного обеспечения</w:t>
            </w:r>
            <w:r w:rsidR="00DD121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и торговли Ивановской области – заместитель председатель комиссии;</w:t>
            </w:r>
          </w:p>
        </w:tc>
      </w:tr>
      <w:tr w:rsidR="00DD121C" w:rsidTr="005550AF">
        <w:tc>
          <w:tcPr>
            <w:tcW w:w="3085" w:type="dxa"/>
          </w:tcPr>
          <w:p w:rsidR="00DD121C" w:rsidRPr="00F42F72" w:rsidRDefault="00DD121C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F72">
              <w:rPr>
                <w:rFonts w:ascii="Times New Roman" w:hAnsi="Times New Roman" w:cs="Times New Roman"/>
                <w:sz w:val="28"/>
                <w:szCs w:val="28"/>
              </w:rPr>
              <w:t>Андронова Марина Петровна</w:t>
            </w:r>
          </w:p>
        </w:tc>
        <w:tc>
          <w:tcPr>
            <w:tcW w:w="6486" w:type="dxa"/>
          </w:tcPr>
          <w:p w:rsidR="00DD121C" w:rsidRPr="00F42F72" w:rsidRDefault="00EE06EC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F42F72" w:rsidRPr="00F42F72">
              <w:rPr>
                <w:rFonts w:ascii="Times New Roman" w:hAnsi="Times New Roman" w:cs="Times New Roman"/>
                <w:sz w:val="28"/>
                <w:szCs w:val="28"/>
              </w:rPr>
              <w:t xml:space="preserve"> отдела финансовой отчетности и хозяйственного обеспечения Департамента экономического развития и торговли Ивановской области – секретарь комиссии;</w:t>
            </w:r>
          </w:p>
        </w:tc>
      </w:tr>
      <w:tr w:rsidR="00DD121C" w:rsidTr="005550AF">
        <w:tc>
          <w:tcPr>
            <w:tcW w:w="3085" w:type="dxa"/>
          </w:tcPr>
          <w:p w:rsidR="00DD121C" w:rsidRPr="00F42F72" w:rsidRDefault="000A2989" w:rsidP="00A6139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Алексеевна</w:t>
            </w:r>
          </w:p>
        </w:tc>
        <w:tc>
          <w:tcPr>
            <w:tcW w:w="6486" w:type="dxa"/>
          </w:tcPr>
          <w:p w:rsidR="00DD121C" w:rsidRDefault="00F42F72" w:rsidP="005550AF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F7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консультант-юрист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управления правового и организационного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и торговли Ивановской области;</w:t>
            </w:r>
          </w:p>
        </w:tc>
      </w:tr>
      <w:tr w:rsidR="00DD121C" w:rsidTr="005550AF">
        <w:tc>
          <w:tcPr>
            <w:tcW w:w="3085" w:type="dxa"/>
          </w:tcPr>
          <w:p w:rsidR="00DD121C" w:rsidRPr="005550AF" w:rsidRDefault="00085880" w:rsidP="0008588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</w:t>
            </w:r>
            <w:r w:rsidR="00F42F72" w:rsidRPr="0055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r w:rsidR="00F42F72" w:rsidRPr="005550AF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6486" w:type="dxa"/>
          </w:tcPr>
          <w:p w:rsidR="00DD121C" w:rsidRPr="005550AF" w:rsidRDefault="00085880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5550AF" w:rsidRPr="0055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правового и организационного обеспечения</w:t>
            </w:r>
            <w:r w:rsidR="005550AF" w:rsidRPr="005550AF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и торговли Ивановской области;</w:t>
            </w:r>
          </w:p>
        </w:tc>
      </w:tr>
      <w:tr w:rsidR="00FC58FB" w:rsidTr="005550AF">
        <w:tc>
          <w:tcPr>
            <w:tcW w:w="3085" w:type="dxa"/>
          </w:tcPr>
          <w:p w:rsidR="00FC58FB" w:rsidRDefault="00FC58FB" w:rsidP="0008588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  <w:tc>
          <w:tcPr>
            <w:tcW w:w="6486" w:type="dxa"/>
          </w:tcPr>
          <w:p w:rsidR="00FC58FB" w:rsidRDefault="00FC58FB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едущий специалист 3 разряда</w:t>
            </w:r>
            <w:r w:rsidRPr="00FC58FB">
              <w:rPr>
                <w:rFonts w:ascii="Times New Roman" w:hAnsi="Times New Roman" w:cs="Times New Roman"/>
                <w:sz w:val="28"/>
                <w:szCs w:val="28"/>
              </w:rPr>
              <w:t xml:space="preserve"> отдела финансовой отчетности и хозяйственного обеспечения Департамента экономического развития и торговли Ивановской области</w:t>
            </w:r>
          </w:p>
        </w:tc>
      </w:tr>
    </w:tbl>
    <w:p w:rsidR="00DD121C" w:rsidRPr="00DD121C" w:rsidRDefault="00DD121C" w:rsidP="00DD1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121C" w:rsidRPr="00DD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666AC"/>
    <w:multiLevelType w:val="hybridMultilevel"/>
    <w:tmpl w:val="E9CA703E"/>
    <w:lvl w:ilvl="0" w:tplc="E82C6902">
      <w:start w:val="1"/>
      <w:numFmt w:val="decimal"/>
      <w:suff w:val="space"/>
      <w:lvlText w:val="%1."/>
      <w:lvlJc w:val="left"/>
      <w:pPr>
        <w:ind w:left="1365" w:hanging="825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9A"/>
    <w:rsid w:val="00026167"/>
    <w:rsid w:val="00034A30"/>
    <w:rsid w:val="000524E2"/>
    <w:rsid w:val="00085880"/>
    <w:rsid w:val="000A2989"/>
    <w:rsid w:val="00180E76"/>
    <w:rsid w:val="001F6C99"/>
    <w:rsid w:val="00262569"/>
    <w:rsid w:val="002D3A9A"/>
    <w:rsid w:val="00317C91"/>
    <w:rsid w:val="0035121F"/>
    <w:rsid w:val="005550AF"/>
    <w:rsid w:val="005C715B"/>
    <w:rsid w:val="00600245"/>
    <w:rsid w:val="0068252E"/>
    <w:rsid w:val="006E2232"/>
    <w:rsid w:val="007973FE"/>
    <w:rsid w:val="0080728E"/>
    <w:rsid w:val="00842894"/>
    <w:rsid w:val="00A25111"/>
    <w:rsid w:val="00A6139F"/>
    <w:rsid w:val="00AD35E5"/>
    <w:rsid w:val="00B34198"/>
    <w:rsid w:val="00B76E3D"/>
    <w:rsid w:val="00B83034"/>
    <w:rsid w:val="00C0151C"/>
    <w:rsid w:val="00CB62F0"/>
    <w:rsid w:val="00CC2175"/>
    <w:rsid w:val="00D7443C"/>
    <w:rsid w:val="00DC09DB"/>
    <w:rsid w:val="00DD121C"/>
    <w:rsid w:val="00DD627A"/>
    <w:rsid w:val="00EE06EC"/>
    <w:rsid w:val="00F42F72"/>
    <w:rsid w:val="00FC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8E"/>
  </w:style>
  <w:style w:type="paragraph" w:styleId="1">
    <w:name w:val="heading 1"/>
    <w:basedOn w:val="a"/>
    <w:next w:val="a"/>
    <w:link w:val="10"/>
    <w:qFormat/>
    <w:rsid w:val="008072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728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80728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80728E"/>
    <w:pPr>
      <w:spacing w:after="0" w:line="240" w:lineRule="auto"/>
      <w:ind w:right="-28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072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semiHidden/>
    <w:unhideWhenUsed/>
    <w:rsid w:val="008072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072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072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0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728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00245"/>
    <w:pPr>
      <w:spacing w:after="0" w:line="240" w:lineRule="auto"/>
    </w:pPr>
  </w:style>
  <w:style w:type="table" w:styleId="ac">
    <w:name w:val="Table Grid"/>
    <w:basedOn w:val="a1"/>
    <w:uiPriority w:val="59"/>
    <w:rsid w:val="00CB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8E"/>
  </w:style>
  <w:style w:type="paragraph" w:styleId="1">
    <w:name w:val="heading 1"/>
    <w:basedOn w:val="a"/>
    <w:next w:val="a"/>
    <w:link w:val="10"/>
    <w:qFormat/>
    <w:rsid w:val="008072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728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80728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80728E"/>
    <w:pPr>
      <w:spacing w:after="0" w:line="240" w:lineRule="auto"/>
      <w:ind w:right="-28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072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semiHidden/>
    <w:unhideWhenUsed/>
    <w:rsid w:val="008072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072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072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0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728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00245"/>
    <w:pPr>
      <w:spacing w:after="0" w:line="240" w:lineRule="auto"/>
    </w:pPr>
  </w:style>
  <w:style w:type="table" w:styleId="ac">
    <w:name w:val="Table Grid"/>
    <w:basedOn w:val="a1"/>
    <w:uiPriority w:val="59"/>
    <w:rsid w:val="00CB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C22F2-0D24-43A3-A8D8-6C011787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msmirnova</dc:creator>
  <cp:lastModifiedBy>Зейналова Татьяна Николаевна</cp:lastModifiedBy>
  <cp:revision>3</cp:revision>
  <cp:lastPrinted>2020-05-15T06:33:00Z</cp:lastPrinted>
  <dcterms:created xsi:type="dcterms:W3CDTF">2026-08-07T09:52:00Z</dcterms:created>
  <dcterms:modified xsi:type="dcterms:W3CDTF">2026-08-07T09:54:00Z</dcterms:modified>
</cp:coreProperties>
</file>