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5A" w:rsidRDefault="00340E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936B5A" w:rsidRDefault="00340E63">
      <w:pPr>
        <w:tabs>
          <w:tab w:val="left" w:pos="4044"/>
          <w:tab w:val="center" w:pos="4678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936B5A" w:rsidRDefault="00340E63">
      <w:pPr>
        <w:tabs>
          <w:tab w:val="left" w:pos="4044"/>
          <w:tab w:val="center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487680" cy="609600"/>
            <wp:effectExtent l="0" t="0" r="0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</w:t>
      </w:r>
    </w:p>
    <w:p w:rsidR="00936B5A" w:rsidRDefault="00340E63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ГОРОДСКАЯ  ДУМА  ГОРОДСКОГО  ОКРУГА  ШУЯ</w:t>
      </w:r>
    </w:p>
    <w:p w:rsidR="00936B5A" w:rsidRDefault="00936B5A">
      <w:pPr>
        <w:jc w:val="center"/>
        <w:rPr>
          <w:sz w:val="24"/>
          <w:szCs w:val="24"/>
        </w:rPr>
      </w:pPr>
    </w:p>
    <w:p w:rsidR="00936B5A" w:rsidRDefault="00340E63">
      <w:pPr>
        <w:pStyle w:val="51"/>
      </w:pPr>
      <w:r>
        <w:t>РЕШЕНИЕ</w:t>
      </w:r>
    </w:p>
    <w:p w:rsidR="00936B5A" w:rsidRDefault="00936B5A">
      <w:pPr>
        <w:ind w:firstLine="720"/>
        <w:rPr>
          <w:sz w:val="24"/>
          <w:szCs w:val="24"/>
        </w:rPr>
      </w:pPr>
    </w:p>
    <w:p w:rsidR="00936B5A" w:rsidRDefault="00340E63">
      <w:pPr>
        <w:pStyle w:val="a6"/>
        <w:widowControl w:val="0"/>
        <w:tabs>
          <w:tab w:val="left" w:pos="720"/>
          <w:tab w:val="left" w:pos="1440"/>
          <w:tab w:val="left" w:pos="2304"/>
          <w:tab w:val="left" w:pos="2736"/>
          <w:tab w:val="left" w:pos="2880"/>
          <w:tab w:val="left" w:pos="3024"/>
          <w:tab w:val="left" w:pos="3168"/>
          <w:tab w:val="left" w:pos="3744"/>
          <w:tab w:val="left" w:pos="5040"/>
          <w:tab w:val="left" w:pos="5760"/>
        </w:tabs>
        <w:jc w:val="center"/>
      </w:pPr>
      <w:r>
        <w:rPr>
          <w:sz w:val="24"/>
          <w:szCs w:val="24"/>
        </w:rPr>
        <w:t xml:space="preserve">от  20.12.2017   </w:t>
      </w:r>
      <w:r w:rsidRPr="0051720C">
        <w:rPr>
          <w:sz w:val="24"/>
          <w:szCs w:val="24"/>
        </w:rPr>
        <w:t>№   249</w:t>
      </w:r>
    </w:p>
    <w:p w:rsidR="0051720C" w:rsidRPr="0051720C" w:rsidRDefault="00340E63" w:rsidP="0051720C">
      <w:pPr>
        <w:jc w:val="center"/>
        <w:rPr>
          <w:i/>
          <w:iCs/>
          <w:sz w:val="24"/>
          <w:szCs w:val="24"/>
        </w:rPr>
      </w:pPr>
      <w:proofErr w:type="gramStart"/>
      <w:r w:rsidRPr="0051720C">
        <w:rPr>
          <w:i/>
          <w:iCs/>
          <w:sz w:val="24"/>
          <w:szCs w:val="24"/>
        </w:rPr>
        <w:t>(в редакции Решений</w:t>
      </w:r>
      <w:r w:rsidR="0051720C" w:rsidRPr="0051720C">
        <w:rPr>
          <w:i/>
          <w:sz w:val="24"/>
          <w:szCs w:val="24"/>
        </w:rPr>
        <w:t xml:space="preserve"> </w:t>
      </w:r>
      <w:r w:rsidR="0051720C" w:rsidRPr="0051720C">
        <w:rPr>
          <w:i/>
          <w:sz w:val="24"/>
          <w:szCs w:val="24"/>
        </w:rPr>
        <w:t>городской Думы</w:t>
      </w:r>
      <w:r w:rsidR="0051720C" w:rsidRPr="0051720C">
        <w:rPr>
          <w:i/>
          <w:sz w:val="24"/>
          <w:szCs w:val="24"/>
        </w:rPr>
        <w:t xml:space="preserve"> </w:t>
      </w:r>
      <w:r w:rsidR="0051720C" w:rsidRPr="0051720C">
        <w:rPr>
          <w:i/>
          <w:sz w:val="24"/>
          <w:szCs w:val="24"/>
        </w:rPr>
        <w:t>городского округа Шуя</w:t>
      </w:r>
      <w:r w:rsidR="0051720C" w:rsidRPr="0051720C">
        <w:rPr>
          <w:i/>
          <w:sz w:val="24"/>
          <w:szCs w:val="24"/>
        </w:rPr>
        <w:t xml:space="preserve"> </w:t>
      </w:r>
      <w:r w:rsidRPr="0051720C">
        <w:rPr>
          <w:i/>
          <w:iCs/>
          <w:sz w:val="24"/>
          <w:szCs w:val="24"/>
        </w:rPr>
        <w:t xml:space="preserve"> от 31.01.2018 №</w:t>
      </w:r>
      <w:r w:rsidR="00924A43" w:rsidRPr="0051720C">
        <w:rPr>
          <w:i/>
          <w:iCs/>
          <w:sz w:val="24"/>
          <w:szCs w:val="24"/>
        </w:rPr>
        <w:t xml:space="preserve"> </w:t>
      </w:r>
      <w:r w:rsidRPr="0051720C">
        <w:rPr>
          <w:i/>
          <w:iCs/>
          <w:sz w:val="24"/>
          <w:szCs w:val="24"/>
        </w:rPr>
        <w:t xml:space="preserve">23, </w:t>
      </w:r>
      <w:proofErr w:type="gramEnd"/>
    </w:p>
    <w:p w:rsidR="0051720C" w:rsidRPr="0051720C" w:rsidRDefault="00340E63" w:rsidP="0051720C">
      <w:pPr>
        <w:jc w:val="center"/>
        <w:rPr>
          <w:i/>
          <w:iCs/>
          <w:sz w:val="24"/>
          <w:szCs w:val="24"/>
        </w:rPr>
      </w:pPr>
      <w:r w:rsidRPr="0051720C">
        <w:rPr>
          <w:i/>
          <w:iCs/>
          <w:sz w:val="24"/>
          <w:szCs w:val="24"/>
        </w:rPr>
        <w:t>от 21.02.2018 №</w:t>
      </w:r>
      <w:r w:rsidR="00924A43" w:rsidRPr="0051720C">
        <w:rPr>
          <w:i/>
          <w:iCs/>
          <w:sz w:val="24"/>
          <w:szCs w:val="24"/>
        </w:rPr>
        <w:t xml:space="preserve"> </w:t>
      </w:r>
      <w:r w:rsidRPr="0051720C">
        <w:rPr>
          <w:i/>
          <w:iCs/>
          <w:sz w:val="24"/>
          <w:szCs w:val="24"/>
        </w:rPr>
        <w:t>37,от 28.03.2018 № 58, от 20.06.2018 № 106, от 28.11.2018 №</w:t>
      </w:r>
      <w:r w:rsidR="00924A43" w:rsidRPr="0051720C">
        <w:rPr>
          <w:i/>
          <w:iCs/>
          <w:sz w:val="24"/>
          <w:szCs w:val="24"/>
        </w:rPr>
        <w:t xml:space="preserve"> </w:t>
      </w:r>
      <w:r w:rsidRPr="0051720C">
        <w:rPr>
          <w:i/>
          <w:iCs/>
          <w:sz w:val="24"/>
          <w:szCs w:val="24"/>
        </w:rPr>
        <w:t xml:space="preserve">195, </w:t>
      </w:r>
    </w:p>
    <w:p w:rsidR="0051720C" w:rsidRPr="0051720C" w:rsidRDefault="00340E63" w:rsidP="0051720C">
      <w:pPr>
        <w:jc w:val="center"/>
        <w:rPr>
          <w:i/>
          <w:iCs/>
          <w:sz w:val="24"/>
          <w:szCs w:val="24"/>
        </w:rPr>
      </w:pPr>
      <w:r w:rsidRPr="0051720C">
        <w:rPr>
          <w:i/>
          <w:iCs/>
          <w:sz w:val="24"/>
          <w:szCs w:val="24"/>
        </w:rPr>
        <w:t>от 23.10.2019№</w:t>
      </w:r>
      <w:r w:rsidR="00924A43" w:rsidRPr="0051720C">
        <w:rPr>
          <w:i/>
          <w:iCs/>
          <w:sz w:val="24"/>
          <w:szCs w:val="24"/>
        </w:rPr>
        <w:t xml:space="preserve"> </w:t>
      </w:r>
      <w:r w:rsidRPr="0051720C">
        <w:rPr>
          <w:i/>
          <w:iCs/>
          <w:sz w:val="24"/>
          <w:szCs w:val="24"/>
        </w:rPr>
        <w:t>152, от 25.03.2020 №</w:t>
      </w:r>
      <w:r w:rsidR="00924A43" w:rsidRPr="0051720C">
        <w:rPr>
          <w:i/>
          <w:iCs/>
          <w:sz w:val="24"/>
          <w:szCs w:val="24"/>
        </w:rPr>
        <w:t xml:space="preserve"> </w:t>
      </w:r>
      <w:r w:rsidRPr="0051720C">
        <w:rPr>
          <w:i/>
          <w:iCs/>
          <w:sz w:val="24"/>
          <w:szCs w:val="24"/>
        </w:rPr>
        <w:t>58, от 21.04.2021 №</w:t>
      </w:r>
      <w:r w:rsidR="00924A43" w:rsidRPr="0051720C">
        <w:rPr>
          <w:i/>
          <w:iCs/>
          <w:sz w:val="24"/>
          <w:szCs w:val="24"/>
        </w:rPr>
        <w:t xml:space="preserve"> </w:t>
      </w:r>
      <w:r w:rsidRPr="0051720C">
        <w:rPr>
          <w:i/>
          <w:iCs/>
          <w:sz w:val="24"/>
          <w:szCs w:val="24"/>
        </w:rPr>
        <w:t>47, от 27.05.2021 №</w:t>
      </w:r>
      <w:r w:rsidR="00924A43" w:rsidRPr="0051720C">
        <w:rPr>
          <w:i/>
          <w:iCs/>
          <w:sz w:val="24"/>
          <w:szCs w:val="24"/>
        </w:rPr>
        <w:t xml:space="preserve"> </w:t>
      </w:r>
      <w:r w:rsidRPr="0051720C">
        <w:rPr>
          <w:i/>
          <w:iCs/>
          <w:sz w:val="24"/>
          <w:szCs w:val="24"/>
        </w:rPr>
        <w:t xml:space="preserve">78, </w:t>
      </w:r>
    </w:p>
    <w:p w:rsidR="0051720C" w:rsidRPr="0051720C" w:rsidRDefault="00340E63" w:rsidP="0051720C">
      <w:pPr>
        <w:jc w:val="center"/>
        <w:rPr>
          <w:i/>
          <w:iCs/>
          <w:sz w:val="24"/>
          <w:szCs w:val="24"/>
        </w:rPr>
      </w:pPr>
      <w:r w:rsidRPr="0051720C">
        <w:rPr>
          <w:i/>
          <w:iCs/>
          <w:sz w:val="24"/>
          <w:szCs w:val="24"/>
        </w:rPr>
        <w:t>от 23.03.2022 №</w:t>
      </w:r>
      <w:r w:rsidR="00924A43" w:rsidRPr="0051720C">
        <w:rPr>
          <w:i/>
          <w:iCs/>
          <w:sz w:val="24"/>
          <w:szCs w:val="24"/>
        </w:rPr>
        <w:t xml:space="preserve"> </w:t>
      </w:r>
      <w:r w:rsidRPr="0051720C">
        <w:rPr>
          <w:i/>
          <w:iCs/>
          <w:sz w:val="24"/>
          <w:szCs w:val="24"/>
        </w:rPr>
        <w:t>45, от 25. 05. 2022 №</w:t>
      </w:r>
      <w:r w:rsidR="00924A43" w:rsidRPr="0051720C">
        <w:rPr>
          <w:i/>
          <w:iCs/>
          <w:sz w:val="24"/>
          <w:szCs w:val="24"/>
        </w:rPr>
        <w:t xml:space="preserve"> </w:t>
      </w:r>
      <w:r w:rsidRPr="0051720C">
        <w:rPr>
          <w:i/>
          <w:iCs/>
          <w:sz w:val="24"/>
          <w:szCs w:val="24"/>
        </w:rPr>
        <w:t>67, от 30.09.2022 №</w:t>
      </w:r>
      <w:r w:rsidR="00924A43" w:rsidRPr="0051720C">
        <w:rPr>
          <w:i/>
          <w:iCs/>
          <w:sz w:val="24"/>
          <w:szCs w:val="24"/>
        </w:rPr>
        <w:t xml:space="preserve"> </w:t>
      </w:r>
      <w:r w:rsidRPr="0051720C">
        <w:rPr>
          <w:i/>
          <w:iCs/>
          <w:sz w:val="24"/>
          <w:szCs w:val="24"/>
        </w:rPr>
        <w:t>125, от 23.11.2022 №</w:t>
      </w:r>
      <w:r w:rsidR="00924A43" w:rsidRPr="0051720C">
        <w:rPr>
          <w:i/>
          <w:iCs/>
          <w:sz w:val="24"/>
          <w:szCs w:val="24"/>
        </w:rPr>
        <w:t xml:space="preserve"> </w:t>
      </w:r>
      <w:r w:rsidRPr="0051720C">
        <w:rPr>
          <w:i/>
          <w:iCs/>
          <w:sz w:val="24"/>
          <w:szCs w:val="24"/>
        </w:rPr>
        <w:t xml:space="preserve">150, </w:t>
      </w:r>
    </w:p>
    <w:p w:rsidR="00936B5A" w:rsidRPr="0051720C" w:rsidRDefault="00340E63" w:rsidP="0051720C">
      <w:pPr>
        <w:jc w:val="center"/>
        <w:rPr>
          <w:i/>
          <w:sz w:val="24"/>
          <w:szCs w:val="24"/>
        </w:rPr>
      </w:pPr>
      <w:r w:rsidRPr="0051720C">
        <w:rPr>
          <w:i/>
          <w:iCs/>
          <w:sz w:val="24"/>
          <w:szCs w:val="24"/>
        </w:rPr>
        <w:t>от 22.03.2023</w:t>
      </w:r>
      <w:r w:rsidR="001D0705" w:rsidRPr="0051720C">
        <w:rPr>
          <w:i/>
          <w:iCs/>
          <w:sz w:val="24"/>
          <w:szCs w:val="24"/>
        </w:rPr>
        <w:t xml:space="preserve"> № 44, от 19.07.2023 №</w:t>
      </w:r>
      <w:r w:rsidR="00924A43" w:rsidRPr="0051720C">
        <w:rPr>
          <w:i/>
          <w:iCs/>
          <w:sz w:val="24"/>
          <w:szCs w:val="24"/>
        </w:rPr>
        <w:t xml:space="preserve"> </w:t>
      </w:r>
      <w:r w:rsidR="001D0705" w:rsidRPr="0051720C">
        <w:rPr>
          <w:i/>
          <w:iCs/>
          <w:sz w:val="24"/>
          <w:szCs w:val="24"/>
        </w:rPr>
        <w:t>112, от 22.11.2023 № 169</w:t>
      </w:r>
      <w:r w:rsidRPr="0051720C">
        <w:rPr>
          <w:i/>
          <w:iCs/>
          <w:sz w:val="24"/>
          <w:szCs w:val="24"/>
        </w:rPr>
        <w:t>)</w:t>
      </w:r>
    </w:p>
    <w:p w:rsidR="00936B5A" w:rsidRDefault="00936B5A">
      <w:pPr>
        <w:ind w:left="-142"/>
        <w:jc w:val="center"/>
        <w:rPr>
          <w:b/>
          <w:iCs/>
          <w:sz w:val="24"/>
          <w:szCs w:val="24"/>
        </w:rPr>
      </w:pPr>
    </w:p>
    <w:p w:rsidR="00936B5A" w:rsidRDefault="00340E63">
      <w:pPr>
        <w:ind w:left="-142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Об утверждении схем  размещения нестационарных торговых объектов на территории  городского округа Шуя</w:t>
      </w:r>
    </w:p>
    <w:p w:rsidR="00936B5A" w:rsidRDefault="00936B5A">
      <w:pPr>
        <w:rPr>
          <w:iCs/>
          <w:sz w:val="24"/>
          <w:szCs w:val="24"/>
        </w:rPr>
      </w:pPr>
    </w:p>
    <w:p w:rsidR="00936B5A" w:rsidRDefault="00340E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соответствии с  Приказом Департамента экономического развития и торговли Ивановской области от 18.02.2011 №13-п  «О порядке разработки и</w:t>
      </w:r>
      <w:bookmarkStart w:id="0" w:name="_GoBack"/>
      <w:bookmarkEnd w:id="0"/>
      <w:r>
        <w:rPr>
          <w:sz w:val="24"/>
          <w:szCs w:val="24"/>
        </w:rPr>
        <w:t xml:space="preserve"> утверждении органами местного самоуправления муниципальных образований Ивановской области Схем размещения нестационарных торговых объектов», заслушав предложения Администрации городского округа Шуя, городская Дума    </w:t>
      </w:r>
    </w:p>
    <w:p w:rsidR="00936B5A" w:rsidRDefault="00340E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936B5A" w:rsidRDefault="00340E63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b/>
          <w:bCs/>
          <w:sz w:val="24"/>
          <w:szCs w:val="24"/>
        </w:rPr>
        <w:t>РЕШИЛА:</w:t>
      </w:r>
    </w:p>
    <w:p w:rsidR="00936B5A" w:rsidRDefault="00936B5A">
      <w:pPr>
        <w:pStyle w:val="30"/>
        <w:ind w:firstLine="0"/>
        <w:rPr>
          <w:bCs/>
          <w:szCs w:val="24"/>
        </w:rPr>
      </w:pPr>
    </w:p>
    <w:p w:rsidR="00936B5A" w:rsidRDefault="00340E63">
      <w:pPr>
        <w:tabs>
          <w:tab w:val="left" w:pos="853"/>
        </w:tabs>
        <w:ind w:firstLine="1134"/>
        <w:jc w:val="both"/>
      </w:pPr>
      <w:r>
        <w:rPr>
          <w:sz w:val="24"/>
          <w:szCs w:val="24"/>
        </w:rPr>
        <w:t xml:space="preserve">1. Утвердить  схемы  размещения нестационарных торговых объектов на территории городского округа Шуя (Приложения №1, №2).  </w:t>
      </w:r>
    </w:p>
    <w:p w:rsidR="00936B5A" w:rsidRDefault="00936B5A">
      <w:pPr>
        <w:jc w:val="both"/>
        <w:rPr>
          <w:bCs/>
          <w:sz w:val="24"/>
          <w:szCs w:val="24"/>
        </w:rPr>
      </w:pPr>
    </w:p>
    <w:p w:rsidR="00936B5A" w:rsidRDefault="00340E63">
      <w:pPr>
        <w:ind w:firstLine="850"/>
        <w:jc w:val="both"/>
      </w:pPr>
      <w:r>
        <w:rPr>
          <w:bCs/>
          <w:sz w:val="24"/>
          <w:szCs w:val="24"/>
        </w:rPr>
        <w:t>2. Признать утратившими силу следующие Решения городской Думы городского округа Шуя:</w:t>
      </w:r>
    </w:p>
    <w:p w:rsidR="00936B5A" w:rsidRDefault="00340E6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от 28.02.2013 года № 41 «Об утверждении Схемы размещения нестационарных торговых объектов на территории городского округа Шуя»,</w:t>
      </w:r>
    </w:p>
    <w:p w:rsidR="00936B5A" w:rsidRDefault="00340E6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от 26.09.2013 года № 172 «О внесении изменений в Решение городской Думы городского округа Шуя от 28.02.2013 №41 «Об утверждении Схемы размещения нестационарных торговых объектов на территории городского округа Шуя»,</w:t>
      </w:r>
    </w:p>
    <w:p w:rsidR="00936B5A" w:rsidRDefault="00340E6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от 25.05.2016 года № 101 «О внесении изменений в Решение городской Думы городского округа Шуя от 28.02.2013 №41 «Об утверждении Схемы размещения нестационарных торговых объектов на территории городского округа Шуя»,</w:t>
      </w:r>
    </w:p>
    <w:p w:rsidR="00936B5A" w:rsidRDefault="00340E6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от 29.06.2016 года № 164 «О внесении изменений в Решение городской Думы городского округа Шуя от 28.02.2013 №41 «Об утверждении Схемы размещения нестационарных торговых объектов на территории городского округа Шуя»,</w:t>
      </w:r>
    </w:p>
    <w:p w:rsidR="00936B5A" w:rsidRDefault="00340E6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от 21.09.2016 года № 197 «О внесении изменений в Решение городской Думы городского округа Шуя от 28.02.2013 №41 «Об утверждении Схемы размещения нестационарных торговых объектов на территории городского округа Шуя»,</w:t>
      </w:r>
    </w:p>
    <w:p w:rsidR="00936B5A" w:rsidRDefault="00340E6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 от 21.02.2017 года  № 19 «О внесении изменений в Решение городской Думы городского округа Шуя от 28.02.2013 №41 «Об утверждении Схемы размещения нестационарных торговых объектов на территории городского округа Шуя»,</w:t>
      </w:r>
    </w:p>
    <w:p w:rsidR="00936B5A" w:rsidRDefault="00340E6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 от 24.05.2017 года №  77 «О внесении изменений в Решение городской Думы городского округа Шуя от 28.02.2013 №41 «Об утверждении Схемы размещения нестационарных торговых объектов на территории городского округа Шуя»,</w:t>
      </w:r>
    </w:p>
    <w:p w:rsidR="00936B5A" w:rsidRDefault="00340E6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>
        <w:rPr>
          <w:bCs/>
          <w:sz w:val="28"/>
          <w:szCs w:val="28"/>
        </w:rPr>
        <w:t xml:space="preserve">  </w:t>
      </w:r>
      <w:r>
        <w:rPr>
          <w:bCs/>
          <w:sz w:val="24"/>
          <w:szCs w:val="24"/>
        </w:rPr>
        <w:t>от 31.07.2017 года № 146 «О внесении изменений в Решение городской Думы городского округа Шуя от 28.02.2013 №41 «Об утверждении Схемы размещения нестационарных торговых объектов на территории городского округа Шуя»,</w:t>
      </w:r>
    </w:p>
    <w:p w:rsidR="001D0705" w:rsidRDefault="001D0705">
      <w:pPr>
        <w:jc w:val="both"/>
        <w:rPr>
          <w:bCs/>
          <w:sz w:val="24"/>
          <w:szCs w:val="24"/>
        </w:rPr>
      </w:pPr>
    </w:p>
    <w:p w:rsidR="001D0705" w:rsidRDefault="001D0705">
      <w:pPr>
        <w:jc w:val="both"/>
        <w:rPr>
          <w:bCs/>
          <w:sz w:val="24"/>
          <w:szCs w:val="24"/>
        </w:rPr>
      </w:pPr>
    </w:p>
    <w:p w:rsidR="00936B5A" w:rsidRDefault="00340E6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>
        <w:rPr>
          <w:bCs/>
          <w:sz w:val="28"/>
          <w:szCs w:val="28"/>
        </w:rPr>
        <w:t xml:space="preserve">  </w:t>
      </w:r>
      <w:r>
        <w:rPr>
          <w:bCs/>
          <w:sz w:val="24"/>
          <w:szCs w:val="24"/>
        </w:rPr>
        <w:t>от 27.09.2017 года № 172 «О внесении изменений в Решение городской Думы городского округа Шуя от 28.02.2013 №41 «Об утверждении Схемы размещения нестационарных торговых объектов на территории городского округа Шуя»,</w:t>
      </w:r>
    </w:p>
    <w:p w:rsidR="00936B5A" w:rsidRDefault="00340E6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>
        <w:rPr>
          <w:bCs/>
          <w:sz w:val="28"/>
          <w:szCs w:val="28"/>
        </w:rPr>
        <w:t xml:space="preserve">  </w:t>
      </w:r>
      <w:r>
        <w:rPr>
          <w:bCs/>
          <w:sz w:val="24"/>
          <w:szCs w:val="24"/>
        </w:rPr>
        <w:t>от 18.10.2017 года № 209 «О внесении изменений в Решение городской Думы городского округа Шуя от 28.02.2013 №41 «Об утверждении Схемы размещения нестационарных торговых объектов на территории городского округа Шуя»,</w:t>
      </w:r>
    </w:p>
    <w:p w:rsidR="00936B5A" w:rsidRDefault="00340E63">
      <w:pPr>
        <w:pStyle w:val="ab"/>
        <w:jc w:val="both"/>
      </w:pPr>
      <w:r>
        <w:rPr>
          <w:bCs/>
          <w:sz w:val="24"/>
          <w:szCs w:val="24"/>
        </w:rPr>
        <w:t>3. Опубликовать настоящее Решение в «Вестнике городского округа Шуя» и разместить  на официальном сайте городского округа Шуя.</w:t>
      </w:r>
    </w:p>
    <w:p w:rsidR="00936B5A" w:rsidRDefault="00936B5A">
      <w:pPr>
        <w:jc w:val="both"/>
        <w:rPr>
          <w:bCs/>
          <w:sz w:val="24"/>
          <w:szCs w:val="24"/>
        </w:rPr>
      </w:pPr>
    </w:p>
    <w:p w:rsidR="00936B5A" w:rsidRDefault="00340E63">
      <w:pPr>
        <w:pStyle w:val="ab"/>
        <w:tabs>
          <w:tab w:val="left" w:pos="142"/>
        </w:tabs>
        <w:ind w:left="380"/>
        <w:jc w:val="both"/>
      </w:pPr>
      <w:r>
        <w:rPr>
          <w:bCs/>
          <w:sz w:val="24"/>
          <w:szCs w:val="24"/>
        </w:rPr>
        <w:t>4. Настоящее Решение вступает в силу с момента  принятия.</w:t>
      </w:r>
    </w:p>
    <w:p w:rsidR="00936B5A" w:rsidRDefault="00936B5A">
      <w:pPr>
        <w:pStyle w:val="20"/>
        <w:spacing w:line="276" w:lineRule="auto"/>
        <w:ind w:firstLine="0"/>
        <w:rPr>
          <w:b/>
          <w:bCs/>
        </w:rPr>
      </w:pPr>
    </w:p>
    <w:p w:rsidR="00936B5A" w:rsidRDefault="00936B5A">
      <w:pPr>
        <w:pStyle w:val="20"/>
        <w:spacing w:line="276" w:lineRule="auto"/>
        <w:ind w:firstLine="0"/>
        <w:rPr>
          <w:b/>
          <w:bCs/>
        </w:rPr>
      </w:pPr>
    </w:p>
    <w:p w:rsidR="00936B5A" w:rsidRDefault="00936B5A">
      <w:pPr>
        <w:pStyle w:val="20"/>
        <w:spacing w:line="276" w:lineRule="auto"/>
        <w:ind w:firstLine="0"/>
        <w:rPr>
          <w:b/>
          <w:bCs/>
        </w:rPr>
      </w:pPr>
    </w:p>
    <w:p w:rsidR="00936B5A" w:rsidRDefault="00936B5A">
      <w:pPr>
        <w:pStyle w:val="20"/>
        <w:spacing w:line="276" w:lineRule="auto"/>
        <w:ind w:firstLine="0"/>
        <w:rPr>
          <w:b/>
          <w:bCs/>
        </w:rPr>
      </w:pPr>
    </w:p>
    <w:p w:rsidR="00936B5A" w:rsidRDefault="00936B5A">
      <w:pPr>
        <w:pStyle w:val="20"/>
        <w:spacing w:line="276" w:lineRule="auto"/>
        <w:ind w:firstLine="0"/>
        <w:rPr>
          <w:b/>
          <w:bCs/>
        </w:rPr>
      </w:pPr>
    </w:p>
    <w:p w:rsidR="00936B5A" w:rsidRDefault="00340E63">
      <w:pPr>
        <w:pStyle w:val="20"/>
        <w:spacing w:line="276" w:lineRule="auto"/>
        <w:ind w:firstLine="0"/>
        <w:rPr>
          <w:b/>
          <w:bCs/>
        </w:rPr>
      </w:pPr>
      <w:r>
        <w:rPr>
          <w:b/>
          <w:bCs/>
        </w:rPr>
        <w:t xml:space="preserve">Председатель городской                                      Глава  городского   Думы  городского округа Шуя                                                                    округа Шуя               </w:t>
      </w:r>
    </w:p>
    <w:p w:rsidR="00936B5A" w:rsidRDefault="00340E63">
      <w:pPr>
        <w:pStyle w:val="20"/>
        <w:spacing w:line="276" w:lineRule="auto"/>
        <w:ind w:firstLine="567"/>
        <w:rPr>
          <w:b/>
          <w:bCs/>
        </w:rPr>
      </w:pPr>
      <w:r>
        <w:rPr>
          <w:b/>
          <w:bCs/>
        </w:rPr>
        <w:t xml:space="preserve">                </w:t>
      </w:r>
    </w:p>
    <w:p w:rsidR="00936B5A" w:rsidRDefault="00340E63">
      <w:pPr>
        <w:pStyle w:val="20"/>
        <w:spacing w:line="276" w:lineRule="auto"/>
        <w:ind w:firstLine="567"/>
        <w:rPr>
          <w:b/>
          <w:bCs/>
        </w:rPr>
      </w:pPr>
      <w:r>
        <w:rPr>
          <w:b/>
          <w:bCs/>
        </w:rPr>
        <w:t xml:space="preserve">                     И.В. КУЗЬМИН                                                          С.Ю.РОЩИН                                           </w:t>
      </w:r>
    </w:p>
    <w:p w:rsidR="00F0643F" w:rsidRDefault="00340E63">
      <w:pPr>
        <w:pStyle w:val="20"/>
        <w:spacing w:line="276" w:lineRule="auto"/>
        <w:ind w:left="284" w:firstLine="0"/>
        <w:rPr>
          <w:b/>
          <w:bCs/>
        </w:rPr>
        <w:sectPr w:rsidR="00F0643F" w:rsidSect="00936B5A">
          <w:pgSz w:w="11906" w:h="16838"/>
          <w:pgMar w:top="426" w:right="849" w:bottom="568" w:left="1417" w:header="0" w:footer="0" w:gutter="0"/>
          <w:cols w:space="720"/>
          <w:formProt w:val="0"/>
          <w:docGrid w:linePitch="360"/>
        </w:sectPr>
      </w:pPr>
      <w:r>
        <w:rPr>
          <w:b/>
          <w:bCs/>
        </w:rPr>
        <w:t xml:space="preserve"> </w:t>
      </w:r>
    </w:p>
    <w:p w:rsidR="00F0643F" w:rsidRPr="0051720C" w:rsidRDefault="00F0643F" w:rsidP="00F0643F">
      <w:pPr>
        <w:jc w:val="right"/>
        <w:rPr>
          <w:sz w:val="24"/>
          <w:szCs w:val="24"/>
        </w:rPr>
      </w:pPr>
      <w:r w:rsidRPr="0051720C">
        <w:rPr>
          <w:sz w:val="24"/>
          <w:szCs w:val="24"/>
        </w:rPr>
        <w:lastRenderedPageBreak/>
        <w:t xml:space="preserve">Приложение  №1 </w:t>
      </w:r>
    </w:p>
    <w:p w:rsidR="00F0643F" w:rsidRPr="0051720C" w:rsidRDefault="00F0643F" w:rsidP="00F0643F">
      <w:pPr>
        <w:jc w:val="right"/>
        <w:rPr>
          <w:sz w:val="24"/>
          <w:szCs w:val="24"/>
        </w:rPr>
      </w:pPr>
      <w:r w:rsidRPr="0051720C">
        <w:rPr>
          <w:sz w:val="24"/>
          <w:szCs w:val="24"/>
        </w:rPr>
        <w:t xml:space="preserve"> к Решению  городской Думы </w:t>
      </w:r>
    </w:p>
    <w:p w:rsidR="00F0643F" w:rsidRPr="0051720C" w:rsidRDefault="00F0643F" w:rsidP="00F0643F">
      <w:pPr>
        <w:jc w:val="right"/>
        <w:rPr>
          <w:sz w:val="24"/>
          <w:szCs w:val="24"/>
        </w:rPr>
      </w:pPr>
      <w:r w:rsidRPr="0051720C">
        <w:rPr>
          <w:sz w:val="24"/>
          <w:szCs w:val="24"/>
        </w:rPr>
        <w:t xml:space="preserve">городского округа Шуя </w:t>
      </w:r>
    </w:p>
    <w:p w:rsidR="00F0643F" w:rsidRPr="0051720C" w:rsidRDefault="00F0643F" w:rsidP="00F0643F">
      <w:pPr>
        <w:jc w:val="right"/>
        <w:rPr>
          <w:sz w:val="24"/>
          <w:szCs w:val="24"/>
        </w:rPr>
      </w:pPr>
      <w:r w:rsidRPr="0051720C">
        <w:rPr>
          <w:sz w:val="24"/>
          <w:szCs w:val="24"/>
        </w:rPr>
        <w:t>от   20.12.2017 №</w:t>
      </w:r>
      <w:r w:rsidR="0051720C" w:rsidRPr="0051720C">
        <w:rPr>
          <w:sz w:val="24"/>
          <w:szCs w:val="24"/>
        </w:rPr>
        <w:t xml:space="preserve"> </w:t>
      </w:r>
      <w:r w:rsidRPr="0051720C">
        <w:rPr>
          <w:sz w:val="24"/>
          <w:szCs w:val="24"/>
        </w:rPr>
        <w:t xml:space="preserve">249  </w:t>
      </w:r>
    </w:p>
    <w:p w:rsidR="00F0643F" w:rsidRDefault="00F0643F" w:rsidP="00F0643F">
      <w:pPr>
        <w:jc w:val="center"/>
        <w:rPr>
          <w:b/>
          <w:sz w:val="28"/>
          <w:szCs w:val="28"/>
          <w:lang w:val="en-US"/>
        </w:rPr>
      </w:pPr>
    </w:p>
    <w:p w:rsidR="00B97FCF" w:rsidRDefault="00F0643F" w:rsidP="00F06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размещения нестационарных объектов </w:t>
      </w:r>
      <w:proofErr w:type="gramStart"/>
      <w:r>
        <w:rPr>
          <w:b/>
          <w:sz w:val="28"/>
          <w:szCs w:val="28"/>
        </w:rPr>
        <w:t>уличной</w:t>
      </w:r>
      <w:proofErr w:type="gramEnd"/>
      <w:r>
        <w:rPr>
          <w:b/>
          <w:sz w:val="28"/>
          <w:szCs w:val="28"/>
        </w:rPr>
        <w:t xml:space="preserve"> торговли </w:t>
      </w:r>
    </w:p>
    <w:p w:rsidR="00F0643F" w:rsidRDefault="00F0643F" w:rsidP="00F06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городского округа Шуя</w:t>
      </w:r>
    </w:p>
    <w:p w:rsidR="00B97FCF" w:rsidRDefault="00B97FCF" w:rsidP="00F0643F">
      <w:pPr>
        <w:jc w:val="center"/>
      </w:pPr>
    </w:p>
    <w:tbl>
      <w:tblPr>
        <w:tblW w:w="0" w:type="auto"/>
        <w:tblInd w:w="-157" w:type="dxa"/>
        <w:tblLayout w:type="fixed"/>
        <w:tblLook w:val="0000" w:firstRow="0" w:lastRow="0" w:firstColumn="0" w:lastColumn="0" w:noHBand="0" w:noVBand="0"/>
      </w:tblPr>
      <w:tblGrid>
        <w:gridCol w:w="709"/>
        <w:gridCol w:w="11"/>
        <w:gridCol w:w="3514"/>
        <w:gridCol w:w="1843"/>
        <w:gridCol w:w="2126"/>
        <w:gridCol w:w="27"/>
        <w:gridCol w:w="2950"/>
        <w:gridCol w:w="27"/>
        <w:gridCol w:w="1984"/>
        <w:gridCol w:w="115"/>
        <w:gridCol w:w="1843"/>
      </w:tblGrid>
      <w:tr w:rsidR="00F0643F" w:rsidTr="00B97FCF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rPr>
                <w:b/>
                <w:sz w:val="24"/>
                <w:szCs w:val="24"/>
              </w:rPr>
              <w:t>Адрес расположения</w:t>
            </w:r>
          </w:p>
          <w:p w:rsidR="00F0643F" w:rsidRDefault="00F0643F" w:rsidP="00A211FE">
            <w:pPr>
              <w:jc w:val="center"/>
            </w:pPr>
            <w:r>
              <w:rPr>
                <w:b/>
                <w:sz w:val="24"/>
                <w:szCs w:val="24"/>
              </w:rPr>
              <w:t>торгового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ind w:firstLine="175"/>
              <w:jc w:val="center"/>
            </w:pPr>
            <w:r>
              <w:rPr>
                <w:b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мерная </w:t>
            </w:r>
          </w:p>
          <w:p w:rsidR="00B97FCF" w:rsidRDefault="00F0643F" w:rsidP="00A211FE">
            <w:pPr>
              <w:ind w:firstLine="1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щадь, </w:t>
            </w:r>
          </w:p>
          <w:p w:rsidR="00F0643F" w:rsidRDefault="00F0643F" w:rsidP="00A211FE">
            <w:pPr>
              <w:ind w:firstLine="175"/>
              <w:jc w:val="center"/>
            </w:pPr>
            <w:proofErr w:type="gramStart"/>
            <w:r>
              <w:rPr>
                <w:b/>
                <w:sz w:val="24"/>
                <w:szCs w:val="24"/>
              </w:rPr>
              <w:t>м</w:t>
            </w:r>
            <w:proofErr w:type="gramEnd"/>
            <w:r>
              <w:rPr>
                <w:b/>
                <w:sz w:val="24"/>
                <w:szCs w:val="24"/>
              </w:rPr>
              <w:t xml:space="preserve"> кв</w:t>
            </w:r>
            <w:r w:rsidR="00B97F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ind w:firstLine="720"/>
            </w:pPr>
            <w:r>
              <w:rPr>
                <w:b/>
                <w:sz w:val="24"/>
                <w:szCs w:val="24"/>
              </w:rPr>
              <w:t xml:space="preserve">Вид </w:t>
            </w:r>
          </w:p>
          <w:p w:rsidR="00F0643F" w:rsidRDefault="00F0643F" w:rsidP="00A211FE">
            <w:pPr>
              <w:ind w:firstLine="175"/>
            </w:pPr>
            <w:r>
              <w:rPr>
                <w:b/>
                <w:sz w:val="24"/>
                <w:szCs w:val="24"/>
              </w:rPr>
              <w:t xml:space="preserve">      объекта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rPr>
                <w:b/>
                <w:sz w:val="24"/>
                <w:szCs w:val="24"/>
              </w:rPr>
              <w:t xml:space="preserve">Ассортимент </w:t>
            </w:r>
          </w:p>
          <w:p w:rsidR="00F0643F" w:rsidRDefault="00F0643F" w:rsidP="00A211FE">
            <w:pPr>
              <w:jc w:val="center"/>
            </w:pPr>
            <w:r>
              <w:rPr>
                <w:b/>
                <w:sz w:val="24"/>
                <w:szCs w:val="24"/>
              </w:rPr>
              <w:t>реализуемых  товаров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rPr>
                <w:b/>
                <w:sz w:val="24"/>
                <w:szCs w:val="24"/>
              </w:rPr>
              <w:t>Срок размещ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ния объекта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rPr>
                <w:b/>
                <w:sz w:val="24"/>
                <w:szCs w:val="24"/>
              </w:rPr>
              <w:t>Графическое изображение</w:t>
            </w:r>
          </w:p>
          <w:p w:rsidR="00F0643F" w:rsidRDefault="00F0643F" w:rsidP="00A211FE">
            <w:pPr>
              <w:jc w:val="center"/>
            </w:pPr>
            <w:r>
              <w:rPr>
                <w:b/>
                <w:sz w:val="24"/>
                <w:szCs w:val="24"/>
              </w:rPr>
              <w:t>(согласно пр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ложению к Схеме)</w:t>
            </w:r>
          </w:p>
        </w:tc>
      </w:tr>
      <w:tr w:rsidR="00F0643F" w:rsidRPr="00504E4E" w:rsidTr="00F0643F">
        <w:trPr>
          <w:trHeight w:val="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43F" w:rsidRDefault="00F0643F" w:rsidP="00A211F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43F" w:rsidRPr="00504E4E" w:rsidRDefault="00F0643F" w:rsidP="00A211FE">
            <w:pPr>
              <w:ind w:left="1080"/>
              <w:jc w:val="center"/>
              <w:rPr>
                <w:b/>
              </w:rPr>
            </w:pPr>
            <w:r w:rsidRPr="006F71A1"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Квас, прохладительные напитки, горячие напитки, вода, штучные бакалейные товары</w:t>
            </w:r>
          </w:p>
        </w:tc>
      </w:tr>
      <w:tr w:rsidR="00F0643F" w:rsidTr="00B97F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ind w:left="11" w:right="11"/>
              <w:jc w:val="center"/>
            </w:pPr>
            <w:r>
              <w:rPr>
                <w:lang w:val="en-US"/>
              </w:rPr>
              <w:t>1.1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B97FCF" w:rsidP="00A211FE">
            <w:r>
              <w:t>п</w:t>
            </w:r>
            <w:r w:rsidR="00F0643F">
              <w:t xml:space="preserve">л. </w:t>
            </w:r>
            <w:proofErr w:type="gramStart"/>
            <w:r w:rsidR="00F0643F">
              <w:t>Центральная</w:t>
            </w:r>
            <w:proofErr w:type="gramEnd"/>
            <w:r w:rsidR="00F0643F">
              <w:t xml:space="preserve">, район д.2 </w:t>
            </w:r>
            <w:r w:rsidR="00F0643F">
              <w:rPr>
                <w:color w:val="C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 Палатка, </w:t>
            </w:r>
          </w:p>
          <w:p w:rsidR="00F0643F" w:rsidRDefault="00F0643F" w:rsidP="00A211FE">
            <w:pPr>
              <w:jc w:val="center"/>
            </w:pPr>
            <w:r>
              <w:t xml:space="preserve">автоцистерна, </w:t>
            </w:r>
            <w:proofErr w:type="spellStart"/>
            <w:r>
              <w:t>кега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Квас, прохладительные          напитки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Май-сентябрь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№ 1.1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  <w:r>
              <w:t>1.2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B97FCF" w:rsidP="00A211FE">
            <w:r>
              <w:t>у</w:t>
            </w:r>
            <w:r w:rsidR="00F0643F">
              <w:t xml:space="preserve">л. Свердлова,  район  д. 109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Палатка,        </w:t>
            </w:r>
          </w:p>
          <w:p w:rsidR="00F0643F" w:rsidRDefault="00F0643F" w:rsidP="00A211FE">
            <w:pPr>
              <w:jc w:val="both"/>
            </w:pPr>
            <w:r>
              <w:t xml:space="preserve">автоцистерна, </w:t>
            </w:r>
            <w:proofErr w:type="spellStart"/>
            <w:r>
              <w:t>кега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Квас, прохладительные            напитки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Май-сентябрь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№ 1.2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  <w:r>
              <w:t>1.3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B97FCF" w:rsidP="00A211FE">
            <w:r>
              <w:t>п</w:t>
            </w:r>
            <w:r w:rsidR="00F0643F">
              <w:t xml:space="preserve">л. </w:t>
            </w:r>
            <w:proofErr w:type="gramStart"/>
            <w:r w:rsidR="00F0643F">
              <w:t>Центральная</w:t>
            </w:r>
            <w:proofErr w:type="gramEnd"/>
            <w:r w:rsidR="00F0643F">
              <w:t xml:space="preserve">, район д.9 </w:t>
            </w:r>
          </w:p>
          <w:p w:rsidR="00F0643F" w:rsidRDefault="00F0643F" w:rsidP="00A211F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Палатка,     </w:t>
            </w:r>
          </w:p>
          <w:p w:rsidR="00F0643F" w:rsidRDefault="00F0643F" w:rsidP="00A211FE">
            <w:pPr>
              <w:jc w:val="center"/>
            </w:pPr>
            <w:r>
              <w:t xml:space="preserve">автоцистерна, </w:t>
            </w:r>
            <w:proofErr w:type="spellStart"/>
            <w:r>
              <w:t>кега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Квас, прохладительные            напитки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Май-сентябрь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№.1.3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  <w:r>
              <w:t>1.4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both"/>
            </w:pPr>
            <w:r>
              <w:t>Васильевский тракт, район д.22А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Палатка,</w:t>
            </w:r>
          </w:p>
          <w:p w:rsidR="00F0643F" w:rsidRDefault="00F0643F" w:rsidP="00A211FE">
            <w:pPr>
              <w:jc w:val="center"/>
            </w:pPr>
            <w:r>
              <w:t xml:space="preserve"> автоцистерна, </w:t>
            </w:r>
            <w:proofErr w:type="spellStart"/>
            <w:r>
              <w:t>кега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Квас, </w:t>
            </w:r>
            <w:proofErr w:type="gramStart"/>
            <w:r>
              <w:t>прохладительные</w:t>
            </w:r>
            <w:proofErr w:type="gramEnd"/>
            <w:r>
              <w:t xml:space="preserve"> </w:t>
            </w:r>
          </w:p>
          <w:p w:rsidR="00F0643F" w:rsidRDefault="00F0643F" w:rsidP="00A211FE">
            <w:pPr>
              <w:jc w:val="center"/>
            </w:pPr>
            <w:r>
              <w:t>напитки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Май-сентябрь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№ 1.4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  <w:r>
              <w:t>1.5.</w:t>
            </w:r>
          </w:p>
        </w:tc>
        <w:tc>
          <w:tcPr>
            <w:tcW w:w="3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B97FCF" w:rsidP="00A211FE">
            <w:pPr>
              <w:jc w:val="both"/>
            </w:pPr>
            <w:r>
              <w:t>у</w:t>
            </w:r>
            <w:r w:rsidR="00F0643F">
              <w:t>л</w:t>
            </w:r>
            <w:r>
              <w:t>.</w:t>
            </w:r>
            <w:r w:rsidR="00F0643F">
              <w:t xml:space="preserve"> Свердлова, район д.108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Палатка,</w:t>
            </w:r>
          </w:p>
          <w:p w:rsidR="00F0643F" w:rsidRDefault="00F0643F" w:rsidP="00A211FE">
            <w:pPr>
              <w:jc w:val="center"/>
            </w:pPr>
            <w:r>
              <w:t xml:space="preserve"> автоцистерна, </w:t>
            </w:r>
            <w:proofErr w:type="spellStart"/>
            <w:r>
              <w:t>кега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Квас, </w:t>
            </w:r>
            <w:proofErr w:type="gramStart"/>
            <w:r>
              <w:t>прохладительные</w:t>
            </w:r>
            <w:proofErr w:type="gramEnd"/>
            <w:r>
              <w:t xml:space="preserve"> </w:t>
            </w:r>
          </w:p>
          <w:p w:rsidR="00F0643F" w:rsidRDefault="00F0643F" w:rsidP="00A211FE">
            <w:pPr>
              <w:jc w:val="center"/>
            </w:pPr>
            <w:r>
              <w:t xml:space="preserve">напитки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 Май-сентябрь</w:t>
            </w:r>
          </w:p>
        </w:tc>
        <w:tc>
          <w:tcPr>
            <w:tcW w:w="19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№ 1.5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  <w:r>
              <w:t>1.6.1</w:t>
            </w:r>
          </w:p>
        </w:tc>
        <w:tc>
          <w:tcPr>
            <w:tcW w:w="3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both"/>
            </w:pPr>
            <w:r>
              <w:t xml:space="preserve">ул. </w:t>
            </w:r>
            <w:proofErr w:type="gramStart"/>
            <w:r>
              <w:t>Кооперативная</w:t>
            </w:r>
            <w:proofErr w:type="gramEnd"/>
            <w:r>
              <w:t>, район д.4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6</w:t>
            </w: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proofErr w:type="spellStart"/>
            <w:r>
              <w:t>Вендинговый</w:t>
            </w:r>
            <w:proofErr w:type="spellEnd"/>
            <w:r>
              <w:t xml:space="preserve"> аппарат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Горячие напитки, вода, шту</w:t>
            </w:r>
            <w:r>
              <w:t>ч</w:t>
            </w:r>
            <w:r>
              <w:t>ные бакалейные товары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В течение года</w:t>
            </w:r>
          </w:p>
        </w:tc>
        <w:tc>
          <w:tcPr>
            <w:tcW w:w="19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№1.6.1 </w:t>
            </w:r>
          </w:p>
          <w:p w:rsidR="00F0643F" w:rsidRDefault="00F0643F" w:rsidP="00A211FE">
            <w:pPr>
              <w:jc w:val="center"/>
            </w:pPr>
            <w:r>
              <w:t>место №1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  <w:r>
              <w:t>1.6.2</w:t>
            </w:r>
          </w:p>
        </w:tc>
        <w:tc>
          <w:tcPr>
            <w:tcW w:w="3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both"/>
            </w:pPr>
            <w:r>
              <w:t xml:space="preserve">ул. </w:t>
            </w:r>
            <w:proofErr w:type="gramStart"/>
            <w:r>
              <w:t>Кооперативная</w:t>
            </w:r>
            <w:proofErr w:type="gramEnd"/>
            <w:r>
              <w:t>, район д.4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6</w:t>
            </w: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proofErr w:type="spellStart"/>
            <w:r>
              <w:t>Вендинговый</w:t>
            </w:r>
            <w:proofErr w:type="spellEnd"/>
            <w:r>
              <w:t xml:space="preserve"> аппарат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Горячие напитки, вода, шту</w:t>
            </w:r>
            <w:r>
              <w:t>ч</w:t>
            </w:r>
            <w:r>
              <w:t>ные бакалейные товары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В течение года</w:t>
            </w:r>
          </w:p>
        </w:tc>
        <w:tc>
          <w:tcPr>
            <w:tcW w:w="19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№1.6.2</w:t>
            </w:r>
          </w:p>
          <w:p w:rsidR="00F0643F" w:rsidRDefault="00F0643F" w:rsidP="00A211FE">
            <w:pPr>
              <w:jc w:val="center"/>
            </w:pPr>
            <w:r>
              <w:t xml:space="preserve"> место №2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  <w:r>
              <w:t>1.6.3</w:t>
            </w:r>
          </w:p>
        </w:tc>
        <w:tc>
          <w:tcPr>
            <w:tcW w:w="3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both"/>
            </w:pPr>
            <w:r>
              <w:t>Исключен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  <w:tc>
          <w:tcPr>
            <w:tcW w:w="19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</w:tr>
      <w:tr w:rsidR="00F0643F" w:rsidTr="00A211FE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  <w:tc>
          <w:tcPr>
            <w:tcW w:w="144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43F" w:rsidRPr="006F71A1" w:rsidRDefault="00F0643F" w:rsidP="00A211FE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Плодоовощная продукция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2.1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B97FCF" w:rsidP="00A211FE">
            <w:pPr>
              <w:jc w:val="both"/>
            </w:pPr>
            <w:r>
              <w:t>у</w:t>
            </w:r>
            <w:r w:rsidR="00F0643F">
              <w:t xml:space="preserve">л. Аникина, район д.19.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30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 Палатка, сетка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Плодоовощная продукция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ноябрь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№  2.1 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2.2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B97FCF" w:rsidP="00A211FE">
            <w:pPr>
              <w:jc w:val="both"/>
            </w:pPr>
            <w:r>
              <w:t>у</w:t>
            </w:r>
            <w:r w:rsidR="00F0643F">
              <w:t xml:space="preserve">л. Фабричная, район д.2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30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Палатка, сетка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Плодоовощная продукция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ноябрь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№  2.2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2.3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B97FCF" w:rsidP="00A211FE">
            <w:pPr>
              <w:jc w:val="both"/>
            </w:pPr>
            <w:r>
              <w:t>у</w:t>
            </w:r>
            <w:r w:rsidR="00F0643F">
              <w:t xml:space="preserve">л. </w:t>
            </w:r>
            <w:proofErr w:type="gramStart"/>
            <w:r w:rsidR="00F0643F">
              <w:t>Заводская</w:t>
            </w:r>
            <w:proofErr w:type="gramEnd"/>
            <w:r w:rsidR="00F0643F">
              <w:t>, район  д.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30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 Палатка, сетка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Плодоовощная продукция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Май-ноябрь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№  2.3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2.4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both"/>
            </w:pPr>
            <w:r>
              <w:t>Южное шоссе,  район д.10В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30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 Палатка, сетка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Плодоовощная продукция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Май-ноябрь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№ 2.4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2.5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B97FCF" w:rsidP="00A211FE">
            <w:pPr>
              <w:jc w:val="both"/>
            </w:pPr>
            <w:r>
              <w:t>у</w:t>
            </w:r>
            <w:r w:rsidR="00F0643F">
              <w:t>л. генерала Белова в районе сквера                «Елочки»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30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 Палатка, сетка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Плодоовощная продукция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Май-ноябрь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№  2.5 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2.6</w:t>
            </w:r>
          </w:p>
        </w:tc>
        <w:tc>
          <w:tcPr>
            <w:tcW w:w="3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both"/>
            </w:pPr>
            <w:r>
              <w:t>Исключен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  <w:tc>
          <w:tcPr>
            <w:tcW w:w="19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 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2.7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B97FCF" w:rsidP="00A211FE">
            <w:pPr>
              <w:jc w:val="both"/>
            </w:pPr>
            <w:r>
              <w:t>у</w:t>
            </w:r>
            <w:r w:rsidR="00F0643F">
              <w:t>л. Свердлова, район д.28А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50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Палатка-сетка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Плодоовощная продукция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Май-ноябрь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 №  2.7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lastRenderedPageBreak/>
              <w:t>2.8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both"/>
            </w:pPr>
            <w:r>
              <w:t>Исключен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2.9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B97FCF" w:rsidP="00A211FE">
            <w:pPr>
              <w:jc w:val="both"/>
            </w:pPr>
            <w:r>
              <w:t>у</w:t>
            </w:r>
            <w:r w:rsidR="00F0643F">
              <w:t>л. Свердлова, район д.109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30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Палатка-сетка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Плодоовощная продукция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Май-ноябрь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  №  2.9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2.10</w:t>
            </w:r>
          </w:p>
        </w:tc>
        <w:tc>
          <w:tcPr>
            <w:tcW w:w="3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both"/>
            </w:pPr>
            <w:r>
              <w:t>ул. Свердлова, район д.108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30</w:t>
            </w: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  <w:rPr>
                <w:lang w:val="en-US"/>
              </w:rPr>
            </w:pPr>
            <w:r>
              <w:t>Палатка-сетка</w:t>
            </w:r>
          </w:p>
          <w:p w:rsidR="00F0643F" w:rsidRPr="00F0643F" w:rsidRDefault="00F0643F" w:rsidP="00A211FE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Плодоовощная продукция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Май-ноябрь</w:t>
            </w:r>
          </w:p>
        </w:tc>
        <w:tc>
          <w:tcPr>
            <w:tcW w:w="19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  № 2.10</w:t>
            </w:r>
          </w:p>
        </w:tc>
      </w:tr>
      <w:tr w:rsidR="00F0643F" w:rsidTr="00B97FCF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2.11</w:t>
            </w:r>
          </w:p>
        </w:tc>
        <w:tc>
          <w:tcPr>
            <w:tcW w:w="3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both"/>
            </w:pPr>
            <w:r>
              <w:t>ул. Свердлова, район д.119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Автомагазин,</w:t>
            </w:r>
          </w:p>
          <w:p w:rsidR="00F0643F" w:rsidRPr="006F71A1" w:rsidRDefault="00F0643F" w:rsidP="00A211FE">
            <w:pPr>
              <w:jc w:val="center"/>
              <w:rPr>
                <w:lang w:val="en-US"/>
              </w:rPr>
            </w:pPr>
            <w:r>
              <w:t>Торговый прицеп               автомобильный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Плодоовощная продукция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 В течение года</w:t>
            </w:r>
          </w:p>
        </w:tc>
        <w:tc>
          <w:tcPr>
            <w:tcW w:w="19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</w:tr>
      <w:tr w:rsidR="00F0643F" w:rsidTr="00B97FCF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2.12</w:t>
            </w:r>
          </w:p>
        </w:tc>
        <w:tc>
          <w:tcPr>
            <w:tcW w:w="3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both"/>
            </w:pPr>
            <w:r>
              <w:t>ул.</w:t>
            </w:r>
            <w:r w:rsidR="00B97FCF">
              <w:t xml:space="preserve"> </w:t>
            </w:r>
            <w:r>
              <w:t>Кооперативная, между дд.24-26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Автомагазин,</w:t>
            </w:r>
          </w:p>
          <w:p w:rsidR="00F0643F" w:rsidRDefault="00F0643F" w:rsidP="00A211FE">
            <w:pPr>
              <w:jc w:val="center"/>
            </w:pPr>
            <w:r>
              <w:t>Торговый прицеп               автомобильный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Плодоовощная продукция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В течение  года </w:t>
            </w:r>
          </w:p>
        </w:tc>
        <w:tc>
          <w:tcPr>
            <w:tcW w:w="19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</w:tr>
      <w:tr w:rsidR="00F0643F" w:rsidTr="00A211FE">
        <w:trPr>
          <w:trHeight w:val="297"/>
        </w:trPr>
        <w:tc>
          <w:tcPr>
            <w:tcW w:w="151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43F" w:rsidRDefault="00F0643F" w:rsidP="00A211FE">
            <w:pPr>
              <w:ind w:left="1080"/>
              <w:jc w:val="center"/>
            </w:pPr>
            <w:r>
              <w:rPr>
                <w:b/>
                <w:sz w:val="24"/>
                <w:szCs w:val="24"/>
              </w:rPr>
              <w:t>3. Искусственные цветы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3.1.1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r>
              <w:t xml:space="preserve">М. Осиновая гора, район                        центрального входа кладбища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6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Палатка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Искусственные цветы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Апрель-октябрь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№ 3.1.1 </w:t>
            </w:r>
          </w:p>
          <w:p w:rsidR="00F0643F" w:rsidRDefault="00F0643F" w:rsidP="00A211FE">
            <w:pPr>
              <w:jc w:val="center"/>
            </w:pPr>
            <w:r>
              <w:t>Место 1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3.1.2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both"/>
            </w:pPr>
            <w:r>
              <w:t xml:space="preserve">М. Осиновая гора, район </w:t>
            </w:r>
          </w:p>
          <w:p w:rsidR="00F0643F" w:rsidRDefault="00F0643F" w:rsidP="00A211FE">
            <w:pPr>
              <w:jc w:val="both"/>
            </w:pPr>
            <w:r>
              <w:t>центрального входа кладбища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6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Палатка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Искусственные цветы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Апрель </w:t>
            </w:r>
            <w:proofErr w:type="gramStart"/>
            <w:r>
              <w:t>-о</w:t>
            </w:r>
            <w:proofErr w:type="gramEnd"/>
            <w:r>
              <w:t>ктябрь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№ 3.1.2</w:t>
            </w:r>
          </w:p>
          <w:p w:rsidR="00F0643F" w:rsidRDefault="00F0643F" w:rsidP="00A211FE">
            <w:pPr>
              <w:jc w:val="center"/>
            </w:pPr>
            <w:r>
              <w:t>Место 2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3.1.3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both"/>
            </w:pPr>
            <w:r>
              <w:t xml:space="preserve">М. Осиновая гора, район </w:t>
            </w:r>
          </w:p>
          <w:p w:rsidR="00F0643F" w:rsidRDefault="00F0643F" w:rsidP="00A211FE">
            <w:pPr>
              <w:jc w:val="both"/>
            </w:pPr>
            <w:r>
              <w:t>центрального входа кладбища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6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Палатка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Искусственные цветы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Апрель </w:t>
            </w:r>
            <w:proofErr w:type="gramStart"/>
            <w:r>
              <w:t>-о</w:t>
            </w:r>
            <w:proofErr w:type="gramEnd"/>
            <w:r>
              <w:t>ктябрь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№ 3.1.3</w:t>
            </w:r>
          </w:p>
          <w:p w:rsidR="00F0643F" w:rsidRDefault="00F0643F" w:rsidP="00A211FE">
            <w:pPr>
              <w:jc w:val="center"/>
            </w:pPr>
            <w:r>
              <w:t>Место 3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3.1.4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both"/>
            </w:pPr>
            <w:r>
              <w:t xml:space="preserve">М. Осиновая гора, район </w:t>
            </w:r>
          </w:p>
          <w:p w:rsidR="00F0643F" w:rsidRDefault="00F0643F" w:rsidP="00A211FE">
            <w:pPr>
              <w:jc w:val="both"/>
            </w:pPr>
            <w:r>
              <w:t>центрального входа кладбища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6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Палатка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Искусственные цветы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Апрель </w:t>
            </w:r>
            <w:proofErr w:type="gramStart"/>
            <w:r>
              <w:t>-о</w:t>
            </w:r>
            <w:proofErr w:type="gramEnd"/>
            <w:r>
              <w:t>ктябрь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№ 3.1.4</w:t>
            </w:r>
          </w:p>
          <w:p w:rsidR="00F0643F" w:rsidRDefault="00F0643F" w:rsidP="00A211FE">
            <w:pPr>
              <w:jc w:val="center"/>
            </w:pPr>
            <w:r>
              <w:t>Место 4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3.1.5.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both"/>
            </w:pPr>
            <w:r>
              <w:t xml:space="preserve">М. Осиновая гора, район </w:t>
            </w:r>
          </w:p>
          <w:p w:rsidR="00F0643F" w:rsidRDefault="00F0643F" w:rsidP="00A211FE">
            <w:pPr>
              <w:jc w:val="both"/>
            </w:pPr>
            <w:r>
              <w:t>центрального входа кладбища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6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Палатка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Искусственные цветы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Апрель </w:t>
            </w:r>
            <w:proofErr w:type="gramStart"/>
            <w:r>
              <w:t>-о</w:t>
            </w:r>
            <w:proofErr w:type="gramEnd"/>
            <w:r>
              <w:t>ктябрь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№  3.1.5</w:t>
            </w:r>
          </w:p>
          <w:p w:rsidR="00F0643F" w:rsidRDefault="00F0643F" w:rsidP="00A211FE">
            <w:pPr>
              <w:jc w:val="center"/>
            </w:pPr>
            <w:r>
              <w:t>Место 5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3.1.6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both"/>
            </w:pPr>
            <w:r>
              <w:t xml:space="preserve">М. Осиновая гора, район </w:t>
            </w:r>
          </w:p>
          <w:p w:rsidR="00F0643F" w:rsidRDefault="00F0643F" w:rsidP="00A211FE">
            <w:pPr>
              <w:jc w:val="both"/>
            </w:pPr>
            <w:r>
              <w:t>центрального входа кладбища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6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Палатка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Искусственные цветы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Апрель </w:t>
            </w:r>
            <w:proofErr w:type="gramStart"/>
            <w:r>
              <w:t>-о</w:t>
            </w:r>
            <w:proofErr w:type="gramEnd"/>
            <w:r>
              <w:t>ктябрь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№ 3.1.6</w:t>
            </w:r>
          </w:p>
          <w:p w:rsidR="00F0643F" w:rsidRDefault="00F0643F" w:rsidP="00A211FE">
            <w:pPr>
              <w:jc w:val="center"/>
            </w:pPr>
            <w:r>
              <w:t>Место 6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3.1.7</w:t>
            </w:r>
          </w:p>
        </w:tc>
        <w:tc>
          <w:tcPr>
            <w:tcW w:w="3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both"/>
            </w:pPr>
            <w:r>
              <w:t xml:space="preserve">М. Осиновая гора, район </w:t>
            </w:r>
          </w:p>
          <w:p w:rsidR="00F0643F" w:rsidRDefault="00F0643F" w:rsidP="00A211FE">
            <w:pPr>
              <w:jc w:val="both"/>
            </w:pPr>
            <w:r>
              <w:t>Центрального входа кладбища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6</w:t>
            </w: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Палатка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Искусственные цветы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Апрель </w:t>
            </w:r>
            <w:proofErr w:type="gramStart"/>
            <w:r>
              <w:t>-о</w:t>
            </w:r>
            <w:proofErr w:type="gramEnd"/>
            <w:r>
              <w:t>ктябрь</w:t>
            </w:r>
          </w:p>
        </w:tc>
        <w:tc>
          <w:tcPr>
            <w:tcW w:w="19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№ 3.1.7</w:t>
            </w:r>
          </w:p>
          <w:p w:rsidR="00F0643F" w:rsidRDefault="00F0643F" w:rsidP="00A211FE">
            <w:pPr>
              <w:jc w:val="center"/>
            </w:pPr>
            <w:r>
              <w:t>Место 7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3.1.8</w:t>
            </w:r>
          </w:p>
        </w:tc>
        <w:tc>
          <w:tcPr>
            <w:tcW w:w="3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both"/>
            </w:pPr>
            <w:r>
              <w:t xml:space="preserve">М. Осиновая гора, район </w:t>
            </w:r>
          </w:p>
          <w:p w:rsidR="00F0643F" w:rsidRDefault="00F0643F" w:rsidP="00A211FE">
            <w:pPr>
              <w:jc w:val="both"/>
            </w:pPr>
            <w:r>
              <w:t>центрального входа кладбища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6</w:t>
            </w: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Палатка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Искусственные цветы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Апрель </w:t>
            </w:r>
            <w:proofErr w:type="gramStart"/>
            <w:r>
              <w:t>-о</w:t>
            </w:r>
            <w:proofErr w:type="gramEnd"/>
            <w:r>
              <w:t>ктябрь</w:t>
            </w:r>
          </w:p>
        </w:tc>
        <w:tc>
          <w:tcPr>
            <w:tcW w:w="19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№ 3.1.8</w:t>
            </w:r>
          </w:p>
          <w:p w:rsidR="00F0643F" w:rsidRDefault="00F0643F" w:rsidP="00A211FE">
            <w:pPr>
              <w:jc w:val="center"/>
            </w:pPr>
            <w:r>
              <w:t>Место 8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3.1.9</w:t>
            </w:r>
          </w:p>
        </w:tc>
        <w:tc>
          <w:tcPr>
            <w:tcW w:w="3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both"/>
            </w:pPr>
            <w:r>
              <w:t xml:space="preserve">М. Осиновая гора, район </w:t>
            </w:r>
          </w:p>
          <w:p w:rsidR="00F0643F" w:rsidRDefault="00F0643F" w:rsidP="00A211FE">
            <w:pPr>
              <w:jc w:val="both"/>
            </w:pPr>
            <w:r>
              <w:t>центрального входа кладбища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6</w:t>
            </w: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Палатка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Искусственные цветы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Апрель </w:t>
            </w:r>
            <w:proofErr w:type="gramStart"/>
            <w:r>
              <w:t>-о</w:t>
            </w:r>
            <w:proofErr w:type="gramEnd"/>
            <w:r>
              <w:t>ктябрь</w:t>
            </w:r>
          </w:p>
        </w:tc>
        <w:tc>
          <w:tcPr>
            <w:tcW w:w="19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№ 3.1.9</w:t>
            </w:r>
          </w:p>
          <w:p w:rsidR="00F0643F" w:rsidRDefault="00F0643F" w:rsidP="00A211FE">
            <w:pPr>
              <w:jc w:val="center"/>
            </w:pPr>
            <w:r>
              <w:t>Место 9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ind w:hanging="113"/>
              <w:jc w:val="center"/>
            </w:pPr>
            <w:r>
              <w:t>3.1.10</w:t>
            </w:r>
          </w:p>
        </w:tc>
        <w:tc>
          <w:tcPr>
            <w:tcW w:w="3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both"/>
            </w:pPr>
            <w:r>
              <w:t xml:space="preserve">М. Осиновая гора, район </w:t>
            </w:r>
          </w:p>
          <w:p w:rsidR="00F0643F" w:rsidRDefault="00F0643F" w:rsidP="00A211FE">
            <w:pPr>
              <w:jc w:val="both"/>
            </w:pPr>
            <w:r>
              <w:t>центрального входа кладбища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6</w:t>
            </w: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Палатка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Искусственные цветы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Апрель </w:t>
            </w:r>
            <w:proofErr w:type="gramStart"/>
            <w:r>
              <w:t>-о</w:t>
            </w:r>
            <w:proofErr w:type="gramEnd"/>
            <w:r>
              <w:t>ктябрь</w:t>
            </w:r>
          </w:p>
        </w:tc>
        <w:tc>
          <w:tcPr>
            <w:tcW w:w="19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№ 3.1.10</w:t>
            </w:r>
          </w:p>
          <w:p w:rsidR="00F0643F" w:rsidRDefault="00F0643F" w:rsidP="00A211FE">
            <w:pPr>
              <w:jc w:val="center"/>
            </w:pPr>
            <w:r>
              <w:t>Место 10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ind w:hanging="57"/>
              <w:jc w:val="center"/>
            </w:pPr>
            <w:r>
              <w:t>3.1.11</w:t>
            </w:r>
          </w:p>
        </w:tc>
        <w:tc>
          <w:tcPr>
            <w:tcW w:w="3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both"/>
            </w:pPr>
            <w:r>
              <w:t xml:space="preserve">М. Осиновая гора, район </w:t>
            </w:r>
          </w:p>
          <w:p w:rsidR="00F0643F" w:rsidRDefault="00F0643F" w:rsidP="00A211FE">
            <w:pPr>
              <w:jc w:val="both"/>
            </w:pPr>
            <w:r>
              <w:t>центрального входа кладбища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6</w:t>
            </w: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Палатка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Искусственные цветы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Апрель </w:t>
            </w:r>
            <w:proofErr w:type="gramStart"/>
            <w:r>
              <w:t>-о</w:t>
            </w:r>
            <w:proofErr w:type="gramEnd"/>
            <w:r>
              <w:t>ктябрь</w:t>
            </w:r>
          </w:p>
        </w:tc>
        <w:tc>
          <w:tcPr>
            <w:tcW w:w="19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№ 3.1.11</w:t>
            </w:r>
          </w:p>
          <w:p w:rsidR="00F0643F" w:rsidRDefault="00F0643F" w:rsidP="00A211FE">
            <w:pPr>
              <w:jc w:val="center"/>
            </w:pPr>
            <w:r>
              <w:t>Место 11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ind w:hanging="57"/>
              <w:jc w:val="center"/>
            </w:pPr>
            <w:r>
              <w:t>3.1.12</w:t>
            </w:r>
          </w:p>
        </w:tc>
        <w:tc>
          <w:tcPr>
            <w:tcW w:w="3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both"/>
            </w:pPr>
            <w:r>
              <w:t xml:space="preserve">М. Осиновая гора, район </w:t>
            </w:r>
          </w:p>
          <w:p w:rsidR="00F0643F" w:rsidRDefault="00F0643F" w:rsidP="00A211FE">
            <w:pPr>
              <w:jc w:val="both"/>
            </w:pPr>
            <w:r>
              <w:t>центрального входа кладбища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6</w:t>
            </w: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Палатка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Искусственные цветы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Апрель </w:t>
            </w:r>
            <w:proofErr w:type="gramStart"/>
            <w:r>
              <w:t>-о</w:t>
            </w:r>
            <w:proofErr w:type="gramEnd"/>
            <w:r>
              <w:t>ктябрь</w:t>
            </w:r>
          </w:p>
        </w:tc>
        <w:tc>
          <w:tcPr>
            <w:tcW w:w="19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№ 3.1.12</w:t>
            </w:r>
          </w:p>
          <w:p w:rsidR="00F0643F" w:rsidRDefault="00F0643F" w:rsidP="00A211FE">
            <w:pPr>
              <w:jc w:val="center"/>
            </w:pPr>
            <w:r>
              <w:t>Место 12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3.2.1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r>
              <w:t>у</w:t>
            </w:r>
            <w:r w:rsidR="00F0643F">
              <w:t xml:space="preserve">л. </w:t>
            </w:r>
            <w:proofErr w:type="spellStart"/>
            <w:r w:rsidR="00F0643F">
              <w:t>Дуниловская</w:t>
            </w:r>
            <w:proofErr w:type="spellEnd"/>
            <w:r w:rsidR="00F0643F">
              <w:t>, район                           центрального входа Троицкого кладбища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6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Палатка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Искусственные цветы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Апрель-октябрь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№ 3.2.1</w:t>
            </w:r>
          </w:p>
          <w:p w:rsidR="00F0643F" w:rsidRDefault="00F0643F" w:rsidP="00A211FE">
            <w:pPr>
              <w:jc w:val="center"/>
            </w:pPr>
            <w:r>
              <w:t>Место 1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3.2.2.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r>
              <w:t>у</w:t>
            </w:r>
            <w:r w:rsidR="00F0643F">
              <w:t xml:space="preserve">л. </w:t>
            </w:r>
            <w:proofErr w:type="spellStart"/>
            <w:r w:rsidR="00F0643F">
              <w:t>Дуниловская</w:t>
            </w:r>
            <w:proofErr w:type="spellEnd"/>
            <w:r w:rsidR="00F0643F">
              <w:t>, район                           центрального входа Троицкого кладбища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6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Палатка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Искусственные цветы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Апрель-октябрь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№ 3.2.2</w:t>
            </w:r>
          </w:p>
          <w:p w:rsidR="00F0643F" w:rsidRDefault="00F0643F" w:rsidP="00A211FE">
            <w:pPr>
              <w:jc w:val="center"/>
            </w:pPr>
            <w:r>
              <w:t>Место 2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3.2.3</w:t>
            </w:r>
          </w:p>
        </w:tc>
        <w:tc>
          <w:tcPr>
            <w:tcW w:w="3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r>
              <w:t>у</w:t>
            </w:r>
            <w:r w:rsidR="00F0643F">
              <w:t xml:space="preserve">л. </w:t>
            </w:r>
            <w:proofErr w:type="spellStart"/>
            <w:r w:rsidR="00F0643F">
              <w:t>Дуниловская</w:t>
            </w:r>
            <w:proofErr w:type="spellEnd"/>
            <w:r w:rsidR="00F0643F">
              <w:t>, район                           центрального входа Троицкого кладбища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6</w:t>
            </w: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Палатка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Искусственные цветы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Апрель-октябрь</w:t>
            </w:r>
          </w:p>
        </w:tc>
        <w:tc>
          <w:tcPr>
            <w:tcW w:w="19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№ 3.2.3</w:t>
            </w:r>
          </w:p>
          <w:p w:rsidR="00F0643F" w:rsidRDefault="00F0643F" w:rsidP="00A211FE">
            <w:pPr>
              <w:jc w:val="center"/>
            </w:pPr>
            <w:r>
              <w:t>Место 3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lastRenderedPageBreak/>
              <w:t>3.2.4</w:t>
            </w:r>
          </w:p>
        </w:tc>
        <w:tc>
          <w:tcPr>
            <w:tcW w:w="3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r>
              <w:t>у</w:t>
            </w:r>
            <w:r w:rsidR="00F0643F">
              <w:t xml:space="preserve">л. </w:t>
            </w:r>
            <w:proofErr w:type="spellStart"/>
            <w:r w:rsidR="00F0643F">
              <w:t>Дуниловская</w:t>
            </w:r>
            <w:proofErr w:type="spellEnd"/>
            <w:r w:rsidR="00F0643F">
              <w:t>, район                           центрального входа Троицкого кладбища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6</w:t>
            </w: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Палатка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Искусственные цветы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Апрель-октябрь</w:t>
            </w:r>
          </w:p>
        </w:tc>
        <w:tc>
          <w:tcPr>
            <w:tcW w:w="19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№ 3.2.4</w:t>
            </w:r>
          </w:p>
          <w:p w:rsidR="00F0643F" w:rsidRDefault="00F0643F" w:rsidP="00A211FE">
            <w:pPr>
              <w:jc w:val="center"/>
            </w:pPr>
            <w:r>
              <w:t>Место 4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3.3.1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у</w:t>
            </w:r>
            <w:r w:rsidR="00F0643F">
              <w:t xml:space="preserve">л. </w:t>
            </w:r>
            <w:proofErr w:type="spellStart"/>
            <w:r w:rsidR="00F0643F">
              <w:t>Кохомская</w:t>
            </w:r>
            <w:proofErr w:type="spellEnd"/>
            <w:r w:rsidR="00F0643F">
              <w:t xml:space="preserve">, Заречное </w:t>
            </w:r>
          </w:p>
          <w:p w:rsidR="00F0643F" w:rsidRDefault="00F0643F" w:rsidP="00A211FE">
            <w:pPr>
              <w:jc w:val="both"/>
            </w:pPr>
            <w:r>
              <w:t xml:space="preserve">кладбище, район АЗС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6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Палатка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Искусственные цветы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№ 3.3.1</w:t>
            </w:r>
          </w:p>
          <w:p w:rsidR="00F0643F" w:rsidRDefault="00F0643F" w:rsidP="00A211FE">
            <w:pPr>
              <w:jc w:val="center"/>
            </w:pPr>
            <w:r>
              <w:t xml:space="preserve"> Место 1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3.3.2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у</w:t>
            </w:r>
            <w:r w:rsidR="00F0643F">
              <w:t xml:space="preserve">л. </w:t>
            </w:r>
            <w:proofErr w:type="spellStart"/>
            <w:r w:rsidR="00F0643F">
              <w:t>Кохомская</w:t>
            </w:r>
            <w:proofErr w:type="spellEnd"/>
            <w:r w:rsidR="00F0643F">
              <w:t>, Заречное</w:t>
            </w:r>
          </w:p>
          <w:p w:rsidR="00F0643F" w:rsidRPr="00F0643F" w:rsidRDefault="00F0643F" w:rsidP="0051720C">
            <w:pPr>
              <w:jc w:val="both"/>
              <w:rPr>
                <w:lang w:val="en-US"/>
              </w:rPr>
            </w:pPr>
            <w:r>
              <w:t xml:space="preserve"> кладбище, район АЗС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6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Палатка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Искусственные цветы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№ 3.3.2</w:t>
            </w:r>
          </w:p>
          <w:p w:rsidR="00F0643F" w:rsidRDefault="00F0643F" w:rsidP="00A211FE">
            <w:pPr>
              <w:jc w:val="center"/>
            </w:pPr>
            <w:r>
              <w:t xml:space="preserve"> Место 2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3.3.3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у</w:t>
            </w:r>
            <w:r w:rsidR="00F0643F">
              <w:t xml:space="preserve">л. </w:t>
            </w:r>
            <w:proofErr w:type="spellStart"/>
            <w:r w:rsidR="00F0643F">
              <w:t>Кохомская</w:t>
            </w:r>
            <w:proofErr w:type="spellEnd"/>
            <w:r w:rsidR="00F0643F">
              <w:t>, Заречное</w:t>
            </w:r>
          </w:p>
          <w:p w:rsidR="00F0643F" w:rsidRDefault="00F0643F" w:rsidP="00A211FE">
            <w:pPr>
              <w:jc w:val="both"/>
            </w:pPr>
            <w:r>
              <w:t xml:space="preserve"> кладбище, район АЗС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6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Палатка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Искусственные цветы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№ 3.3.3</w:t>
            </w:r>
          </w:p>
          <w:p w:rsidR="00F0643F" w:rsidRDefault="00F0643F" w:rsidP="00A211FE">
            <w:pPr>
              <w:jc w:val="center"/>
            </w:pPr>
            <w:r>
              <w:t xml:space="preserve"> Место 3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3.3.4</w:t>
            </w:r>
          </w:p>
        </w:tc>
        <w:tc>
          <w:tcPr>
            <w:tcW w:w="3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у</w:t>
            </w:r>
            <w:r w:rsidR="00F0643F">
              <w:t xml:space="preserve">л. </w:t>
            </w:r>
            <w:proofErr w:type="spellStart"/>
            <w:r w:rsidR="00F0643F">
              <w:t>Кохомская</w:t>
            </w:r>
            <w:proofErr w:type="spellEnd"/>
            <w:r w:rsidR="00F0643F">
              <w:t>, Заречное</w:t>
            </w:r>
          </w:p>
          <w:p w:rsidR="00F0643F" w:rsidRDefault="00F0643F" w:rsidP="00A211FE">
            <w:pPr>
              <w:jc w:val="both"/>
            </w:pPr>
            <w:r>
              <w:t xml:space="preserve"> кладбище, район АЗС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6</w:t>
            </w: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Палатка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Искусственные цветы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  <w:tc>
          <w:tcPr>
            <w:tcW w:w="19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№ 3.3.4</w:t>
            </w:r>
          </w:p>
          <w:p w:rsidR="00F0643F" w:rsidRDefault="00F0643F" w:rsidP="00A211FE">
            <w:pPr>
              <w:jc w:val="center"/>
            </w:pPr>
            <w:r>
              <w:t xml:space="preserve"> Место 4</w:t>
            </w:r>
          </w:p>
        </w:tc>
      </w:tr>
      <w:tr w:rsidR="00F0643F" w:rsidTr="00B97FCF">
        <w:trPr>
          <w:trHeight w:val="55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3.3.5</w:t>
            </w:r>
          </w:p>
        </w:tc>
        <w:tc>
          <w:tcPr>
            <w:tcW w:w="3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у</w:t>
            </w:r>
            <w:r w:rsidR="00F0643F">
              <w:t xml:space="preserve">л. </w:t>
            </w:r>
            <w:proofErr w:type="spellStart"/>
            <w:r w:rsidR="00F0643F">
              <w:t>Кохомская</w:t>
            </w:r>
            <w:proofErr w:type="spellEnd"/>
            <w:r w:rsidR="00F0643F">
              <w:t>, Заречное</w:t>
            </w:r>
          </w:p>
          <w:p w:rsidR="00F0643F" w:rsidRDefault="00F0643F" w:rsidP="0051720C">
            <w:pPr>
              <w:jc w:val="both"/>
            </w:pPr>
            <w:r>
              <w:t xml:space="preserve"> кладбище, район АЗС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6</w:t>
            </w: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Палатка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Искусственные цветы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  <w:tc>
          <w:tcPr>
            <w:tcW w:w="19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№ 3.3.5</w:t>
            </w:r>
          </w:p>
          <w:p w:rsidR="00F0643F" w:rsidRDefault="00F0643F" w:rsidP="00A211FE">
            <w:pPr>
              <w:jc w:val="center"/>
            </w:pPr>
            <w:r>
              <w:t xml:space="preserve"> Место 5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3.3.6</w:t>
            </w:r>
          </w:p>
        </w:tc>
        <w:tc>
          <w:tcPr>
            <w:tcW w:w="3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у</w:t>
            </w:r>
            <w:r w:rsidR="00F0643F">
              <w:t xml:space="preserve">л. </w:t>
            </w:r>
            <w:proofErr w:type="spellStart"/>
            <w:r w:rsidR="00F0643F">
              <w:t>Кохомская</w:t>
            </w:r>
            <w:proofErr w:type="spellEnd"/>
            <w:r w:rsidR="00F0643F">
              <w:t>, Заречное</w:t>
            </w:r>
          </w:p>
          <w:p w:rsidR="00F0643F" w:rsidRDefault="00F0643F" w:rsidP="00A211FE">
            <w:pPr>
              <w:jc w:val="both"/>
            </w:pPr>
            <w:r>
              <w:t xml:space="preserve"> кладбище, район АЗС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6</w:t>
            </w: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Палатка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Искусственные цветы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  <w:tc>
          <w:tcPr>
            <w:tcW w:w="19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№ 3.3.6</w:t>
            </w:r>
          </w:p>
          <w:p w:rsidR="00F0643F" w:rsidRDefault="00F0643F" w:rsidP="00A211FE">
            <w:pPr>
              <w:jc w:val="center"/>
            </w:pPr>
            <w:r>
              <w:t xml:space="preserve"> Место 6</w:t>
            </w:r>
          </w:p>
        </w:tc>
      </w:tr>
      <w:tr w:rsidR="00F0643F" w:rsidTr="00A211FE">
        <w:trPr>
          <w:trHeight w:val="240"/>
        </w:trPr>
        <w:tc>
          <w:tcPr>
            <w:tcW w:w="151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Pr="006F71A1" w:rsidRDefault="00F0643F" w:rsidP="00A211FE">
            <w:pPr>
              <w:ind w:left="1080"/>
              <w:jc w:val="center"/>
              <w:rPr>
                <w:b/>
                <w:sz w:val="24"/>
                <w:szCs w:val="24"/>
              </w:rPr>
            </w:pPr>
            <w:r w:rsidRPr="006F71A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 Хлеб и хлебобулочные изделия</w:t>
            </w: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4.1 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у</w:t>
            </w:r>
            <w:r w:rsidR="00F0643F">
              <w:t>л.</w:t>
            </w:r>
            <w:r>
              <w:t xml:space="preserve"> </w:t>
            </w:r>
            <w:r w:rsidR="00F0643F">
              <w:t>Свердлова, район д.109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6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Автомагазин,</w:t>
            </w:r>
          </w:p>
          <w:p w:rsidR="00F0643F" w:rsidRDefault="00F0643F" w:rsidP="00A211FE">
            <w:pPr>
              <w:jc w:val="center"/>
            </w:pPr>
            <w:r>
              <w:t>Торговый прицеп               автомобильный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Хлеб и хлебобулочные изделия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 xml:space="preserve"> 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4.2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both"/>
            </w:pPr>
            <w:r>
              <w:t>исключен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6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4.3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both"/>
            </w:pPr>
            <w:r>
              <w:t>исключен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6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4.4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B97FCF" w:rsidP="00A211FE">
            <w:pPr>
              <w:jc w:val="both"/>
            </w:pPr>
            <w:r>
              <w:t>у</w:t>
            </w:r>
            <w:r w:rsidR="00F0643F">
              <w:t>л.</w:t>
            </w:r>
            <w:r>
              <w:t xml:space="preserve"> </w:t>
            </w:r>
            <w:r w:rsidR="00F0643F">
              <w:t>Аникина, район д.19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6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Автомагазин,</w:t>
            </w:r>
          </w:p>
          <w:p w:rsidR="00F0643F" w:rsidRDefault="00F0643F" w:rsidP="00A211FE">
            <w:pPr>
              <w:jc w:val="center"/>
            </w:pPr>
            <w:r>
              <w:t>Торговый прицеп               автомобильный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Хлеб и хлебобулочные изделия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4.5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both"/>
            </w:pPr>
            <w:r>
              <w:t>Васильевский тракт, район д.43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6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Автомагазин,</w:t>
            </w:r>
          </w:p>
          <w:p w:rsidR="00F0643F" w:rsidRDefault="00F0643F" w:rsidP="00A211FE">
            <w:pPr>
              <w:jc w:val="center"/>
            </w:pPr>
            <w:r>
              <w:t>Торговый прицеп               автомобильный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Хлеб и хлебобулочные изделия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4.6</w:t>
            </w:r>
          </w:p>
        </w:tc>
        <w:tc>
          <w:tcPr>
            <w:tcW w:w="3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both"/>
            </w:pPr>
            <w:r>
              <w:t>ул.1 Металлистов</w:t>
            </w:r>
            <w:proofErr w:type="gramStart"/>
            <w:r>
              <w:t xml:space="preserve"> ,</w:t>
            </w:r>
            <w:proofErr w:type="gramEnd"/>
            <w:r>
              <w:t xml:space="preserve"> район д.10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6</w:t>
            </w: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Автомагазин,</w:t>
            </w:r>
          </w:p>
          <w:p w:rsidR="00F0643F" w:rsidRDefault="00F0643F" w:rsidP="00A211FE">
            <w:pPr>
              <w:jc w:val="center"/>
            </w:pPr>
            <w:r>
              <w:t>Торговый прицеп               автомобильный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Хлеб и хлебобулочные изделия</w:t>
            </w:r>
          </w:p>
        </w:tc>
        <w:tc>
          <w:tcPr>
            <w:tcW w:w="20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4.7</w:t>
            </w:r>
          </w:p>
        </w:tc>
        <w:tc>
          <w:tcPr>
            <w:tcW w:w="3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both"/>
            </w:pPr>
            <w:r>
              <w:t>ул. Ярославская, район</w:t>
            </w:r>
            <w:proofErr w:type="gramStart"/>
            <w:r>
              <w:t>.д</w:t>
            </w:r>
            <w:proofErr w:type="gramEnd"/>
            <w:r>
              <w:t>.77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6</w:t>
            </w: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Автомагазин,</w:t>
            </w:r>
          </w:p>
          <w:p w:rsidR="00F0643F" w:rsidRDefault="00F0643F" w:rsidP="00A211FE">
            <w:pPr>
              <w:jc w:val="center"/>
            </w:pPr>
            <w:r>
              <w:t>Торговый прицеп               автомобильный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Хлеб и хлебобулочные изделия</w:t>
            </w:r>
          </w:p>
        </w:tc>
        <w:tc>
          <w:tcPr>
            <w:tcW w:w="20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4.8</w:t>
            </w:r>
          </w:p>
        </w:tc>
        <w:tc>
          <w:tcPr>
            <w:tcW w:w="3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both"/>
            </w:pPr>
            <w:r>
              <w:t xml:space="preserve">ул.11 </w:t>
            </w:r>
            <w:proofErr w:type="gramStart"/>
            <w:r>
              <w:t>Мичуринская</w:t>
            </w:r>
            <w:proofErr w:type="gramEnd"/>
            <w:r>
              <w:t>, район д.4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6</w:t>
            </w:r>
          </w:p>
        </w:tc>
        <w:tc>
          <w:tcPr>
            <w:tcW w:w="2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Автомагазин,</w:t>
            </w:r>
          </w:p>
          <w:p w:rsidR="00F0643F" w:rsidRDefault="00F0643F" w:rsidP="00A211FE">
            <w:pPr>
              <w:jc w:val="center"/>
            </w:pPr>
            <w:r>
              <w:t>Торговый прицеп               автомобильный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Хлеб и хлебобулочные изделия</w:t>
            </w:r>
          </w:p>
        </w:tc>
        <w:tc>
          <w:tcPr>
            <w:tcW w:w="20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A211FE">
        <w:trPr>
          <w:trHeight w:val="240"/>
        </w:trPr>
        <w:tc>
          <w:tcPr>
            <w:tcW w:w="133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Pr="006F71A1" w:rsidRDefault="00F0643F" w:rsidP="00A211FE">
            <w:pPr>
              <w:ind w:left="1080"/>
              <w:jc w:val="center"/>
              <w:rPr>
                <w:b/>
                <w:sz w:val="24"/>
                <w:szCs w:val="24"/>
              </w:rPr>
            </w:pPr>
            <w:r w:rsidRPr="006F71A1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F71A1">
              <w:rPr>
                <w:b/>
                <w:sz w:val="24"/>
                <w:szCs w:val="24"/>
              </w:rPr>
              <w:t>Молоко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0643F" w:rsidTr="00B97FCF">
        <w:trPr>
          <w:trHeight w:val="2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5.1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B97FCF" w:rsidP="00A211FE">
            <w:pPr>
              <w:jc w:val="both"/>
            </w:pPr>
            <w:r>
              <w:t>у</w:t>
            </w:r>
            <w:r w:rsidR="00F0643F">
              <w:t>л. Балакова, район д. 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Автоцистерна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Молоко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5.2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B97FCF" w:rsidP="00A211FE">
            <w:pPr>
              <w:jc w:val="both"/>
            </w:pPr>
            <w:r>
              <w:t>у</w:t>
            </w:r>
            <w:r w:rsidR="00F0643F">
              <w:t>л. Аникина, район д.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5.3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B97FCF" w:rsidP="00A211FE">
            <w:pPr>
              <w:jc w:val="both"/>
            </w:pPr>
            <w:r>
              <w:t>у</w:t>
            </w:r>
            <w:r w:rsidR="00F0643F">
              <w:t xml:space="preserve">л. </w:t>
            </w:r>
            <w:proofErr w:type="spellStart"/>
            <w:r w:rsidR="00F0643F">
              <w:t>Вихрева</w:t>
            </w:r>
            <w:proofErr w:type="spellEnd"/>
            <w:r w:rsidR="00F0643F">
              <w:t>, район д. 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5.4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B97FCF" w:rsidP="00A211FE">
            <w:pPr>
              <w:jc w:val="both"/>
            </w:pPr>
            <w:r>
              <w:t>у</w:t>
            </w:r>
            <w:r w:rsidR="00F0643F">
              <w:t xml:space="preserve">л. </w:t>
            </w:r>
            <w:proofErr w:type="spellStart"/>
            <w:r w:rsidR="00F0643F">
              <w:t>Вихрева</w:t>
            </w:r>
            <w:proofErr w:type="spellEnd"/>
            <w:r w:rsidR="00F0643F">
              <w:t>, район д. 127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5.5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B97FCF" w:rsidP="00A211FE">
            <w:pPr>
              <w:jc w:val="both"/>
            </w:pPr>
            <w:r>
              <w:t>у</w:t>
            </w:r>
            <w:r w:rsidR="00F0643F">
              <w:t>л. генерала Белова, район д. 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</w:tr>
      <w:tr w:rsidR="00F0643F" w:rsidTr="00B97FCF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5.6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B97FCF" w:rsidP="00A211FE">
            <w:pPr>
              <w:ind w:left="-96" w:firstLine="96"/>
              <w:jc w:val="both"/>
            </w:pPr>
            <w:r>
              <w:t>у</w:t>
            </w:r>
            <w:r w:rsidR="00F0643F">
              <w:t>л. генерала Горбатова, район   д. 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</w:tr>
      <w:tr w:rsidR="00F0643F" w:rsidTr="00B97FCF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lastRenderedPageBreak/>
              <w:t>5.7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B97FCF" w:rsidP="00A211FE">
            <w:pPr>
              <w:jc w:val="both"/>
            </w:pPr>
            <w:r>
              <w:t>у</w:t>
            </w:r>
            <w:r w:rsidR="00F0643F">
              <w:t>л. Строителей, район д.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</w:tr>
      <w:tr w:rsidR="00F0643F" w:rsidTr="00B97FCF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5.8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B97FCF" w:rsidP="00A211FE">
            <w:pPr>
              <w:jc w:val="both"/>
            </w:pPr>
            <w:r>
              <w:t>п</w:t>
            </w:r>
            <w:r w:rsidR="00F0643F">
              <w:t>ер. 3-й Мельничный,  район д. 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</w:tr>
      <w:tr w:rsidR="00F0643F" w:rsidTr="00B97FCF">
        <w:trPr>
          <w:trHeight w:val="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5.9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B97FCF" w:rsidP="00A211FE">
            <w:pPr>
              <w:jc w:val="both"/>
            </w:pPr>
            <w:r>
              <w:t>п</w:t>
            </w:r>
            <w:r w:rsidR="00F0643F">
              <w:t>ер. 2-й Мичуринский,  район д.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5.10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B97FCF" w:rsidP="00A211FE">
            <w:pPr>
              <w:jc w:val="both"/>
            </w:pPr>
            <w:r>
              <w:t>у</w:t>
            </w:r>
            <w:r w:rsidR="00F0643F">
              <w:t xml:space="preserve">л. 4-я  </w:t>
            </w:r>
            <w:proofErr w:type="gramStart"/>
            <w:r w:rsidR="00F0643F">
              <w:t>Восточная</w:t>
            </w:r>
            <w:proofErr w:type="gramEnd"/>
            <w:r w:rsidR="00F0643F">
              <w:t>, район д.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5.11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both"/>
            </w:pPr>
            <w:r>
              <w:t xml:space="preserve">Микрорайон Афанасьева, район </w:t>
            </w:r>
            <w:proofErr w:type="spellStart"/>
            <w:r>
              <w:t>дд</w:t>
            </w:r>
            <w:proofErr w:type="spellEnd"/>
            <w:r>
              <w:t>. 11-13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5.12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B97FCF" w:rsidP="00A211FE">
            <w:pPr>
              <w:jc w:val="both"/>
            </w:pPr>
            <w:r>
              <w:t>у</w:t>
            </w:r>
            <w:r w:rsidR="00F0643F">
              <w:t xml:space="preserve">л. 11-я </w:t>
            </w:r>
            <w:proofErr w:type="gramStart"/>
            <w:r w:rsidR="00F0643F">
              <w:t>Мичуринская</w:t>
            </w:r>
            <w:proofErr w:type="gramEnd"/>
            <w:r w:rsidR="00F0643F">
              <w:t>,  район  д.4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5.13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B97FCF" w:rsidP="00A211FE">
            <w:pPr>
              <w:jc w:val="both"/>
            </w:pPr>
            <w:r>
              <w:t>у</w:t>
            </w:r>
            <w:r w:rsidR="00F0643F">
              <w:t xml:space="preserve">л. </w:t>
            </w:r>
            <w:proofErr w:type="gramStart"/>
            <w:r w:rsidR="00F0643F">
              <w:t>Школьная</w:t>
            </w:r>
            <w:proofErr w:type="gramEnd"/>
            <w:r w:rsidR="00F0643F">
              <w:t>, район д.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5.14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у</w:t>
            </w:r>
            <w:r w:rsidR="00F0643F">
              <w:t>л. Свердлова, район д. 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5.15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п</w:t>
            </w:r>
            <w:r w:rsidR="00F0643F">
              <w:t>ер. Фабричный, район д.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5.16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у</w:t>
            </w:r>
            <w:r w:rsidR="00F0643F">
              <w:t xml:space="preserve">л. 3-я </w:t>
            </w:r>
            <w:proofErr w:type="gramStart"/>
            <w:r w:rsidR="00F0643F">
              <w:t>Мичуринская</w:t>
            </w:r>
            <w:proofErr w:type="gramEnd"/>
            <w:r w:rsidR="00F0643F">
              <w:t>,  район д. 2-а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5.17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у</w:t>
            </w:r>
            <w:r w:rsidR="00F0643F">
              <w:t>л. 5-я Фрунзе, район д.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5.18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у</w:t>
            </w:r>
            <w:r w:rsidR="00F0643F">
              <w:t>л. Алимова, район д.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5.19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у</w:t>
            </w:r>
            <w:r w:rsidR="00F0643F">
              <w:t xml:space="preserve">л. 1-я </w:t>
            </w:r>
            <w:proofErr w:type="spellStart"/>
            <w:r w:rsidR="00F0643F">
              <w:t>Дубковская</w:t>
            </w:r>
            <w:proofErr w:type="spellEnd"/>
            <w:r w:rsidR="00F0643F">
              <w:t>,  район д. 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5.20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у</w:t>
            </w:r>
            <w:r w:rsidR="00F0643F">
              <w:t xml:space="preserve">л. 2-я </w:t>
            </w:r>
            <w:proofErr w:type="gramStart"/>
            <w:r w:rsidR="00F0643F">
              <w:t>Московская</w:t>
            </w:r>
            <w:proofErr w:type="gramEnd"/>
            <w:r w:rsidR="00F0643F">
              <w:t>, р-н д. 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5.21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у</w:t>
            </w:r>
            <w:r w:rsidR="00F0643F">
              <w:t xml:space="preserve">л. </w:t>
            </w:r>
            <w:proofErr w:type="gramStart"/>
            <w:r w:rsidR="00F0643F">
              <w:t>Заводская</w:t>
            </w:r>
            <w:proofErr w:type="gramEnd"/>
            <w:r w:rsidR="00F0643F">
              <w:t>, район д.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5.22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у</w:t>
            </w:r>
            <w:r w:rsidR="00F0643F">
              <w:t xml:space="preserve">л.5-я </w:t>
            </w:r>
            <w:proofErr w:type="gramStart"/>
            <w:r w:rsidR="00F0643F">
              <w:t>Северная</w:t>
            </w:r>
            <w:proofErr w:type="gramEnd"/>
            <w:r w:rsidR="00F0643F">
              <w:t>, район д. 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5.23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п</w:t>
            </w:r>
            <w:r w:rsidR="00F0643F">
              <w:t xml:space="preserve">ер. 4-й </w:t>
            </w:r>
            <w:proofErr w:type="spellStart"/>
            <w:r w:rsidR="00F0643F">
              <w:t>Лежневский</w:t>
            </w:r>
            <w:proofErr w:type="spellEnd"/>
            <w:r w:rsidR="00F0643F">
              <w:t>,  район д.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5.24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у</w:t>
            </w:r>
            <w:r w:rsidR="00F0643F">
              <w:t xml:space="preserve">л. </w:t>
            </w:r>
            <w:proofErr w:type="gramStart"/>
            <w:r w:rsidR="00F0643F">
              <w:t>Кооперативная</w:t>
            </w:r>
            <w:proofErr w:type="gramEnd"/>
            <w:r w:rsidR="00F0643F">
              <w:t>, район д. 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5.25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у</w:t>
            </w:r>
            <w:r w:rsidR="00F0643F">
              <w:t>л. Свердлова, район д. 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5.26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у</w:t>
            </w:r>
            <w:r w:rsidR="00F0643F">
              <w:t xml:space="preserve">л. </w:t>
            </w:r>
            <w:proofErr w:type="gramStart"/>
            <w:r w:rsidR="00F0643F">
              <w:t>Спортивная</w:t>
            </w:r>
            <w:proofErr w:type="gramEnd"/>
            <w:r w:rsidR="00F0643F">
              <w:t>, район д.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5.27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у</w:t>
            </w:r>
            <w:r w:rsidR="00F0643F">
              <w:t xml:space="preserve">л. Металлистов, район </w:t>
            </w:r>
            <w:proofErr w:type="spellStart"/>
            <w:r w:rsidR="00F0643F">
              <w:t>д.д</w:t>
            </w:r>
            <w:proofErr w:type="spellEnd"/>
            <w:r w:rsidR="00F0643F">
              <w:t>. 3-5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5.28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у</w:t>
            </w:r>
            <w:r w:rsidR="00F0643F">
              <w:t xml:space="preserve">л. </w:t>
            </w:r>
            <w:proofErr w:type="spellStart"/>
            <w:r w:rsidR="00F0643F">
              <w:t>Вихрева</w:t>
            </w:r>
            <w:proofErr w:type="spellEnd"/>
            <w:r w:rsidR="00F0643F">
              <w:t>, район д. 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5.29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both"/>
            </w:pPr>
            <w:r>
              <w:t>Южный городок, район д. 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5.30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у</w:t>
            </w:r>
            <w:r w:rsidR="00F0643F">
              <w:t xml:space="preserve">л. 1-я </w:t>
            </w:r>
            <w:proofErr w:type="gramStart"/>
            <w:r w:rsidR="00F0643F">
              <w:t>Пушкинская</w:t>
            </w:r>
            <w:proofErr w:type="gramEnd"/>
            <w:r w:rsidR="00F0643F">
              <w:t>, район д. 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5.31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both"/>
            </w:pPr>
            <w:r>
              <w:t>Васильевский тракт, район д. 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5.32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у</w:t>
            </w:r>
            <w:r w:rsidR="00F0643F">
              <w:t xml:space="preserve">л. 4-я </w:t>
            </w:r>
            <w:proofErr w:type="spellStart"/>
            <w:r w:rsidR="00F0643F">
              <w:t>Яскинская</w:t>
            </w:r>
            <w:proofErr w:type="spellEnd"/>
            <w:r w:rsidR="00F0643F">
              <w:t>, район д.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5.33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у</w:t>
            </w:r>
            <w:r w:rsidR="00F0643F">
              <w:t xml:space="preserve">л. </w:t>
            </w:r>
            <w:proofErr w:type="gramStart"/>
            <w:r w:rsidR="00F0643F">
              <w:t>Ярославская</w:t>
            </w:r>
            <w:proofErr w:type="gramEnd"/>
            <w:r w:rsidR="00F0643F">
              <w:t>, район д. 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5.34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у</w:t>
            </w:r>
            <w:r w:rsidR="00F0643F">
              <w:t>л.</w:t>
            </w:r>
            <w:r>
              <w:t xml:space="preserve"> </w:t>
            </w:r>
            <w:proofErr w:type="spellStart"/>
            <w:r w:rsidR="00F0643F">
              <w:t>Красноказарменная</w:t>
            </w:r>
            <w:proofErr w:type="spellEnd"/>
            <w:r w:rsidR="00F0643F">
              <w:t xml:space="preserve">, район д.1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5.35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п</w:t>
            </w:r>
            <w:r w:rsidR="00F0643F">
              <w:t>ер. Фабричный, район д.17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5.36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у</w:t>
            </w:r>
            <w:r w:rsidR="00F0643F">
              <w:t xml:space="preserve">л. </w:t>
            </w:r>
            <w:proofErr w:type="spellStart"/>
            <w:r w:rsidR="00F0643F">
              <w:t>Вихрева</w:t>
            </w:r>
            <w:proofErr w:type="spellEnd"/>
            <w:r w:rsidR="00F0643F">
              <w:t>, район д.152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5.37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у</w:t>
            </w:r>
            <w:r w:rsidR="00F0643F">
              <w:t xml:space="preserve">л. Строителей, район д.8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5.38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п</w:t>
            </w:r>
            <w:r w:rsidR="00F0643F">
              <w:t xml:space="preserve">л. </w:t>
            </w:r>
            <w:proofErr w:type="gramStart"/>
            <w:r w:rsidR="00F0643F">
              <w:t>Комсомольская</w:t>
            </w:r>
            <w:proofErr w:type="gramEnd"/>
            <w:r w:rsidR="00F0643F">
              <w:t>, район д.12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5.39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у</w:t>
            </w:r>
            <w:r w:rsidR="00F0643F">
              <w:t xml:space="preserve">л. </w:t>
            </w:r>
            <w:proofErr w:type="gramStart"/>
            <w:r w:rsidR="00F0643F">
              <w:t>Васильевская</w:t>
            </w:r>
            <w:proofErr w:type="gramEnd"/>
            <w:r w:rsidR="00F0643F">
              <w:t xml:space="preserve">, район д.86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5.40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п</w:t>
            </w:r>
            <w:r w:rsidR="00F0643F">
              <w:t xml:space="preserve">л. </w:t>
            </w:r>
            <w:proofErr w:type="gramStart"/>
            <w:r w:rsidR="00F0643F">
              <w:t>Комсомольская</w:t>
            </w:r>
            <w:proofErr w:type="gramEnd"/>
            <w:r w:rsidR="00F0643F">
              <w:t>, район д.3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5.41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both"/>
            </w:pPr>
            <w:r>
              <w:t>Южное шоссе, район д.8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5.42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у</w:t>
            </w:r>
            <w:r w:rsidR="00F0643F">
              <w:t xml:space="preserve">л. </w:t>
            </w:r>
            <w:proofErr w:type="gramStart"/>
            <w:r w:rsidR="00F0643F">
              <w:t>Заводская</w:t>
            </w:r>
            <w:proofErr w:type="gramEnd"/>
            <w:r w:rsidR="00F0643F">
              <w:t>, район д.3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5.43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у</w:t>
            </w:r>
            <w:r w:rsidR="00F0643F">
              <w:t>л. Свердлова, район д.98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5.44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both"/>
            </w:pPr>
            <w:r>
              <w:t>Васильевский тр</w:t>
            </w:r>
            <w:r w:rsidR="0051720C">
              <w:t>акт</w:t>
            </w:r>
            <w:r>
              <w:t>, район д.45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5.45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у</w:t>
            </w:r>
            <w:r w:rsidR="00F0643F">
              <w:t>л. Маяковского, район д.3а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5.46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у</w:t>
            </w:r>
            <w:r w:rsidR="00F0643F">
              <w:t xml:space="preserve">л. 2 </w:t>
            </w:r>
            <w:proofErr w:type="gramStart"/>
            <w:r w:rsidR="00F0643F">
              <w:t>Южная</w:t>
            </w:r>
            <w:proofErr w:type="gramEnd"/>
            <w:r w:rsidR="00F0643F">
              <w:t>, район д.10А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5.47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у</w:t>
            </w:r>
            <w:r w:rsidR="00F0643F">
              <w:t xml:space="preserve">л. </w:t>
            </w:r>
            <w:proofErr w:type="gramStart"/>
            <w:r w:rsidR="00F0643F">
              <w:t>Кооперативная</w:t>
            </w:r>
            <w:proofErr w:type="gramEnd"/>
            <w:r w:rsidR="00F0643F">
              <w:t>, район д.49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</w:tr>
      <w:tr w:rsidR="00F0643F" w:rsidTr="00B97FCF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lastRenderedPageBreak/>
              <w:t>5.48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51720C" w:rsidP="00A211FE">
            <w:pPr>
              <w:jc w:val="both"/>
            </w:pPr>
            <w:r>
              <w:t>п</w:t>
            </w:r>
            <w:r w:rsidR="00F0643F">
              <w:t xml:space="preserve">ер. 2-й Мичуринский, район д.42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t>--«»--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snapToGrid w:val="0"/>
              <w:jc w:val="center"/>
            </w:pPr>
          </w:p>
        </w:tc>
      </w:tr>
      <w:tr w:rsidR="00F0643F" w:rsidTr="00A211FE">
        <w:trPr>
          <w:trHeight w:val="240"/>
        </w:trPr>
        <w:tc>
          <w:tcPr>
            <w:tcW w:w="151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F" w:rsidRDefault="00F0643F" w:rsidP="00A211F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6. Саженцы плодоовощных и декоративных растений</w:t>
            </w:r>
          </w:p>
        </w:tc>
      </w:tr>
      <w:tr w:rsidR="00F0643F" w:rsidTr="00B97FC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43F" w:rsidRDefault="00F0643F" w:rsidP="00A211FE">
            <w:pPr>
              <w:pStyle w:val="af0"/>
              <w:jc w:val="center"/>
            </w:pPr>
            <w:r>
              <w:t>6.1</w:t>
            </w:r>
          </w:p>
        </w:tc>
        <w:tc>
          <w:tcPr>
            <w:tcW w:w="3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43F" w:rsidRDefault="00F0643F" w:rsidP="00A211FE">
            <w:pPr>
              <w:pStyle w:val="af0"/>
            </w:pPr>
            <w:r>
              <w:t>ул. Свердлова, район д.108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43F" w:rsidRDefault="00F0643F" w:rsidP="00A211FE">
            <w:pPr>
              <w:pStyle w:val="af0"/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43F" w:rsidRDefault="00F0643F" w:rsidP="00A211FE">
            <w:pPr>
              <w:pStyle w:val="af0"/>
              <w:jc w:val="center"/>
            </w:pPr>
            <w:r>
              <w:t>палатка-сетка</w:t>
            </w:r>
          </w:p>
        </w:tc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43F" w:rsidRDefault="00F0643F" w:rsidP="00A211FE">
            <w:pPr>
              <w:pStyle w:val="af0"/>
              <w:jc w:val="center"/>
            </w:pPr>
            <w:r>
              <w:t>саженцы</w:t>
            </w:r>
          </w:p>
        </w:tc>
        <w:tc>
          <w:tcPr>
            <w:tcW w:w="21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43F" w:rsidRDefault="00F0643F" w:rsidP="00A211FE">
            <w:pPr>
              <w:pStyle w:val="af0"/>
              <w:jc w:val="center"/>
            </w:pPr>
            <w:r>
              <w:t>май-октябрь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43F" w:rsidRDefault="00F0643F" w:rsidP="00A211FE">
            <w:pPr>
              <w:pStyle w:val="af0"/>
              <w:jc w:val="center"/>
            </w:pPr>
            <w:r>
              <w:t>№ 6.1</w:t>
            </w:r>
          </w:p>
        </w:tc>
      </w:tr>
      <w:tr w:rsidR="00F0643F" w:rsidTr="00A211F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149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43F" w:rsidRDefault="00F0643F" w:rsidP="00A211FE">
            <w:pPr>
              <w:pStyle w:val="af0"/>
              <w:jc w:val="center"/>
            </w:pPr>
            <w:r>
              <w:rPr>
                <w:b/>
                <w:bCs/>
                <w:sz w:val="24"/>
                <w:szCs w:val="24"/>
              </w:rPr>
              <w:t>7. Продовольственные товары</w:t>
            </w:r>
          </w:p>
        </w:tc>
      </w:tr>
      <w:tr w:rsidR="00F0643F" w:rsidTr="00B97FC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43F" w:rsidRDefault="00F0643F" w:rsidP="00A211FE">
            <w:pPr>
              <w:pStyle w:val="af0"/>
              <w:jc w:val="center"/>
            </w:pPr>
            <w:r>
              <w:t>7.1</w:t>
            </w:r>
          </w:p>
        </w:tc>
        <w:tc>
          <w:tcPr>
            <w:tcW w:w="3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43F" w:rsidRDefault="00F0643F" w:rsidP="00A211FE">
            <w:pPr>
              <w:pStyle w:val="af0"/>
            </w:pPr>
            <w:r>
              <w:t>ул.2 Набережная, район д.33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43F" w:rsidRDefault="00F0643F" w:rsidP="00A211FE">
            <w:pPr>
              <w:pStyle w:val="af0"/>
            </w:pPr>
            <w:r>
              <w:t>10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43F" w:rsidRDefault="00F0643F" w:rsidP="00A211FE">
            <w:pPr>
              <w:pStyle w:val="af0"/>
              <w:jc w:val="center"/>
            </w:pPr>
            <w:proofErr w:type="spellStart"/>
            <w:r>
              <w:t>тонар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43F" w:rsidRDefault="00F0643F" w:rsidP="00A211FE">
            <w:pPr>
              <w:pStyle w:val="af0"/>
              <w:jc w:val="center"/>
            </w:pPr>
            <w:r>
              <w:t xml:space="preserve">Продукты питания </w:t>
            </w:r>
          </w:p>
        </w:tc>
        <w:tc>
          <w:tcPr>
            <w:tcW w:w="21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43F" w:rsidRDefault="00F0643F" w:rsidP="00A211FE">
            <w:pPr>
              <w:pStyle w:val="af0"/>
              <w:jc w:val="center"/>
            </w:pPr>
            <w:r>
              <w:t>5 лет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43F" w:rsidRDefault="00F0643F" w:rsidP="00A211FE">
            <w:pPr>
              <w:pStyle w:val="af0"/>
              <w:snapToGrid w:val="0"/>
              <w:jc w:val="center"/>
            </w:pPr>
            <w:r>
              <w:t>№ 7.1</w:t>
            </w:r>
          </w:p>
        </w:tc>
      </w:tr>
    </w:tbl>
    <w:p w:rsidR="00F0643F" w:rsidRDefault="00F0643F" w:rsidP="00F0643F"/>
    <w:p w:rsidR="00B97FCF" w:rsidRDefault="00B97FC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97FCF" w:rsidRPr="0051720C" w:rsidRDefault="00B97FCF" w:rsidP="00B97FCF">
      <w:pPr>
        <w:jc w:val="right"/>
        <w:rPr>
          <w:sz w:val="24"/>
          <w:szCs w:val="24"/>
        </w:rPr>
      </w:pPr>
      <w:r w:rsidRPr="0051720C">
        <w:rPr>
          <w:sz w:val="24"/>
          <w:szCs w:val="24"/>
        </w:rPr>
        <w:lastRenderedPageBreak/>
        <w:t>Приложение  №</w:t>
      </w:r>
      <w:r w:rsidRPr="0051720C">
        <w:rPr>
          <w:sz w:val="24"/>
          <w:szCs w:val="24"/>
        </w:rPr>
        <w:t xml:space="preserve"> </w:t>
      </w:r>
      <w:r w:rsidRPr="0051720C">
        <w:rPr>
          <w:sz w:val="24"/>
          <w:szCs w:val="24"/>
        </w:rPr>
        <w:t xml:space="preserve">2 </w:t>
      </w:r>
    </w:p>
    <w:p w:rsidR="00B97FCF" w:rsidRPr="0051720C" w:rsidRDefault="00B97FCF" w:rsidP="00B97FCF">
      <w:pPr>
        <w:jc w:val="right"/>
        <w:rPr>
          <w:sz w:val="24"/>
          <w:szCs w:val="24"/>
        </w:rPr>
      </w:pPr>
      <w:r w:rsidRPr="0051720C">
        <w:rPr>
          <w:sz w:val="24"/>
          <w:szCs w:val="24"/>
        </w:rPr>
        <w:t xml:space="preserve"> к Решению  городской Думы </w:t>
      </w:r>
    </w:p>
    <w:p w:rsidR="00B97FCF" w:rsidRPr="0051720C" w:rsidRDefault="00B97FCF" w:rsidP="00B97FCF">
      <w:pPr>
        <w:jc w:val="right"/>
        <w:rPr>
          <w:sz w:val="24"/>
          <w:szCs w:val="24"/>
        </w:rPr>
      </w:pPr>
      <w:r w:rsidRPr="0051720C">
        <w:rPr>
          <w:sz w:val="24"/>
          <w:szCs w:val="24"/>
        </w:rPr>
        <w:t xml:space="preserve">городского округа Шуя </w:t>
      </w:r>
    </w:p>
    <w:p w:rsidR="00B97FCF" w:rsidRPr="0051720C" w:rsidRDefault="0051720C" w:rsidP="00B97FCF">
      <w:pPr>
        <w:jc w:val="right"/>
        <w:rPr>
          <w:sz w:val="24"/>
          <w:szCs w:val="24"/>
        </w:rPr>
      </w:pPr>
      <w:r w:rsidRPr="0051720C">
        <w:rPr>
          <w:sz w:val="24"/>
          <w:szCs w:val="24"/>
        </w:rPr>
        <w:t xml:space="preserve">от </w:t>
      </w:r>
      <w:r w:rsidR="00B97FCF" w:rsidRPr="0051720C">
        <w:rPr>
          <w:sz w:val="24"/>
          <w:szCs w:val="24"/>
        </w:rPr>
        <w:t xml:space="preserve">20.12.2017 № 249 </w:t>
      </w:r>
    </w:p>
    <w:p w:rsidR="00B97FCF" w:rsidRDefault="00B97FCF" w:rsidP="0003533F">
      <w:pPr>
        <w:jc w:val="center"/>
        <w:rPr>
          <w:b/>
          <w:sz w:val="28"/>
          <w:szCs w:val="28"/>
        </w:rPr>
      </w:pPr>
    </w:p>
    <w:p w:rsidR="00B97FCF" w:rsidRDefault="0003533F" w:rsidP="00035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размещения нестационарных торговых объектов (киосков, павильонов) </w:t>
      </w:r>
    </w:p>
    <w:p w:rsidR="0003533F" w:rsidRDefault="0003533F" w:rsidP="0003533F">
      <w:pPr>
        <w:jc w:val="center"/>
      </w:pPr>
      <w:r>
        <w:rPr>
          <w:b/>
          <w:sz w:val="28"/>
          <w:szCs w:val="28"/>
        </w:rPr>
        <w:t>на территории городского округа Шуя</w:t>
      </w:r>
    </w:p>
    <w:p w:rsidR="0003533F" w:rsidRDefault="0003533F" w:rsidP="0003533F">
      <w:pPr>
        <w:jc w:val="center"/>
        <w:rPr>
          <w:b/>
          <w:sz w:val="28"/>
          <w:szCs w:val="28"/>
        </w:rPr>
      </w:pP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540"/>
        <w:gridCol w:w="3884"/>
        <w:gridCol w:w="1812"/>
        <w:gridCol w:w="2100"/>
        <w:gridCol w:w="4392"/>
        <w:gridCol w:w="2259"/>
      </w:tblGrid>
      <w:tr w:rsidR="0003533F" w:rsidTr="00A211FE">
        <w:trPr>
          <w:trHeight w:val="5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3F" w:rsidRDefault="0003533F" w:rsidP="00A211FE"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3F" w:rsidRDefault="0003533F" w:rsidP="00A211FE">
            <w:pPr>
              <w:jc w:val="center"/>
            </w:pPr>
            <w:r>
              <w:rPr>
                <w:b/>
                <w:sz w:val="24"/>
                <w:szCs w:val="24"/>
              </w:rPr>
              <w:t>Адрес расположения</w:t>
            </w:r>
          </w:p>
          <w:p w:rsidR="0003533F" w:rsidRDefault="0003533F" w:rsidP="00A211FE">
            <w:pPr>
              <w:jc w:val="center"/>
            </w:pPr>
            <w:r>
              <w:rPr>
                <w:b/>
                <w:sz w:val="24"/>
                <w:szCs w:val="24"/>
              </w:rPr>
              <w:t>торгового объекта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3F" w:rsidRDefault="0003533F" w:rsidP="00A211FE">
            <w:pPr>
              <w:ind w:firstLine="175"/>
              <w:jc w:val="center"/>
            </w:pPr>
            <w:r>
              <w:rPr>
                <w:b/>
                <w:sz w:val="24"/>
                <w:szCs w:val="24"/>
              </w:rPr>
              <w:t xml:space="preserve">Примерная </w:t>
            </w:r>
          </w:p>
          <w:p w:rsidR="0003533F" w:rsidRDefault="0003533F" w:rsidP="00A211FE">
            <w:pPr>
              <w:jc w:val="center"/>
            </w:pPr>
            <w:r>
              <w:rPr>
                <w:b/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b/>
                <w:sz w:val="24"/>
                <w:szCs w:val="24"/>
              </w:rPr>
              <w:t>м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3F" w:rsidRDefault="0003533F" w:rsidP="0051720C">
            <w:pPr>
              <w:ind w:firstLine="64"/>
              <w:jc w:val="center"/>
            </w:pPr>
            <w:r>
              <w:rPr>
                <w:b/>
                <w:sz w:val="24"/>
                <w:szCs w:val="24"/>
              </w:rPr>
              <w:t>Вид</w:t>
            </w:r>
          </w:p>
          <w:p w:rsidR="0003533F" w:rsidRDefault="0003533F" w:rsidP="0051720C">
            <w:pPr>
              <w:ind w:firstLine="175"/>
              <w:jc w:val="center"/>
            </w:pPr>
            <w:r>
              <w:rPr>
                <w:b/>
                <w:sz w:val="24"/>
                <w:szCs w:val="24"/>
              </w:rPr>
              <w:t>объекта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3F" w:rsidRDefault="0003533F" w:rsidP="00A211FE">
            <w:pPr>
              <w:jc w:val="center"/>
            </w:pPr>
            <w:r>
              <w:rPr>
                <w:b/>
                <w:sz w:val="24"/>
                <w:szCs w:val="24"/>
              </w:rPr>
              <w:t xml:space="preserve">Ассортимент </w:t>
            </w:r>
          </w:p>
          <w:p w:rsidR="0003533F" w:rsidRDefault="0003533F" w:rsidP="00A211FE">
            <w:pPr>
              <w:jc w:val="center"/>
            </w:pPr>
            <w:r>
              <w:rPr>
                <w:b/>
                <w:sz w:val="24"/>
                <w:szCs w:val="24"/>
              </w:rPr>
              <w:t>реализуемых  товаров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33F" w:rsidRDefault="0003533F" w:rsidP="00A211FE">
            <w:pPr>
              <w:jc w:val="center"/>
            </w:pPr>
            <w:r>
              <w:rPr>
                <w:b/>
                <w:sz w:val="24"/>
                <w:szCs w:val="24"/>
              </w:rPr>
              <w:t>Срок</w:t>
            </w:r>
          </w:p>
          <w:p w:rsidR="0003533F" w:rsidRDefault="0003533F" w:rsidP="00A211FE">
            <w:pPr>
              <w:jc w:val="center"/>
            </w:pPr>
            <w:r>
              <w:rPr>
                <w:b/>
                <w:sz w:val="24"/>
                <w:szCs w:val="24"/>
              </w:rPr>
              <w:t>размещения</w:t>
            </w:r>
          </w:p>
          <w:p w:rsidR="0003533F" w:rsidRDefault="0003533F" w:rsidP="00A211FE">
            <w:pPr>
              <w:jc w:val="center"/>
            </w:pPr>
            <w:r>
              <w:rPr>
                <w:b/>
                <w:sz w:val="24"/>
                <w:szCs w:val="24"/>
              </w:rPr>
              <w:t>объекта</w:t>
            </w:r>
          </w:p>
        </w:tc>
      </w:tr>
      <w:tr w:rsidR="0003533F" w:rsidTr="00B97FCF">
        <w:trPr>
          <w:trHeight w:val="6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rPr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B97FCF" w:rsidP="00B97FCF">
            <w:r>
              <w:t>п</w:t>
            </w:r>
            <w:r w:rsidR="0003533F">
              <w:t>л. Ленина, у д. 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 w:rsidRPr="00B97FCF"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Киоск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Непродовольственные  товары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До  окончания срока действия договора аренды</w:t>
            </w: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B97FCF" w:rsidP="00B97FCF">
            <w:r>
              <w:t>у</w:t>
            </w:r>
            <w:r w:rsidR="0003533F">
              <w:t>л. М. Белова, у д. 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 w:rsidRPr="00B97FCF"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Киоск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Непродовольственные  товары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-------- «» ---------</w:t>
            </w: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rPr>
                <w:sz w:val="24"/>
                <w:szCs w:val="24"/>
              </w:rPr>
              <w:t>3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B97FCF" w:rsidP="00B97FCF">
            <w:r>
              <w:t>у</w:t>
            </w:r>
            <w:r w:rsidR="0003533F">
              <w:t>л. Свердлова, у д. 51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 w:rsidRPr="00B97FCF"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Киоск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Непродовольственные  товары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-------- «» ---------</w:t>
            </w: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rPr>
                <w:sz w:val="24"/>
                <w:szCs w:val="24"/>
              </w:rPr>
              <w:t>4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B97FCF" w:rsidP="00B97FCF">
            <w:r>
              <w:t>у</w:t>
            </w:r>
            <w:r w:rsidR="0003533F">
              <w:t>л. Свердлова, у д. 31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 w:rsidRPr="00B97FCF"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Киоск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Непродовольственные  товары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-------- «» ---------</w:t>
            </w: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rPr>
                <w:sz w:val="24"/>
                <w:szCs w:val="24"/>
              </w:rPr>
              <w:t>5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B97FCF" w:rsidP="00B97FCF">
            <w:r>
              <w:t>у</w:t>
            </w:r>
            <w:r w:rsidR="0003533F">
              <w:t>л. Свердлова, у д. 109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 w:rsidRPr="00B97FCF"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Киоск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Непродовольственные  товары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-------- «» ---------</w:t>
            </w: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rPr>
                <w:sz w:val="24"/>
                <w:szCs w:val="24"/>
              </w:rPr>
              <w:t>6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B97FCF" w:rsidP="00B97FCF">
            <w:r>
              <w:t>у</w:t>
            </w:r>
            <w:r w:rsidR="0003533F">
              <w:t>л. Свердлова, у д. 113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 w:rsidRPr="00B97FCF"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Киоск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Непродовольственные  товары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-------- «» ---------</w:t>
            </w: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rPr>
                <w:sz w:val="24"/>
                <w:szCs w:val="24"/>
              </w:rPr>
              <w:t>7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t>Исключен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Pr="00B97FCF" w:rsidRDefault="0003533F" w:rsidP="00B97FCF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rPr>
                <w:sz w:val="24"/>
                <w:szCs w:val="24"/>
              </w:rPr>
              <w:t>8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t>Исключен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Pr="00B97FCF" w:rsidRDefault="0003533F" w:rsidP="00B97FCF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rPr>
                <w:sz w:val="24"/>
                <w:szCs w:val="24"/>
              </w:rPr>
              <w:t>9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B97FCF" w:rsidP="00B97FCF">
            <w:r>
              <w:t>п</w:t>
            </w:r>
            <w:r w:rsidR="0003533F">
              <w:t xml:space="preserve">ер. Красноармейский, </w:t>
            </w:r>
            <w:r>
              <w:t xml:space="preserve"> </w:t>
            </w:r>
            <w:r w:rsidR="0003533F">
              <w:t>р-н  детского   парка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 w:rsidRPr="00B97FCF"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Киоск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Непродовольственные  товары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-------- «» ---------</w:t>
            </w: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rPr>
                <w:sz w:val="24"/>
                <w:szCs w:val="24"/>
              </w:rPr>
              <w:t>10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B97FCF" w:rsidP="00B97FCF">
            <w:r>
              <w:t>п</w:t>
            </w:r>
            <w:r w:rsidR="0003533F">
              <w:t xml:space="preserve">ер. Красноармейский, </w:t>
            </w:r>
            <w:r>
              <w:t xml:space="preserve"> </w:t>
            </w:r>
            <w:r w:rsidR="0003533F">
              <w:t>район д.№</w:t>
            </w:r>
            <w:r>
              <w:t xml:space="preserve"> </w:t>
            </w:r>
            <w:r w:rsidR="0003533F">
              <w:t xml:space="preserve">6 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 w:rsidRPr="00B97FCF"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Павильон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Продовольственные, непродовольственные</w:t>
            </w:r>
          </w:p>
          <w:p w:rsidR="0003533F" w:rsidRDefault="0003533F" w:rsidP="00B97FCF">
            <w:pPr>
              <w:jc w:val="center"/>
            </w:pPr>
            <w:r>
              <w:t>товары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-------- «» ---------</w:t>
            </w: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rPr>
                <w:sz w:val="24"/>
                <w:szCs w:val="24"/>
              </w:rPr>
              <w:t>11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B97FCF" w:rsidP="00B97FCF">
            <w:r>
              <w:t>у</w:t>
            </w:r>
            <w:r w:rsidR="0003533F">
              <w:t xml:space="preserve">л. </w:t>
            </w:r>
            <w:proofErr w:type="gramStart"/>
            <w:r w:rsidR="0003533F">
              <w:t>Кооперативная</w:t>
            </w:r>
            <w:proofErr w:type="gramEnd"/>
            <w:r w:rsidR="0003533F">
              <w:t xml:space="preserve">, в районе остановки   </w:t>
            </w:r>
            <w:proofErr w:type="spellStart"/>
            <w:r w:rsidR="0003533F">
              <w:t>ИвГУ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 w:rsidRPr="00B97FCF"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Киоск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Непродовольственные  товары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-------- «» ---------</w:t>
            </w: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rPr>
                <w:sz w:val="24"/>
                <w:szCs w:val="24"/>
              </w:rPr>
              <w:t>12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B97FCF" w:rsidP="00B97FCF">
            <w:r>
              <w:t>у</w:t>
            </w:r>
            <w:r w:rsidR="0003533F">
              <w:t>л. Строителей, р-н д . 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 w:rsidRPr="00B97FCF"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Павильон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Непродовольственные  товары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-------- «» ---------</w:t>
            </w: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rPr>
                <w:sz w:val="24"/>
                <w:szCs w:val="24"/>
              </w:rPr>
              <w:t>13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CF" w:rsidRDefault="00B97FCF" w:rsidP="00B97FCF">
            <w:pPr>
              <w:ind w:left="459" w:hanging="459"/>
            </w:pPr>
            <w:r>
              <w:t>у</w:t>
            </w:r>
            <w:r w:rsidR="0003533F">
              <w:t>л. Генерала Белова,   район</w:t>
            </w:r>
            <w:r>
              <w:t xml:space="preserve"> </w:t>
            </w:r>
          </w:p>
          <w:p w:rsidR="0003533F" w:rsidRDefault="0003533F" w:rsidP="00B97FCF">
            <w:pPr>
              <w:ind w:left="459" w:hanging="459"/>
            </w:pPr>
            <w:r>
              <w:t xml:space="preserve"> </w:t>
            </w:r>
            <w:proofErr w:type="spellStart"/>
            <w:r>
              <w:t>многокварт</w:t>
            </w:r>
            <w:proofErr w:type="spellEnd"/>
            <w:r>
              <w:t>. жилого д.67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 w:rsidRPr="00B97FCF"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Киоск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Продовольственные, непродовольственные             товары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rPr>
                <w:color w:val="000000"/>
              </w:rPr>
              <w:t>--------«»----------</w:t>
            </w: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rPr>
                <w:sz w:val="24"/>
                <w:szCs w:val="24"/>
              </w:rPr>
              <w:t>14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B97FCF" w:rsidP="00B97FCF">
            <w:r>
              <w:t>в</w:t>
            </w:r>
            <w:r w:rsidR="0003533F">
              <w:t xml:space="preserve"> р-не перекрестка ул. </w:t>
            </w:r>
            <w:proofErr w:type="spellStart"/>
            <w:r w:rsidR="0003533F">
              <w:t>Вихрева</w:t>
            </w:r>
            <w:proofErr w:type="spellEnd"/>
            <w:r w:rsidR="0003533F">
              <w:t xml:space="preserve"> и </w:t>
            </w:r>
          </w:p>
          <w:p w:rsidR="0003533F" w:rsidRDefault="0003533F" w:rsidP="00B97FCF">
            <w:r>
              <w:t xml:space="preserve"> пер. Милиционный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 w:rsidRPr="00B97FCF"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Киоск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Продовольственные  товары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-------- «» ---------</w:t>
            </w: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rPr>
                <w:sz w:val="24"/>
                <w:szCs w:val="24"/>
              </w:rPr>
              <w:t>15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B97FCF" w:rsidP="00B97FCF">
            <w:r>
              <w:t>у</w:t>
            </w:r>
            <w:r w:rsidR="0003533F">
              <w:t>л. 2-я Южная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 w:rsidRPr="00B97FCF"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Павильон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Непродовольственные  товары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-------- «» ---------</w:t>
            </w: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rPr>
                <w:sz w:val="24"/>
                <w:szCs w:val="24"/>
              </w:rPr>
              <w:t>16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B97FCF" w:rsidP="00B97FCF">
            <w:r>
              <w:t>у</w:t>
            </w:r>
            <w:r w:rsidR="0003533F">
              <w:t>л. Заводская, у д. 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 w:rsidRPr="00B97FCF"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Киоск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Продовольственные  товары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-------- «» ---------</w:t>
            </w: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rPr>
                <w:sz w:val="24"/>
                <w:szCs w:val="24"/>
              </w:rPr>
              <w:t>17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B97FCF" w:rsidP="00B97FCF">
            <w:r>
              <w:t>у</w:t>
            </w:r>
            <w:r w:rsidR="0003533F">
              <w:t>л. Заводская, у д. 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 w:rsidRPr="00B97FCF"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Павильон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Продовольственные  товары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-------- «» ---------</w:t>
            </w: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Pr="00161889" w:rsidRDefault="0003533F" w:rsidP="00B97FCF">
            <w:r w:rsidRPr="00161889">
              <w:t>18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Pr="00161889" w:rsidRDefault="0003533F" w:rsidP="00B97FCF">
            <w:r w:rsidRPr="00161889">
              <w:t>Исключен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Pr="00161889" w:rsidRDefault="0003533F" w:rsidP="00B97FCF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Pr="00161889" w:rsidRDefault="0003533F" w:rsidP="00B97FCF">
            <w:pPr>
              <w:snapToGrid w:val="0"/>
              <w:jc w:val="center"/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Pr="00161889" w:rsidRDefault="0003533F" w:rsidP="00B97FCF">
            <w:pPr>
              <w:snapToGrid w:val="0"/>
              <w:jc w:val="center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Pr="00161889" w:rsidRDefault="0003533F" w:rsidP="00B97FCF">
            <w:pPr>
              <w:snapToGrid w:val="0"/>
              <w:jc w:val="center"/>
            </w:pP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Pr="00161889" w:rsidRDefault="0003533F" w:rsidP="00B97FCF">
            <w:r w:rsidRPr="00161889">
              <w:t>19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Pr="00161889" w:rsidRDefault="0003533F" w:rsidP="00B97FCF">
            <w:r w:rsidRPr="00161889">
              <w:t>Исключен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Pr="00161889" w:rsidRDefault="0003533F" w:rsidP="00B97FCF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Pr="00161889" w:rsidRDefault="0003533F" w:rsidP="00B97FCF">
            <w:pPr>
              <w:snapToGrid w:val="0"/>
              <w:jc w:val="center"/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Pr="00161889" w:rsidRDefault="0003533F" w:rsidP="00B97FCF">
            <w:pPr>
              <w:snapToGrid w:val="0"/>
              <w:jc w:val="center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Pr="00161889" w:rsidRDefault="0003533F" w:rsidP="00B97FCF">
            <w:pPr>
              <w:snapToGrid w:val="0"/>
              <w:jc w:val="center"/>
              <w:rPr>
                <w:color w:val="FF0000"/>
              </w:rPr>
            </w:pP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Pr="00161889" w:rsidRDefault="0003533F" w:rsidP="00B97FCF">
            <w:r w:rsidRPr="00161889">
              <w:t>20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Pr="00161889" w:rsidRDefault="0003533F" w:rsidP="00B97FCF">
            <w:r w:rsidRPr="00161889">
              <w:t>Исключен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Pr="00161889" w:rsidRDefault="0003533F" w:rsidP="00B97FCF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Pr="00161889" w:rsidRDefault="0003533F" w:rsidP="00B97FCF">
            <w:pPr>
              <w:snapToGrid w:val="0"/>
              <w:jc w:val="center"/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Pr="00161889" w:rsidRDefault="0003533F" w:rsidP="00B97FCF">
            <w:pPr>
              <w:snapToGrid w:val="0"/>
              <w:jc w:val="center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Pr="00161889" w:rsidRDefault="0003533F" w:rsidP="00B97FCF">
            <w:pPr>
              <w:jc w:val="center"/>
            </w:pP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rPr>
                <w:sz w:val="24"/>
                <w:szCs w:val="24"/>
              </w:rPr>
              <w:t>21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B97FCF" w:rsidP="00B97FCF">
            <w:r>
              <w:t>у</w:t>
            </w:r>
            <w:r w:rsidR="0003533F">
              <w:t>л. 1-я Московская, 13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 w:rsidRPr="00B97FCF"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Киоск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Непродовольственные  товары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-------- «» ---------</w:t>
            </w: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B97FCF" w:rsidP="00B97FCF">
            <w:r>
              <w:t>у</w:t>
            </w:r>
            <w:r w:rsidR="0003533F">
              <w:t>л. Алимова,  в районе д. 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 w:rsidRPr="00B97FCF"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Павильон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Продовольственные  товары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-------- «» ---------</w:t>
            </w: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rPr>
                <w:sz w:val="24"/>
                <w:szCs w:val="24"/>
              </w:rPr>
              <w:t>23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B97FCF" w:rsidP="00B97FCF">
            <w:r>
              <w:t>у</w:t>
            </w:r>
            <w:r w:rsidR="0003533F">
              <w:t>л. Алимова,  в районе д. 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 w:rsidRPr="00B97FCF"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Киоск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Продовольственные  товары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-------- «» ---------</w:t>
            </w: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rPr>
                <w:sz w:val="24"/>
                <w:szCs w:val="24"/>
              </w:rPr>
              <w:t>24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B97FCF" w:rsidP="00B97FCF">
            <w:r>
              <w:t>у</w:t>
            </w:r>
            <w:r w:rsidR="0003533F">
              <w:t>л. Алимова,  в районе  магазина №78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 w:rsidRPr="00B97FCF"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киоск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snapToGrid w:val="0"/>
              <w:jc w:val="center"/>
            </w:pP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rPr>
                <w:sz w:val="24"/>
                <w:szCs w:val="24"/>
              </w:rPr>
              <w:t>25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B97FCF" w:rsidP="00B97FCF">
            <w:pPr>
              <w:ind w:left="-66" w:firstLine="66"/>
            </w:pPr>
            <w:r>
              <w:t>у</w:t>
            </w:r>
            <w:r w:rsidR="0003533F">
              <w:t>л.</w:t>
            </w:r>
            <w:r>
              <w:t xml:space="preserve"> </w:t>
            </w:r>
            <w:r w:rsidR="0003533F">
              <w:t xml:space="preserve">Свердлова,  в районе д.119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 w:rsidRPr="00B97FCF"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tabs>
                <w:tab w:val="left" w:pos="0"/>
              </w:tabs>
              <w:ind w:left="34" w:right="-108"/>
              <w:jc w:val="center"/>
            </w:pPr>
            <w:r>
              <w:t>Павильон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Продовольственные, Непродовольственные          товары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3</w:t>
            </w: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Pr="00161889" w:rsidRDefault="0003533F" w:rsidP="00B97FCF">
            <w:r w:rsidRPr="00161889">
              <w:t>26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Pr="00161889" w:rsidRDefault="0003533F" w:rsidP="00B97FCF">
            <w:pPr>
              <w:ind w:left="-66" w:firstLine="66"/>
            </w:pPr>
            <w:r w:rsidRPr="00161889">
              <w:t>Исключен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Pr="00B97FCF" w:rsidRDefault="0003533F" w:rsidP="00B97FCF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tabs>
                <w:tab w:val="left" w:pos="0"/>
              </w:tabs>
              <w:snapToGrid w:val="0"/>
              <w:ind w:left="3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rPr>
                <w:sz w:val="24"/>
                <w:szCs w:val="24"/>
              </w:rPr>
              <w:t>27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B97FCF" w:rsidP="00B97FCF">
            <w:pPr>
              <w:ind w:left="1701" w:hanging="1667"/>
            </w:pPr>
            <w:r>
              <w:t>у</w:t>
            </w:r>
            <w:r w:rsidR="0003533F">
              <w:t xml:space="preserve">л. </w:t>
            </w:r>
            <w:proofErr w:type="spellStart"/>
            <w:r w:rsidR="0003533F">
              <w:t>Вихрева</w:t>
            </w:r>
            <w:proofErr w:type="spellEnd"/>
            <w:r w:rsidR="0003533F">
              <w:t>,  в районе д.152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 w:rsidRPr="00B97FCF"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ind w:left="-108" w:firstLine="108"/>
              <w:jc w:val="center"/>
            </w:pPr>
            <w:r>
              <w:t>Киоск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Продовольственные, Непродовольственные           товары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10</w:t>
            </w:r>
          </w:p>
        </w:tc>
      </w:tr>
      <w:tr w:rsidR="0003533F" w:rsidTr="00B97FCF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rPr>
                <w:sz w:val="24"/>
                <w:szCs w:val="24"/>
              </w:rPr>
              <w:t>28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B97FCF" w:rsidP="00B97FCF">
            <w:pPr>
              <w:ind w:left="1701" w:hanging="1667"/>
            </w:pPr>
            <w:r>
              <w:t>у</w:t>
            </w:r>
            <w:r w:rsidR="0003533F">
              <w:t>л. Ленина,  в районе дома 18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 w:rsidRPr="00B97FCF"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ind w:left="1701" w:hanging="1701"/>
              <w:jc w:val="center"/>
            </w:pPr>
            <w:r>
              <w:t>Павильон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Продовольственные, Непродовольственные             товары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10</w:t>
            </w: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rPr>
                <w:sz w:val="24"/>
                <w:szCs w:val="24"/>
              </w:rPr>
              <w:t>29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ind w:left="1701" w:hanging="1667"/>
            </w:pPr>
            <w:r>
              <w:t>Васильевский тракт, в районе д.43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 w:rsidRPr="00B97FCF"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Павильон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Продовольственные, Непродовольственные        товары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10</w:t>
            </w: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rPr>
                <w:sz w:val="24"/>
                <w:szCs w:val="24"/>
              </w:rPr>
              <w:t>30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B97FCF" w:rsidP="00B97FCF">
            <w:pPr>
              <w:ind w:left="1701" w:hanging="1667"/>
            </w:pPr>
            <w:r>
              <w:t>у</w:t>
            </w:r>
            <w:r w:rsidR="0003533F">
              <w:t xml:space="preserve">л. </w:t>
            </w:r>
            <w:proofErr w:type="gramStart"/>
            <w:r w:rsidR="0003533F">
              <w:t>Заводская</w:t>
            </w:r>
            <w:proofErr w:type="gramEnd"/>
            <w:r w:rsidR="0003533F">
              <w:t xml:space="preserve">, в районе  д.3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 w:rsidRPr="00B97FCF"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ind w:left="34"/>
              <w:jc w:val="center"/>
            </w:pPr>
            <w:r>
              <w:t>Киоск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Продовольственные, Непродовольственные        товары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10</w:t>
            </w: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rPr>
                <w:sz w:val="24"/>
                <w:szCs w:val="24"/>
              </w:rPr>
              <w:t>31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B97FCF" w:rsidP="00B97FCF">
            <w:pPr>
              <w:ind w:left="1701" w:hanging="1667"/>
            </w:pPr>
            <w:r>
              <w:t>у</w:t>
            </w:r>
            <w:r w:rsidR="0003533F">
              <w:t xml:space="preserve">л.4 </w:t>
            </w:r>
            <w:proofErr w:type="gramStart"/>
            <w:r w:rsidR="0003533F">
              <w:t>Мичуринская</w:t>
            </w:r>
            <w:proofErr w:type="gramEnd"/>
            <w:r w:rsidR="0003533F">
              <w:t xml:space="preserve">, в районе д.53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 w:rsidRPr="00B97FCF"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ind w:left="1701" w:hanging="1701"/>
              <w:jc w:val="center"/>
            </w:pPr>
            <w:r>
              <w:t>Павильон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Продовольственные, Непродовольственные        товары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10</w:t>
            </w:r>
          </w:p>
        </w:tc>
      </w:tr>
      <w:tr w:rsidR="0003533F" w:rsidTr="00B97FCF">
        <w:trPr>
          <w:trHeight w:val="2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rPr>
                <w:sz w:val="24"/>
                <w:szCs w:val="24"/>
              </w:rPr>
              <w:t>32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B97FCF" w:rsidP="00B97FCF">
            <w:pPr>
              <w:ind w:left="1701" w:hanging="1667"/>
            </w:pPr>
            <w:r>
              <w:t>у</w:t>
            </w:r>
            <w:r w:rsidR="0003533F">
              <w:t>л. ген.</w:t>
            </w:r>
            <w:r>
              <w:t xml:space="preserve"> </w:t>
            </w:r>
            <w:r w:rsidR="0003533F">
              <w:t>Белова, в районе д.35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 w:rsidRPr="00B97FCF"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ind w:left="1701" w:hanging="1701"/>
              <w:jc w:val="center"/>
            </w:pPr>
            <w:r>
              <w:t>Павильон (</w:t>
            </w:r>
            <w:proofErr w:type="spellStart"/>
            <w:r>
              <w:t>тонар</w:t>
            </w:r>
            <w:proofErr w:type="spellEnd"/>
            <w:r>
              <w:t>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10</w:t>
            </w: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rPr>
                <w:sz w:val="24"/>
                <w:szCs w:val="24"/>
              </w:rPr>
              <w:t>33</w:t>
            </w:r>
          </w:p>
        </w:tc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ind w:left="1701" w:hanging="1667"/>
            </w:pPr>
            <w:r>
              <w:t>ул.</w:t>
            </w:r>
            <w:r w:rsidR="00B97FCF">
              <w:t xml:space="preserve"> </w:t>
            </w:r>
            <w:r>
              <w:t>Свердлова, в районе д. 119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 w:rsidRPr="00B97FCF">
              <w:t>30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ind w:left="1701" w:hanging="1701"/>
              <w:jc w:val="center"/>
            </w:pPr>
            <w:r>
              <w:t>Павильон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Продовольственные, непродовольственные         товары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10</w:t>
            </w: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rPr>
                <w:sz w:val="24"/>
                <w:szCs w:val="24"/>
              </w:rPr>
              <w:t>34</w:t>
            </w:r>
          </w:p>
        </w:tc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ind w:left="1701" w:hanging="1667"/>
            </w:pPr>
            <w:r>
              <w:t xml:space="preserve"> ул.</w:t>
            </w:r>
            <w:r w:rsidR="00B97FCF">
              <w:t xml:space="preserve"> </w:t>
            </w:r>
            <w:r>
              <w:t>Фабричная, район Суконной фабр</w:t>
            </w:r>
            <w:r>
              <w:t>и</w:t>
            </w:r>
            <w:r>
              <w:t>ки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 w:rsidRPr="00B97FCF">
              <w:t>15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ind w:left="1701" w:hanging="1701"/>
              <w:jc w:val="center"/>
            </w:pPr>
            <w:r>
              <w:t>Киоск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Продовольственные, непродовольственные         товары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10</w:t>
            </w: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rPr>
                <w:sz w:val="24"/>
                <w:szCs w:val="24"/>
              </w:rPr>
              <w:t>35</w:t>
            </w:r>
          </w:p>
        </w:tc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ind w:left="1701" w:hanging="1667"/>
            </w:pPr>
            <w:r>
              <w:t>ул.</w:t>
            </w:r>
            <w:r w:rsidR="00B97FCF">
              <w:t xml:space="preserve"> </w:t>
            </w:r>
            <w:r>
              <w:t>Аникина, район д.1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 w:rsidRPr="00B97FCF">
              <w:t>18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ind w:left="1701" w:hanging="1701"/>
              <w:jc w:val="center"/>
            </w:pPr>
            <w:r>
              <w:t>Павильон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Продовольственные, непродовольственные         товары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10</w:t>
            </w: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rPr>
                <w:sz w:val="24"/>
                <w:szCs w:val="24"/>
              </w:rPr>
              <w:t>36</w:t>
            </w:r>
          </w:p>
        </w:tc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ind w:left="1701" w:hanging="1667"/>
            </w:pPr>
            <w:r>
              <w:t>Васильевский тракт, в районе д.22А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 w:rsidRPr="00B97FCF">
              <w:t>18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ind w:left="1701" w:hanging="1701"/>
              <w:jc w:val="center"/>
            </w:pPr>
            <w:r>
              <w:t>Павильон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Продовольственные, непродовольственные         товары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10</w:t>
            </w: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rPr>
                <w:sz w:val="24"/>
                <w:szCs w:val="24"/>
              </w:rPr>
              <w:t>37</w:t>
            </w:r>
          </w:p>
        </w:tc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ind w:left="1701" w:hanging="1667"/>
            </w:pPr>
            <w:r>
              <w:t xml:space="preserve">ул.1-я </w:t>
            </w:r>
            <w:proofErr w:type="gramStart"/>
            <w:r>
              <w:t>Московская</w:t>
            </w:r>
            <w:proofErr w:type="gramEnd"/>
            <w:r>
              <w:t>, в районе д.7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 w:rsidRPr="00B97FCF">
              <w:t>170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ind w:left="1701" w:hanging="1701"/>
              <w:jc w:val="center"/>
            </w:pPr>
            <w:r>
              <w:t>Павильон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Продовольственные, непродовольственные         товары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10</w:t>
            </w: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rPr>
                <w:sz w:val="24"/>
                <w:szCs w:val="24"/>
              </w:rPr>
              <w:t>38</w:t>
            </w:r>
          </w:p>
        </w:tc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ind w:left="1701" w:hanging="1667"/>
            </w:pPr>
            <w:r>
              <w:t xml:space="preserve">ул. </w:t>
            </w:r>
            <w:proofErr w:type="gramStart"/>
            <w:r>
              <w:t>Кооперативная</w:t>
            </w:r>
            <w:proofErr w:type="gramEnd"/>
            <w:r>
              <w:t>, в районе д.4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 w:rsidRPr="00B97FCF">
              <w:t>18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ind w:left="1701" w:hanging="1701"/>
              <w:jc w:val="center"/>
            </w:pPr>
            <w:r>
              <w:t>Павильон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Продовольственные, непродовольственные         товары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10</w:t>
            </w: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rPr>
                <w:sz w:val="24"/>
                <w:szCs w:val="24"/>
              </w:rPr>
              <w:t>39</w:t>
            </w:r>
          </w:p>
        </w:tc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ind w:left="1701" w:hanging="1667"/>
            </w:pPr>
            <w:r>
              <w:t>ул.</w:t>
            </w:r>
            <w:r w:rsidR="00B97FCF">
              <w:t xml:space="preserve"> </w:t>
            </w:r>
            <w:proofErr w:type="gramStart"/>
            <w:r>
              <w:t>Кооперативная</w:t>
            </w:r>
            <w:proofErr w:type="gramEnd"/>
            <w:r>
              <w:t>, районе д.43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 w:rsidRPr="00B97FCF">
              <w:t>19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ind w:left="1701" w:hanging="1701"/>
              <w:jc w:val="center"/>
            </w:pPr>
            <w:r>
              <w:t>Павильон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Продовольственные, непродовольственные         товары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10</w:t>
            </w:r>
          </w:p>
        </w:tc>
      </w:tr>
      <w:tr w:rsidR="0003533F" w:rsidTr="00B97FCF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r>
              <w:t>40</w:t>
            </w:r>
          </w:p>
        </w:tc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B97FCF" w:rsidP="00B97FCF">
            <w:pPr>
              <w:ind w:left="1701" w:hanging="1667"/>
            </w:pPr>
            <w:r>
              <w:t>п</w:t>
            </w:r>
            <w:r w:rsidR="0003533F">
              <w:t>л.</w:t>
            </w:r>
            <w:r>
              <w:t xml:space="preserve"> </w:t>
            </w:r>
            <w:proofErr w:type="gramStart"/>
            <w:r w:rsidR="0003533F">
              <w:t>Комсомольская</w:t>
            </w:r>
            <w:proofErr w:type="gramEnd"/>
            <w:r w:rsidR="0003533F">
              <w:t>, в районе  д.3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35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ind w:left="1701" w:hanging="1701"/>
              <w:jc w:val="center"/>
            </w:pPr>
            <w:r>
              <w:t>Павильон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Продовольственные, непродовольственные         товары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33F" w:rsidRDefault="0003533F" w:rsidP="00B97FCF">
            <w:pPr>
              <w:jc w:val="center"/>
            </w:pPr>
            <w:r>
              <w:t>10</w:t>
            </w:r>
          </w:p>
        </w:tc>
      </w:tr>
    </w:tbl>
    <w:p w:rsidR="00936B5A" w:rsidRDefault="00936B5A">
      <w:pPr>
        <w:pStyle w:val="20"/>
        <w:spacing w:line="276" w:lineRule="auto"/>
        <w:ind w:left="284" w:firstLine="0"/>
        <w:rPr>
          <w:b/>
          <w:bCs/>
        </w:rPr>
      </w:pPr>
    </w:p>
    <w:sectPr w:rsidR="00936B5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420" w:right="822" w:bottom="776" w:left="1134" w:header="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77" w:rsidRDefault="0051720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77" w:rsidRDefault="0051720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77" w:rsidRDefault="0051720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77" w:rsidRDefault="005172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5A"/>
    <w:rsid w:val="0003533F"/>
    <w:rsid w:val="001B22F2"/>
    <w:rsid w:val="001D0705"/>
    <w:rsid w:val="00340E63"/>
    <w:rsid w:val="0051720C"/>
    <w:rsid w:val="00924A43"/>
    <w:rsid w:val="00936B5A"/>
    <w:rsid w:val="00B97FCF"/>
    <w:rsid w:val="00EF309A"/>
    <w:rsid w:val="00F0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74"/>
    <w:rPr>
      <w:rFonts w:eastAsia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FA7374"/>
    <w:pPr>
      <w:keepNext/>
      <w:outlineLvl w:val="0"/>
    </w:pPr>
    <w:rPr>
      <w:sz w:val="24"/>
    </w:rPr>
  </w:style>
  <w:style w:type="paragraph" w:customStyle="1" w:styleId="51">
    <w:name w:val="Заголовок 51"/>
    <w:basedOn w:val="a"/>
    <w:link w:val="5"/>
    <w:qFormat/>
    <w:rsid w:val="00FA7374"/>
    <w:pPr>
      <w:keepNext/>
      <w:jc w:val="center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link w:val="11"/>
    <w:qFormat/>
    <w:rsid w:val="00FA7374"/>
    <w:rPr>
      <w:rFonts w:eastAsia="Times New Roman"/>
      <w:sz w:val="24"/>
      <w:lang w:eastAsia="ru-RU"/>
    </w:rPr>
  </w:style>
  <w:style w:type="character" w:customStyle="1" w:styleId="5">
    <w:name w:val="Заголовок 5 Знак"/>
    <w:basedOn w:val="a0"/>
    <w:link w:val="51"/>
    <w:qFormat/>
    <w:rsid w:val="00FA7374"/>
    <w:rPr>
      <w:rFonts w:eastAsia="Times New Roman"/>
      <w:b/>
      <w:bCs/>
      <w:sz w:val="24"/>
      <w:szCs w:val="24"/>
      <w:lang w:eastAsia="ru-RU"/>
    </w:rPr>
  </w:style>
  <w:style w:type="character" w:customStyle="1" w:styleId="a3">
    <w:name w:val="Подзаголовок Знак"/>
    <w:basedOn w:val="a0"/>
    <w:qFormat/>
    <w:rsid w:val="00FA7374"/>
    <w:rPr>
      <w:rFonts w:eastAsia="Times New Roman"/>
      <w:sz w:val="32"/>
      <w:lang w:eastAsia="ru-RU"/>
    </w:rPr>
  </w:style>
  <w:style w:type="character" w:customStyle="1" w:styleId="a4">
    <w:name w:val="Основной текст Знак"/>
    <w:basedOn w:val="a0"/>
    <w:semiHidden/>
    <w:qFormat/>
    <w:rsid w:val="00FA7374"/>
    <w:rPr>
      <w:rFonts w:eastAsia="Times New Roman"/>
      <w:sz w:val="20"/>
      <w:lang w:eastAsia="ru-RU"/>
    </w:rPr>
  </w:style>
  <w:style w:type="character" w:customStyle="1" w:styleId="2">
    <w:name w:val="Основной текст с отступом 2 Знак"/>
    <w:basedOn w:val="a0"/>
    <w:link w:val="2"/>
    <w:semiHidden/>
    <w:qFormat/>
    <w:rsid w:val="00FA7374"/>
    <w:rPr>
      <w:rFonts w:eastAsia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"/>
    <w:semiHidden/>
    <w:qFormat/>
    <w:rsid w:val="00FA7374"/>
    <w:rPr>
      <w:rFonts w:eastAsia="Times New Roman"/>
      <w:sz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FA73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1"/>
    <w:basedOn w:val="a"/>
    <w:next w:val="a6"/>
    <w:qFormat/>
    <w:rsid w:val="00936B5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semiHidden/>
    <w:rsid w:val="00FA7374"/>
    <w:pPr>
      <w:spacing w:after="120"/>
    </w:pPr>
  </w:style>
  <w:style w:type="paragraph" w:styleId="a7">
    <w:name w:val="List"/>
    <w:basedOn w:val="a6"/>
    <w:rsid w:val="00936B5A"/>
    <w:rPr>
      <w:rFonts w:cs="Mangal"/>
    </w:rPr>
  </w:style>
  <w:style w:type="paragraph" w:customStyle="1" w:styleId="12">
    <w:name w:val="Название объекта1"/>
    <w:basedOn w:val="a"/>
    <w:qFormat/>
    <w:rsid w:val="00936B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36B5A"/>
    <w:pPr>
      <w:suppressLineNumbers/>
    </w:pPr>
    <w:rPr>
      <w:rFonts w:cs="Mangal"/>
    </w:rPr>
  </w:style>
  <w:style w:type="paragraph" w:styleId="a9">
    <w:name w:val="Subtitle"/>
    <w:basedOn w:val="a"/>
    <w:qFormat/>
    <w:rsid w:val="00FA7374"/>
    <w:pPr>
      <w:jc w:val="center"/>
    </w:pPr>
    <w:rPr>
      <w:sz w:val="32"/>
    </w:rPr>
  </w:style>
  <w:style w:type="paragraph" w:styleId="20">
    <w:name w:val="Body Text Indent 2"/>
    <w:basedOn w:val="a"/>
    <w:semiHidden/>
    <w:qFormat/>
    <w:rsid w:val="00FA7374"/>
    <w:pPr>
      <w:ind w:firstLine="708"/>
      <w:jc w:val="both"/>
    </w:pPr>
    <w:rPr>
      <w:sz w:val="24"/>
      <w:szCs w:val="24"/>
    </w:rPr>
  </w:style>
  <w:style w:type="paragraph" w:styleId="30">
    <w:name w:val="Body Text Indent 3"/>
    <w:basedOn w:val="a"/>
    <w:semiHidden/>
    <w:qFormat/>
    <w:rsid w:val="00FA7374"/>
    <w:pPr>
      <w:ind w:firstLine="360"/>
      <w:jc w:val="both"/>
    </w:pPr>
    <w:rPr>
      <w:sz w:val="24"/>
    </w:rPr>
  </w:style>
  <w:style w:type="paragraph" w:styleId="aa">
    <w:name w:val="Balloon Text"/>
    <w:basedOn w:val="a"/>
    <w:uiPriority w:val="99"/>
    <w:semiHidden/>
    <w:unhideWhenUsed/>
    <w:qFormat/>
    <w:rsid w:val="00FA737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917B5"/>
    <w:pPr>
      <w:ind w:left="720"/>
      <w:contextualSpacing/>
    </w:pPr>
  </w:style>
  <w:style w:type="paragraph" w:styleId="ac">
    <w:name w:val="header"/>
    <w:basedOn w:val="a"/>
    <w:link w:val="ad"/>
    <w:rsid w:val="00F0643F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color w:val="auto"/>
      <w:lang w:eastAsia="zh-CN"/>
    </w:rPr>
  </w:style>
  <w:style w:type="character" w:customStyle="1" w:styleId="ad">
    <w:name w:val="Верхний колонтитул Знак"/>
    <w:basedOn w:val="a0"/>
    <w:link w:val="ac"/>
    <w:rsid w:val="00F0643F"/>
    <w:rPr>
      <w:rFonts w:eastAsia="Times New Roman"/>
      <w:lang w:eastAsia="zh-CN"/>
    </w:rPr>
  </w:style>
  <w:style w:type="paragraph" w:styleId="ae">
    <w:name w:val="footer"/>
    <w:basedOn w:val="a"/>
    <w:link w:val="af"/>
    <w:rsid w:val="00F0643F"/>
    <w:pPr>
      <w:tabs>
        <w:tab w:val="center" w:pos="4677"/>
        <w:tab w:val="right" w:pos="9355"/>
      </w:tabs>
      <w:overflowPunct w:val="0"/>
      <w:autoSpaceDE w:val="0"/>
      <w:textAlignment w:val="baseline"/>
    </w:pPr>
    <w:rPr>
      <w:color w:val="auto"/>
      <w:lang w:eastAsia="zh-CN"/>
    </w:rPr>
  </w:style>
  <w:style w:type="character" w:customStyle="1" w:styleId="af">
    <w:name w:val="Нижний колонтитул Знак"/>
    <w:basedOn w:val="a0"/>
    <w:link w:val="ae"/>
    <w:rsid w:val="00F0643F"/>
    <w:rPr>
      <w:rFonts w:eastAsia="Times New Roman"/>
      <w:lang w:eastAsia="zh-CN"/>
    </w:rPr>
  </w:style>
  <w:style w:type="paragraph" w:customStyle="1" w:styleId="af0">
    <w:name w:val="Содержимое таблицы"/>
    <w:basedOn w:val="a"/>
    <w:rsid w:val="00F0643F"/>
    <w:pPr>
      <w:suppressLineNumbers/>
      <w:overflowPunct w:val="0"/>
      <w:autoSpaceDE w:val="0"/>
      <w:textAlignment w:val="baseline"/>
    </w:pPr>
    <w:rPr>
      <w:color w:val="auto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74"/>
    <w:rPr>
      <w:rFonts w:eastAsia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FA7374"/>
    <w:pPr>
      <w:keepNext/>
      <w:outlineLvl w:val="0"/>
    </w:pPr>
    <w:rPr>
      <w:sz w:val="24"/>
    </w:rPr>
  </w:style>
  <w:style w:type="paragraph" w:customStyle="1" w:styleId="51">
    <w:name w:val="Заголовок 51"/>
    <w:basedOn w:val="a"/>
    <w:link w:val="5"/>
    <w:qFormat/>
    <w:rsid w:val="00FA7374"/>
    <w:pPr>
      <w:keepNext/>
      <w:jc w:val="center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link w:val="11"/>
    <w:qFormat/>
    <w:rsid w:val="00FA7374"/>
    <w:rPr>
      <w:rFonts w:eastAsia="Times New Roman"/>
      <w:sz w:val="24"/>
      <w:lang w:eastAsia="ru-RU"/>
    </w:rPr>
  </w:style>
  <w:style w:type="character" w:customStyle="1" w:styleId="5">
    <w:name w:val="Заголовок 5 Знак"/>
    <w:basedOn w:val="a0"/>
    <w:link w:val="51"/>
    <w:qFormat/>
    <w:rsid w:val="00FA7374"/>
    <w:rPr>
      <w:rFonts w:eastAsia="Times New Roman"/>
      <w:b/>
      <w:bCs/>
      <w:sz w:val="24"/>
      <w:szCs w:val="24"/>
      <w:lang w:eastAsia="ru-RU"/>
    </w:rPr>
  </w:style>
  <w:style w:type="character" w:customStyle="1" w:styleId="a3">
    <w:name w:val="Подзаголовок Знак"/>
    <w:basedOn w:val="a0"/>
    <w:qFormat/>
    <w:rsid w:val="00FA7374"/>
    <w:rPr>
      <w:rFonts w:eastAsia="Times New Roman"/>
      <w:sz w:val="32"/>
      <w:lang w:eastAsia="ru-RU"/>
    </w:rPr>
  </w:style>
  <w:style w:type="character" w:customStyle="1" w:styleId="a4">
    <w:name w:val="Основной текст Знак"/>
    <w:basedOn w:val="a0"/>
    <w:semiHidden/>
    <w:qFormat/>
    <w:rsid w:val="00FA7374"/>
    <w:rPr>
      <w:rFonts w:eastAsia="Times New Roman"/>
      <w:sz w:val="20"/>
      <w:lang w:eastAsia="ru-RU"/>
    </w:rPr>
  </w:style>
  <w:style w:type="character" w:customStyle="1" w:styleId="2">
    <w:name w:val="Основной текст с отступом 2 Знак"/>
    <w:basedOn w:val="a0"/>
    <w:link w:val="2"/>
    <w:semiHidden/>
    <w:qFormat/>
    <w:rsid w:val="00FA7374"/>
    <w:rPr>
      <w:rFonts w:eastAsia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"/>
    <w:semiHidden/>
    <w:qFormat/>
    <w:rsid w:val="00FA7374"/>
    <w:rPr>
      <w:rFonts w:eastAsia="Times New Roman"/>
      <w:sz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FA73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1"/>
    <w:basedOn w:val="a"/>
    <w:next w:val="a6"/>
    <w:qFormat/>
    <w:rsid w:val="00936B5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semiHidden/>
    <w:rsid w:val="00FA7374"/>
    <w:pPr>
      <w:spacing w:after="120"/>
    </w:pPr>
  </w:style>
  <w:style w:type="paragraph" w:styleId="a7">
    <w:name w:val="List"/>
    <w:basedOn w:val="a6"/>
    <w:rsid w:val="00936B5A"/>
    <w:rPr>
      <w:rFonts w:cs="Mangal"/>
    </w:rPr>
  </w:style>
  <w:style w:type="paragraph" w:customStyle="1" w:styleId="12">
    <w:name w:val="Название объекта1"/>
    <w:basedOn w:val="a"/>
    <w:qFormat/>
    <w:rsid w:val="00936B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36B5A"/>
    <w:pPr>
      <w:suppressLineNumbers/>
    </w:pPr>
    <w:rPr>
      <w:rFonts w:cs="Mangal"/>
    </w:rPr>
  </w:style>
  <w:style w:type="paragraph" w:styleId="a9">
    <w:name w:val="Subtitle"/>
    <w:basedOn w:val="a"/>
    <w:qFormat/>
    <w:rsid w:val="00FA7374"/>
    <w:pPr>
      <w:jc w:val="center"/>
    </w:pPr>
    <w:rPr>
      <w:sz w:val="32"/>
    </w:rPr>
  </w:style>
  <w:style w:type="paragraph" w:styleId="20">
    <w:name w:val="Body Text Indent 2"/>
    <w:basedOn w:val="a"/>
    <w:semiHidden/>
    <w:qFormat/>
    <w:rsid w:val="00FA7374"/>
    <w:pPr>
      <w:ind w:firstLine="708"/>
      <w:jc w:val="both"/>
    </w:pPr>
    <w:rPr>
      <w:sz w:val="24"/>
      <w:szCs w:val="24"/>
    </w:rPr>
  </w:style>
  <w:style w:type="paragraph" w:styleId="30">
    <w:name w:val="Body Text Indent 3"/>
    <w:basedOn w:val="a"/>
    <w:semiHidden/>
    <w:qFormat/>
    <w:rsid w:val="00FA7374"/>
    <w:pPr>
      <w:ind w:firstLine="360"/>
      <w:jc w:val="both"/>
    </w:pPr>
    <w:rPr>
      <w:sz w:val="24"/>
    </w:rPr>
  </w:style>
  <w:style w:type="paragraph" w:styleId="aa">
    <w:name w:val="Balloon Text"/>
    <w:basedOn w:val="a"/>
    <w:uiPriority w:val="99"/>
    <w:semiHidden/>
    <w:unhideWhenUsed/>
    <w:qFormat/>
    <w:rsid w:val="00FA737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917B5"/>
    <w:pPr>
      <w:ind w:left="720"/>
      <w:contextualSpacing/>
    </w:pPr>
  </w:style>
  <w:style w:type="paragraph" w:styleId="ac">
    <w:name w:val="header"/>
    <w:basedOn w:val="a"/>
    <w:link w:val="ad"/>
    <w:rsid w:val="00F0643F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color w:val="auto"/>
      <w:lang w:eastAsia="zh-CN"/>
    </w:rPr>
  </w:style>
  <w:style w:type="character" w:customStyle="1" w:styleId="ad">
    <w:name w:val="Верхний колонтитул Знак"/>
    <w:basedOn w:val="a0"/>
    <w:link w:val="ac"/>
    <w:rsid w:val="00F0643F"/>
    <w:rPr>
      <w:rFonts w:eastAsia="Times New Roman"/>
      <w:lang w:eastAsia="zh-CN"/>
    </w:rPr>
  </w:style>
  <w:style w:type="paragraph" w:styleId="ae">
    <w:name w:val="footer"/>
    <w:basedOn w:val="a"/>
    <w:link w:val="af"/>
    <w:rsid w:val="00F0643F"/>
    <w:pPr>
      <w:tabs>
        <w:tab w:val="center" w:pos="4677"/>
        <w:tab w:val="right" w:pos="9355"/>
      </w:tabs>
      <w:overflowPunct w:val="0"/>
      <w:autoSpaceDE w:val="0"/>
      <w:textAlignment w:val="baseline"/>
    </w:pPr>
    <w:rPr>
      <w:color w:val="auto"/>
      <w:lang w:eastAsia="zh-CN"/>
    </w:rPr>
  </w:style>
  <w:style w:type="character" w:customStyle="1" w:styleId="af">
    <w:name w:val="Нижний колонтитул Знак"/>
    <w:basedOn w:val="a0"/>
    <w:link w:val="ae"/>
    <w:rsid w:val="00F0643F"/>
    <w:rPr>
      <w:rFonts w:eastAsia="Times New Roman"/>
      <w:lang w:eastAsia="zh-CN"/>
    </w:rPr>
  </w:style>
  <w:style w:type="paragraph" w:customStyle="1" w:styleId="af0">
    <w:name w:val="Содержимое таблицы"/>
    <w:basedOn w:val="a"/>
    <w:rsid w:val="00F0643F"/>
    <w:pPr>
      <w:suppressLineNumbers/>
      <w:overflowPunct w:val="0"/>
      <w:autoSpaceDE w:val="0"/>
      <w:textAlignment w:val="baseline"/>
    </w:pPr>
    <w:rPr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E84F-F78C-415D-9F42-0DE9CB35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Марченкова ЕН</dc:creator>
  <dc:description/>
  <cp:lastModifiedBy>Зейналова Татьяна Николаевна</cp:lastModifiedBy>
  <cp:revision>7</cp:revision>
  <cp:lastPrinted>2023-11-23T10:16:00Z</cp:lastPrinted>
  <dcterms:created xsi:type="dcterms:W3CDTF">2024-05-23T05:51:00Z</dcterms:created>
  <dcterms:modified xsi:type="dcterms:W3CDTF">2024-05-23T09:52:00Z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