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D4" w:rsidRDefault="005017D4" w:rsidP="005017D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5017D4" w:rsidRDefault="005017D4" w:rsidP="005017D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проекту постановления Правительства Ивановской области</w:t>
      </w:r>
    </w:p>
    <w:p w:rsidR="005017D4" w:rsidRDefault="005017D4" w:rsidP="00DF1A7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F1A70" w:rsidRPr="00DF1A7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Правительства</w:t>
      </w:r>
      <w:r w:rsidR="005A5113">
        <w:rPr>
          <w:rFonts w:ascii="Times New Roman" w:hAnsi="Times New Roman" w:cs="Times New Roman"/>
          <w:color w:val="auto"/>
          <w:sz w:val="28"/>
          <w:szCs w:val="28"/>
        </w:rPr>
        <w:t xml:space="preserve"> Ивановской области</w:t>
      </w:r>
      <w:r w:rsidR="005A511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F1A70" w:rsidRPr="00DF1A70">
        <w:rPr>
          <w:rFonts w:ascii="Times New Roman" w:hAnsi="Times New Roman" w:cs="Times New Roman"/>
          <w:color w:val="auto"/>
          <w:sz w:val="28"/>
          <w:szCs w:val="28"/>
        </w:rPr>
        <w:t>от 08.07.2021 № 311-п «Об утвержд</w:t>
      </w:r>
      <w:r w:rsidR="005A5113">
        <w:rPr>
          <w:rFonts w:ascii="Times New Roman" w:hAnsi="Times New Roman" w:cs="Times New Roman"/>
          <w:color w:val="auto"/>
          <w:sz w:val="28"/>
          <w:szCs w:val="28"/>
        </w:rPr>
        <w:t>ении Порядка определения объема</w:t>
      </w:r>
      <w:r w:rsidR="005A511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F1A70" w:rsidRPr="00DF1A70">
        <w:rPr>
          <w:rFonts w:ascii="Times New Roman" w:hAnsi="Times New Roman" w:cs="Times New Roman"/>
          <w:color w:val="auto"/>
          <w:sz w:val="28"/>
          <w:szCs w:val="28"/>
        </w:rPr>
        <w:t xml:space="preserve">и предоставления грантов в </w:t>
      </w:r>
      <w:bookmarkStart w:id="0" w:name="_GoBack"/>
      <w:bookmarkEnd w:id="0"/>
      <w:r w:rsidR="00DF1A70" w:rsidRPr="00DF1A70">
        <w:rPr>
          <w:rFonts w:ascii="Times New Roman" w:hAnsi="Times New Roman" w:cs="Times New Roman"/>
          <w:color w:val="auto"/>
          <w:sz w:val="28"/>
          <w:szCs w:val="28"/>
        </w:rPr>
        <w:t>форме субсидий субъектам малого и среднего предпринимательства, осуществляющим деятельность в сфере социального предпринимательства, на реализацию проекта в сфере социального предпринимательства и (или) субъектам малого и среднего предпринимательства, созданным физическими лицами в возрасте до 25 лет включительно, на реализацию проекта в сфере предпринимательской деятельности»</w:t>
      </w:r>
    </w:p>
    <w:p w:rsidR="005017D4" w:rsidRPr="005A5113" w:rsidRDefault="005017D4" w:rsidP="005017D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76F8" w:rsidRDefault="005017D4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113">
        <w:rPr>
          <w:rFonts w:ascii="Times New Roman" w:hAnsi="Times New Roman" w:cs="Times New Roman"/>
          <w:color w:val="auto"/>
          <w:sz w:val="28"/>
          <w:szCs w:val="28"/>
        </w:rPr>
        <w:t xml:space="preserve">Проект постановления Правительства Ивановской области «О внесении изменений в постановление Правительства Ивановской области </w:t>
      </w:r>
      <w:r w:rsidR="005A5113" w:rsidRPr="005A5113">
        <w:rPr>
          <w:rFonts w:ascii="Times New Roman" w:hAnsi="Times New Roman" w:cs="Times New Roman"/>
          <w:color w:val="auto"/>
          <w:sz w:val="28"/>
          <w:szCs w:val="28"/>
        </w:rPr>
        <w:t>от 08.07.2021</w:t>
      </w:r>
      <w:r w:rsidR="00E229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5A5113" w:rsidRPr="005A5113">
        <w:rPr>
          <w:rFonts w:ascii="Times New Roman" w:hAnsi="Times New Roman" w:cs="Times New Roman"/>
          <w:color w:val="auto"/>
          <w:sz w:val="28"/>
          <w:szCs w:val="28"/>
        </w:rPr>
        <w:t>№ 311-п «Об утверждении Порядка определения объема и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</w:t>
      </w:r>
      <w:r w:rsidR="00E229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5A5113" w:rsidRPr="005A5113">
        <w:rPr>
          <w:rFonts w:ascii="Times New Roman" w:hAnsi="Times New Roman" w:cs="Times New Roman"/>
          <w:color w:val="auto"/>
          <w:sz w:val="28"/>
          <w:szCs w:val="28"/>
        </w:rPr>
        <w:t>на реализацию проекта в сфере социального предпринимательства и (или) субъектам малого и среднего предпринимательства, созданным физическими лицами в возрасте до 25 лет включительно, на реализацию проекта в сфере предпринимательской деятельности</w:t>
      </w:r>
      <w:r w:rsidRPr="005A51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37CB7" w:rsidRPr="005A5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5113">
        <w:rPr>
          <w:rFonts w:ascii="Times New Roman" w:hAnsi="Times New Roman" w:cs="Times New Roman"/>
          <w:color w:val="auto"/>
          <w:sz w:val="28"/>
          <w:szCs w:val="28"/>
        </w:rPr>
        <w:t>(далее – Проект) разработан в целях приведения в соответствие</w:t>
      </w:r>
      <w:r w:rsidR="00A37CB7" w:rsidRPr="005A5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5113">
        <w:rPr>
          <w:rFonts w:ascii="Times New Roman" w:hAnsi="Times New Roman" w:cs="Times New Roman"/>
          <w:color w:val="auto"/>
          <w:sz w:val="28"/>
          <w:szCs w:val="28"/>
        </w:rPr>
        <w:t>с постановлени</w:t>
      </w:r>
      <w:r w:rsidR="005A5113" w:rsidRPr="005A5113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5A5113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25.10.2023 № 1782 «Об утверждении общих требований</w:t>
      </w:r>
      <w:r w:rsidR="00E229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A5113">
        <w:rPr>
          <w:rFonts w:ascii="Times New Roman" w:hAnsi="Times New Roman" w:cs="Times New Roman"/>
          <w:color w:val="auto"/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</w:t>
      </w:r>
      <w:r w:rsidR="00A37CB7" w:rsidRPr="005A5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5113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грантов </w:t>
      </w:r>
      <w:r w:rsidR="005A5113" w:rsidRPr="005A5113">
        <w:rPr>
          <w:rFonts w:ascii="Times New Roman" w:hAnsi="Times New Roman" w:cs="Times New Roman"/>
          <w:color w:val="auto"/>
          <w:sz w:val="28"/>
          <w:szCs w:val="28"/>
        </w:rPr>
        <w:t>в форме субсидий»</w:t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17D4" w:rsidRPr="00B36E5F" w:rsidRDefault="005017D4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E5F">
        <w:rPr>
          <w:rFonts w:ascii="Times New Roman" w:hAnsi="Times New Roman" w:cs="Times New Roman"/>
          <w:color w:val="auto"/>
          <w:sz w:val="28"/>
          <w:szCs w:val="28"/>
        </w:rPr>
        <w:t>Проектом уточняются:</w:t>
      </w:r>
    </w:p>
    <w:p w:rsidR="005017D4" w:rsidRPr="00B36E5F" w:rsidRDefault="005017D4" w:rsidP="00DC765B">
      <w:pPr>
        <w:numPr>
          <w:ilvl w:val="0"/>
          <w:numId w:val="1"/>
        </w:numPr>
        <w:tabs>
          <w:tab w:val="left" w:pos="119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E5F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субсидии;</w:t>
      </w:r>
    </w:p>
    <w:p w:rsidR="005017D4" w:rsidRPr="00B36E5F" w:rsidRDefault="005017D4" w:rsidP="00DC765B">
      <w:pPr>
        <w:numPr>
          <w:ilvl w:val="0"/>
          <w:numId w:val="1"/>
        </w:numPr>
        <w:tabs>
          <w:tab w:val="left" w:pos="119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E5F">
        <w:rPr>
          <w:rFonts w:ascii="Times New Roman" w:hAnsi="Times New Roman" w:cs="Times New Roman"/>
          <w:color w:val="auto"/>
          <w:sz w:val="28"/>
          <w:szCs w:val="28"/>
        </w:rPr>
        <w:t>требования к получателю субсидии, которым он должен соответствовать на дату, определенную Проектом;</w:t>
      </w:r>
    </w:p>
    <w:p w:rsidR="005017D4" w:rsidRPr="00C10958" w:rsidRDefault="005017D4" w:rsidP="00DC765B">
      <w:pPr>
        <w:numPr>
          <w:ilvl w:val="0"/>
          <w:numId w:val="1"/>
        </w:numPr>
        <w:tabs>
          <w:tab w:val="left" w:pos="119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958">
        <w:rPr>
          <w:rFonts w:ascii="Times New Roman" w:hAnsi="Times New Roman" w:cs="Times New Roman"/>
          <w:color w:val="auto"/>
          <w:sz w:val="28"/>
          <w:szCs w:val="28"/>
        </w:rPr>
        <w:t>требования к заключению соглашения о предоставлении субсидии;</w:t>
      </w:r>
    </w:p>
    <w:p w:rsidR="005017D4" w:rsidRPr="00C10958" w:rsidRDefault="005017D4" w:rsidP="00DC765B">
      <w:pPr>
        <w:numPr>
          <w:ilvl w:val="0"/>
          <w:numId w:val="1"/>
        </w:numPr>
        <w:tabs>
          <w:tab w:val="left" w:pos="119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958">
        <w:rPr>
          <w:rFonts w:ascii="Times New Roman" w:hAnsi="Times New Roman" w:cs="Times New Roman"/>
          <w:color w:val="auto"/>
          <w:sz w:val="28"/>
          <w:szCs w:val="28"/>
        </w:rPr>
        <w:t>требования о предоставлении дополнительной отчетности получателями субсидии;</w:t>
      </w:r>
    </w:p>
    <w:p w:rsidR="005017D4" w:rsidRDefault="005017D4" w:rsidP="00DC765B">
      <w:pPr>
        <w:numPr>
          <w:ilvl w:val="0"/>
          <w:numId w:val="1"/>
        </w:numPr>
        <w:tabs>
          <w:tab w:val="left" w:pos="119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958">
        <w:rPr>
          <w:rFonts w:ascii="Times New Roman" w:hAnsi="Times New Roman" w:cs="Times New Roman"/>
          <w:color w:val="auto"/>
          <w:sz w:val="28"/>
          <w:szCs w:val="28"/>
        </w:rPr>
        <w:t>порядок и сроки</w:t>
      </w:r>
      <w:r w:rsidRPr="00B36E5F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и принятия главным распорядителем бюджетных средств отчетности от получателя субсидии;</w:t>
      </w:r>
    </w:p>
    <w:p w:rsidR="00C10958" w:rsidRPr="00B36E5F" w:rsidRDefault="00C10958" w:rsidP="00DC765B">
      <w:pPr>
        <w:numPr>
          <w:ilvl w:val="0"/>
          <w:numId w:val="1"/>
        </w:numPr>
        <w:tabs>
          <w:tab w:val="left" w:pos="119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E5F">
        <w:rPr>
          <w:rFonts w:ascii="Times New Roman" w:hAnsi="Times New Roman" w:cs="Times New Roman"/>
          <w:color w:val="auto"/>
          <w:sz w:val="28"/>
          <w:szCs w:val="28"/>
        </w:rPr>
        <w:t>требования об осуществлении контроля за соблюдением условий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36E5F">
        <w:rPr>
          <w:rFonts w:ascii="Times New Roman" w:hAnsi="Times New Roman" w:cs="Times New Roman"/>
          <w:color w:val="auto"/>
          <w:sz w:val="28"/>
          <w:szCs w:val="28"/>
        </w:rPr>
        <w:t>и порядка предоставления субсидии и ответственность за их нарушение</w:t>
      </w:r>
      <w:r w:rsidR="00991F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3C63" w:rsidRDefault="004E3C63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Кроме того, Проектом предусматривается:</w:t>
      </w:r>
    </w:p>
    <w:p w:rsidR="004E3C63" w:rsidRDefault="004E3C63" w:rsidP="00DC765B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958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отбора посредством </w:t>
      </w:r>
      <w:r w:rsidRPr="005B1B4D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1B4D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</w:t>
      </w:r>
      <w:r w:rsidRPr="00B36E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3C63" w:rsidRDefault="004E3C63" w:rsidP="00DC765B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способ отбора;</w:t>
      </w:r>
    </w:p>
    <w:p w:rsidR="004E3C63" w:rsidRDefault="004E3C63" w:rsidP="00DC765B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D6586D" w:rsidRPr="00D6586D">
        <w:rPr>
          <w:rFonts w:ascii="Times New Roman" w:hAnsi="Times New Roman" w:cs="Times New Roman"/>
          <w:color w:val="auto"/>
          <w:sz w:val="28"/>
          <w:szCs w:val="28"/>
        </w:rPr>
        <w:t>формирования и размещения объявления о проведении отбора, разъяснения положений объявления об отборе</w:t>
      </w:r>
      <w:r w:rsidR="00D658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6586D" w:rsidRPr="00D6586D" w:rsidRDefault="00D6586D" w:rsidP="00DC765B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58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требования к участникам отбора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D6586D" w:rsidRPr="00D6586D" w:rsidRDefault="00D6586D" w:rsidP="00DC765B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58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категории получателей субсидий и критерии оценки предложений (заявок) об участии в отборе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D6586D" w:rsidRPr="00D6586D" w:rsidRDefault="00D6586D" w:rsidP="00DC765B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58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порядок формирования и подачи участниками отбора заявок, внесения в них изменений</w:t>
      </w:r>
      <w:r w:rsidR="003231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323154" w:rsidRPr="003231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порядок рассмотрения и оценки заявок главным распорядителем бюджетных средств и комиссией</w:t>
      </w:r>
      <w:r w:rsidRPr="00D658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5C4907" w:rsidRPr="005C4907" w:rsidRDefault="005C4907" w:rsidP="00DC765B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C49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порядок и случаи отмены проведения отбора, случаи признания отбора несостоявшимся и случаи заключения соглашений по итогам отбора;</w:t>
      </w:r>
    </w:p>
    <w:p w:rsidR="005C4907" w:rsidRPr="005C4907" w:rsidRDefault="005C4907" w:rsidP="00DC765B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C49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порядок распределения субсидий между победителями отбора</w:t>
      </w:r>
      <w:r w:rsidR="00380D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C49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порядок взаимодействия с победителем (победителями) отбора по результатам его проведения;</w:t>
      </w:r>
    </w:p>
    <w:p w:rsidR="004E3C63" w:rsidRPr="001B2A42" w:rsidRDefault="001B2A42" w:rsidP="00DC765B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A42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обеспечения проведения отбора в системе </w:t>
      </w:r>
      <w:r w:rsidRPr="001B2A42">
        <w:rPr>
          <w:rFonts w:ascii="Times New Roman" w:hAnsi="Times New Roman" w:cs="Times New Roman"/>
          <w:sz w:val="28"/>
          <w:szCs w:val="28"/>
        </w:rPr>
        <w:t>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1F" w:rsidRDefault="00991F1F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="007A60F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7A60F8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 результата предоставления субсидии</w:t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60F8">
        <w:rPr>
          <w:rFonts w:ascii="Times New Roman" w:hAnsi="Times New Roman" w:cs="Times New Roman"/>
          <w:color w:val="auto"/>
          <w:sz w:val="28"/>
          <w:szCs w:val="28"/>
        </w:rPr>
        <w:t>приводится в</w:t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</w:t>
      </w:r>
      <w:r w:rsidR="007A60F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 xml:space="preserve"> с Соглашением о предоставлении субсидии</w:t>
      </w:r>
      <w:r w:rsidR="007557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>из федерального бюджета бюджет</w:t>
      </w:r>
      <w:r w:rsidR="007557D7">
        <w:rPr>
          <w:rFonts w:ascii="Times New Roman" w:hAnsi="Times New Roman" w:cs="Times New Roman"/>
          <w:color w:val="auto"/>
          <w:sz w:val="28"/>
          <w:szCs w:val="28"/>
        </w:rPr>
        <w:t>у субъекта Российской Федерации</w:t>
      </w:r>
      <w:r w:rsidR="007557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>на государственную поддержку малого и среднего предпринимательства, а также физических лиц, применяющих специальный налоговый режим «Налог</w:t>
      </w:r>
      <w:r w:rsidR="007557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>на профессиональный доход», в субъекте Российской Федерации от 25.12.2020 № 139-09-2021-147, заключенным между Министерством экономического развития Российской Федерации и Правительством Ивановской области</w:t>
      </w:r>
      <w:r w:rsidR="007557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 xml:space="preserve">(в ред. </w:t>
      </w:r>
      <w:r w:rsidR="00DC765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376F8">
        <w:rPr>
          <w:rFonts w:ascii="Times New Roman" w:hAnsi="Times New Roman" w:cs="Times New Roman"/>
          <w:color w:val="auto"/>
          <w:sz w:val="28"/>
          <w:szCs w:val="28"/>
        </w:rPr>
        <w:t>ополнительного соглашения от 22.12.2023 № 139-09-2021-147/5)</w:t>
      </w:r>
      <w:r w:rsidR="004376F8" w:rsidRPr="005A51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17D4" w:rsidRPr="006511BE" w:rsidRDefault="005017D4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E5F">
        <w:rPr>
          <w:rFonts w:ascii="Times New Roman" w:hAnsi="Times New Roman" w:cs="Times New Roman"/>
          <w:color w:val="auto"/>
          <w:sz w:val="28"/>
          <w:szCs w:val="28"/>
        </w:rPr>
        <w:t>Последствием принятия Проекта станет предоставление субсидии</w:t>
      </w:r>
      <w:r w:rsidR="00A37CB7" w:rsidRPr="00651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1BE" w:rsidRPr="006511BE">
        <w:rPr>
          <w:rFonts w:ascii="Times New Roman" w:hAnsi="Times New Roman" w:cs="Times New Roman"/>
          <w:color w:val="auto"/>
          <w:sz w:val="28"/>
          <w:szCs w:val="28"/>
        </w:rPr>
        <w:t xml:space="preserve">субъектам малого и среднего предпринимательства, осуществляющим деятельность в сфере социального предпринимательства, на реализацию проекта </w:t>
      </w:r>
      <w:r w:rsidR="006511BE" w:rsidRPr="006511BE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сфере социального предпринимательства и (или) субъектам малого и среднего предпринимательства, созданным физическими лицами в возрасте до 25 лет включительно, на реализацию проекта в сфере предпринимательской деятельности</w:t>
      </w:r>
      <w:r w:rsidRPr="006511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17D4" w:rsidRPr="00E2293C" w:rsidRDefault="005017D4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93C">
        <w:rPr>
          <w:rFonts w:ascii="Times New Roman" w:hAnsi="Times New Roman" w:cs="Times New Roman"/>
          <w:color w:val="auto"/>
          <w:sz w:val="28"/>
          <w:szCs w:val="28"/>
        </w:rPr>
        <w:t>Проект подлежит процедуре оценки регулирующего воздействия проектов нормативных правовых актов Ивановской области, утвержденной постановлением Правительства Ивановской области от 17.12.2013 № 534-п</w:t>
      </w:r>
      <w:r w:rsidR="00E2293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2293C">
        <w:rPr>
          <w:rFonts w:ascii="Times New Roman" w:hAnsi="Times New Roman" w:cs="Times New Roman"/>
          <w:color w:val="auto"/>
          <w:sz w:val="28"/>
          <w:szCs w:val="28"/>
        </w:rPr>
        <w:t>«Об оценке регулирующего воздействия проектов нормативных правовых актов Ивановской области», поскольку регулирует права и обязанности субъектов предпринимательской и иной экономической деятельности.</w:t>
      </w:r>
    </w:p>
    <w:p w:rsidR="005017D4" w:rsidRDefault="005017D4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93C">
        <w:rPr>
          <w:rFonts w:ascii="Times New Roman" w:hAnsi="Times New Roman" w:cs="Times New Roman"/>
          <w:color w:val="auto"/>
          <w:sz w:val="28"/>
          <w:szCs w:val="28"/>
        </w:rPr>
        <w:t>Принятие проекта не потребует выделения дополнительных средств областного бюджета, кроме предусмотренных на данные цели Законом Ивановской области от 22.12.2023 № 77-ОЗ «Об областном бюджете на 2024 год и на плановый период 2025 и 2026 годов».</w:t>
      </w:r>
    </w:p>
    <w:p w:rsidR="004F3D5B" w:rsidRPr="00DC765B" w:rsidRDefault="004F3D5B" w:rsidP="00DC765B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D5B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постановления не потребуется признание </w:t>
      </w:r>
      <w:r w:rsidRPr="00DC765B">
        <w:rPr>
          <w:rFonts w:ascii="Times New Roman" w:hAnsi="Times New Roman" w:cs="Times New Roman"/>
          <w:color w:val="auto"/>
          <w:sz w:val="28"/>
          <w:szCs w:val="28"/>
        </w:rPr>
        <w:t>утратившими силу, изменение либо принятие нормативных правовых актов Ивановской области.</w:t>
      </w:r>
    </w:p>
    <w:p w:rsidR="005017D4" w:rsidRPr="00DC765B" w:rsidRDefault="005017D4" w:rsidP="00DC76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D5B" w:rsidRPr="00DC765B" w:rsidRDefault="004F3D5B" w:rsidP="00DC76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3D5B" w:rsidRPr="00DC765B" w:rsidRDefault="004F3D5B" w:rsidP="00DC76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17D4" w:rsidRPr="00DC765B" w:rsidRDefault="005017D4" w:rsidP="005017D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>Член Правительства Ивановской области –</w:t>
      </w:r>
    </w:p>
    <w:p w:rsidR="005017D4" w:rsidRPr="00DC765B" w:rsidRDefault="005017D4" w:rsidP="005017D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>директор Департамента экономического</w:t>
      </w:r>
    </w:p>
    <w:p w:rsidR="00610345" w:rsidRPr="00DC765B" w:rsidRDefault="005017D4" w:rsidP="00D11FE5">
      <w:pPr>
        <w:jc w:val="both"/>
      </w:pP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>развития и торговли Ивановской области</w:t>
      </w: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A37CB7"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DC76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 w:rsidRPr="00DC765B">
        <w:rPr>
          <w:rFonts w:ascii="Times New Roman" w:eastAsia="Calibri" w:hAnsi="Times New Roman" w:cs="Times New Roman"/>
          <w:color w:val="auto"/>
          <w:sz w:val="28"/>
          <w:szCs w:val="28"/>
        </w:rPr>
        <w:t>Д.К. Тугушев</w:t>
      </w:r>
    </w:p>
    <w:sectPr w:rsidR="00610345" w:rsidRPr="00DC765B" w:rsidSect="00DC765B">
      <w:headerReference w:type="default" r:id="rId7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D4" w:rsidRDefault="005017D4" w:rsidP="005017D4">
      <w:r>
        <w:separator/>
      </w:r>
    </w:p>
  </w:endnote>
  <w:endnote w:type="continuationSeparator" w:id="0">
    <w:p w:rsidR="005017D4" w:rsidRDefault="005017D4" w:rsidP="0050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D4" w:rsidRDefault="005017D4" w:rsidP="005017D4">
      <w:r>
        <w:separator/>
      </w:r>
    </w:p>
  </w:footnote>
  <w:footnote w:type="continuationSeparator" w:id="0">
    <w:p w:rsidR="005017D4" w:rsidRDefault="005017D4" w:rsidP="0050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98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017D4" w:rsidRPr="005017D4" w:rsidRDefault="005017D4">
        <w:pPr>
          <w:pStyle w:val="a3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017D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017D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017D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C765B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5017D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017D4" w:rsidRDefault="005017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1D0F"/>
    <w:multiLevelType w:val="hybridMultilevel"/>
    <w:tmpl w:val="E01E5FE0"/>
    <w:lvl w:ilvl="0" w:tplc="F884A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D4"/>
    <w:rsid w:val="00040E80"/>
    <w:rsid w:val="00145990"/>
    <w:rsid w:val="0019780F"/>
    <w:rsid w:val="001B2A42"/>
    <w:rsid w:val="00323154"/>
    <w:rsid w:val="00380D41"/>
    <w:rsid w:val="003E4F3E"/>
    <w:rsid w:val="004376F8"/>
    <w:rsid w:val="004E3C63"/>
    <w:rsid w:val="004F3D5B"/>
    <w:rsid w:val="005017D4"/>
    <w:rsid w:val="005A5113"/>
    <w:rsid w:val="005C4907"/>
    <w:rsid w:val="00610345"/>
    <w:rsid w:val="006511BE"/>
    <w:rsid w:val="007557D7"/>
    <w:rsid w:val="007A60F8"/>
    <w:rsid w:val="00853A43"/>
    <w:rsid w:val="00991F1F"/>
    <w:rsid w:val="00A37CB7"/>
    <w:rsid w:val="00B17232"/>
    <w:rsid w:val="00B36E5F"/>
    <w:rsid w:val="00C10958"/>
    <w:rsid w:val="00D11FE5"/>
    <w:rsid w:val="00D43C86"/>
    <w:rsid w:val="00D6586D"/>
    <w:rsid w:val="00DC765B"/>
    <w:rsid w:val="00DD0885"/>
    <w:rsid w:val="00DF1A70"/>
    <w:rsid w:val="00E12022"/>
    <w:rsid w:val="00E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B5FD"/>
  <w15:chartTrackingRefBased/>
  <w15:docId w15:val="{A9D20065-0F37-4077-9309-0A09215F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7D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1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7D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31</cp:revision>
  <cp:lastPrinted>2024-03-13T11:09:00Z</cp:lastPrinted>
  <dcterms:created xsi:type="dcterms:W3CDTF">2024-02-16T07:50:00Z</dcterms:created>
  <dcterms:modified xsi:type="dcterms:W3CDTF">2024-05-17T09:18:00Z</dcterms:modified>
</cp:coreProperties>
</file>