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keepNext w:val="1"/>
        <w:ind/>
        <w:jc w:val="center"/>
        <w:outlineLvl w:val="1"/>
        <w:rPr>
          <w:b w:val="1"/>
          <w:sz w:val="28"/>
        </w:rPr>
      </w:pPr>
      <w:r>
        <w:rPr>
          <w:b w:val="1"/>
        </w:rPr>
        <w:drawing>
          <wp:inline>
            <wp:extent cx="849085" cy="61158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849085" cy="6115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ind/>
        <w:jc w:val="center"/>
        <w:rPr>
          <w:b w:val="1"/>
          <w:spacing w:val="20"/>
          <w:sz w:val="27"/>
        </w:rPr>
      </w:pPr>
      <w:r>
        <w:rPr>
          <w:b w:val="1"/>
          <w:spacing w:val="20"/>
          <w:sz w:val="27"/>
        </w:rPr>
        <w:t>ДЕПАРТАМЕНТ ЭКОНОМИЧЕСКОГО РАЗВИТИЯ И ТОРГОВЛИ ИВАНОВСКОЙ ОБЛАСТИ</w:t>
      </w:r>
    </w:p>
    <w:p w14:paraId="06000000">
      <w:pPr>
        <w:ind/>
        <w:jc w:val="center"/>
        <w:rPr>
          <w:b w:val="1"/>
          <w:spacing w:val="20"/>
          <w:sz w:val="27"/>
        </w:rPr>
      </w:pPr>
      <w:r>
        <w:rPr>
          <w:b w:val="1"/>
          <w:spacing w:val="20"/>
          <w:sz w:val="27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left</wp:align>
                </wp:positionH>
                <wp:positionV relativeFrom="paragraph">
                  <wp:posOffset>86994</wp:posOffset>
                </wp:positionV>
                <wp:extent cx="6489865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4898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/>
        <w:jc w:val="center"/>
        <w:rPr>
          <w:sz w:val="20"/>
        </w:rPr>
      </w:pPr>
      <w:r>
        <w:rPr>
          <w:sz w:val="20"/>
        </w:rPr>
        <w:t>153000, г. Иваново, пл. Революции, д. 2/1, тел.: +7(4932) 32-73-48, факс: +7(4932) 30-89-66,</w:t>
      </w:r>
      <w:r>
        <w:rPr>
          <w:sz w:val="20"/>
        </w:rPr>
        <w:br/>
      </w:r>
      <w:r>
        <w:rPr>
          <w:sz w:val="20"/>
        </w:rPr>
        <w:t>e-</w:t>
      </w:r>
      <w:r>
        <w:rPr>
          <w:sz w:val="20"/>
        </w:rPr>
        <w:t>mail</w:t>
      </w:r>
      <w:r>
        <w:rPr>
          <w:sz w:val="20"/>
        </w:rPr>
        <w:t xml:space="preserve">: derit@ivanovoobl.ru, </w:t>
      </w:r>
      <w:r>
        <w:rPr>
          <w:color w:themeColor="text1" w:val="000000"/>
          <w:sz w:val="20"/>
        </w:rPr>
        <w:t>http://derit.ivanovoobl.ru</w:t>
      </w:r>
    </w:p>
    <w:p w14:paraId="08000000">
      <w:pPr>
        <w:ind/>
        <w:jc w:val="center"/>
        <w:rPr>
          <w:spacing w:val="32"/>
          <w:sz w:val="28"/>
        </w:rPr>
      </w:pPr>
    </w:p>
    <w:p w14:paraId="09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Р И К А З</w:t>
      </w:r>
    </w:p>
    <w:p w14:paraId="0A000000">
      <w:pPr>
        <w:rPr>
          <w:sz w:val="28"/>
        </w:rPr>
      </w:pPr>
    </w:p>
    <w:p w14:paraId="0B000000">
      <w:pPr>
        <w:rPr>
          <w:sz w:val="28"/>
        </w:rPr>
      </w:pPr>
    </w:p>
    <w:p w14:paraId="0C000000">
      <w:pPr>
        <w:pStyle w:val="Style_3"/>
        <w:ind/>
        <w:jc w:val="both"/>
        <w:rPr>
          <w:sz w:val="28"/>
        </w:rPr>
      </w:pPr>
      <w:r>
        <w:rPr>
          <w:sz w:val="28"/>
        </w:rPr>
        <w:t>«___» ______ 202</w:t>
      </w:r>
      <w:r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 xml:space="preserve">                 № ____-п</w:t>
      </w:r>
    </w:p>
    <w:p w14:paraId="0D000000">
      <w:pPr>
        <w:pStyle w:val="Style_4"/>
        <w:rPr>
          <w:sz w:val="28"/>
        </w:rPr>
      </w:pP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О признании утратившим силу приказа Департамента экономического развития и торговли Ивановской области</w:t>
      </w:r>
      <w:r>
        <w:rPr>
          <w:rStyle w:val="Style_5_ch"/>
          <w:b w:val="1"/>
          <w:sz w:val="28"/>
        </w:rPr>
        <w:t xml:space="preserve"> </w:t>
      </w:r>
      <w:r>
        <w:rPr>
          <w:rStyle w:val="Style_5_ch"/>
          <w:b w:val="1"/>
          <w:sz w:val="28"/>
        </w:rPr>
        <w:t xml:space="preserve"> от 14.08.2012 № 71-П </w:t>
      </w:r>
      <w:r>
        <w:br/>
      </w:r>
      <w:r>
        <w:rPr>
          <w:rStyle w:val="Style_5_ch"/>
          <w:b w:val="1"/>
          <w:sz w:val="28"/>
        </w:rPr>
        <w:t xml:space="preserve">«Об утверждении административного регламента предоставления государственной услуги» </w:t>
      </w:r>
    </w:p>
    <w:p w14:paraId="0F000000">
      <w:pPr>
        <w:ind w:firstLine="709" w:left="0"/>
        <w:jc w:val="center"/>
        <w:rPr>
          <w:b w:val="1"/>
          <w:sz w:val="28"/>
        </w:rPr>
      </w:pPr>
    </w:p>
    <w:p w14:paraId="10000000">
      <w:pPr>
        <w:spacing w:line="28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</w:t>
      </w:r>
      <w:r>
        <w:rPr>
          <w:sz w:val="28"/>
        </w:rPr>
        <w:t xml:space="preserve"> постановлени</w:t>
      </w:r>
      <w:r>
        <w:rPr>
          <w:sz w:val="28"/>
        </w:rPr>
        <w:t>ем</w:t>
      </w:r>
      <w:r>
        <w:rPr>
          <w:sz w:val="28"/>
        </w:rPr>
        <w:t xml:space="preserve"> Правительства Ивановской области</w:t>
      </w:r>
      <w:r>
        <w:rPr>
          <w:sz w:val="28"/>
        </w:rPr>
        <w:br/>
      </w:r>
      <w:r>
        <w:rPr>
          <w:rStyle w:val="Style_5_ch"/>
          <w:rFonts w:ascii="Times New Roman" w:hAnsi="Times New Roman"/>
          <w:sz w:val="28"/>
        </w:rPr>
        <w:t>от 12.07.2023 № 321-п «О признании утратившими силу некоторых постановлений Правительства Ивановской области</w:t>
      </w:r>
      <w:r>
        <w:rPr>
          <w:rStyle w:val="Style_5_ch"/>
          <w:rFonts w:ascii="Times New Roman" w:hAnsi="Times New Roman"/>
          <w:sz w:val="28"/>
        </w:rPr>
        <w:t>»</w:t>
      </w:r>
      <w:r>
        <w:rPr>
          <w:sz w:val="28"/>
        </w:rPr>
        <w:t xml:space="preserve"> п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 xml:space="preserve"> 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ю:</w:t>
      </w:r>
    </w:p>
    <w:p w14:paraId="11000000">
      <w:pPr>
        <w:spacing w:line="288" w:lineRule="auto"/>
        <w:ind w:firstLine="709" w:left="0"/>
        <w:jc w:val="both"/>
        <w:rPr>
          <w:sz w:val="28"/>
        </w:rPr>
      </w:pPr>
      <w:r>
        <w:rPr>
          <w:sz w:val="28"/>
        </w:rPr>
        <w:t>Признать утратившим силу приказ Департамента экономического развития</w:t>
      </w:r>
      <w:r>
        <w:rPr>
          <w:sz w:val="28"/>
        </w:rPr>
        <w:br/>
      </w:r>
      <w:r>
        <w:rPr>
          <w:sz w:val="28"/>
        </w:rPr>
        <w:t>и торговли Ивановской области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от 14.08.2012 № 71-П «Об утверждении административного регламента предоставления государственной услуги»</w:t>
      </w:r>
      <w:r>
        <w:rPr>
          <w:rStyle w:val="Style_5_ch"/>
          <w:sz w:val="28"/>
        </w:rPr>
        <w:t>.</w:t>
      </w:r>
    </w:p>
    <w:p w14:paraId="12000000">
      <w:pPr>
        <w:tabs>
          <w:tab w:leader="none" w:pos="567" w:val="left"/>
        </w:tabs>
        <w:ind w:firstLine="709" w:left="0"/>
        <w:jc w:val="both"/>
        <w:rPr>
          <w:sz w:val="28"/>
        </w:rPr>
      </w:pPr>
    </w:p>
    <w:p w14:paraId="13000000">
      <w:pPr>
        <w:tabs>
          <w:tab w:leader="none" w:pos="567" w:val="left"/>
        </w:tabs>
        <w:ind w:firstLine="709" w:left="0"/>
        <w:jc w:val="both"/>
        <w:rPr>
          <w:sz w:val="28"/>
        </w:rPr>
      </w:pPr>
    </w:p>
    <w:p w14:paraId="14000000">
      <w:pPr>
        <w:tabs>
          <w:tab w:leader="none" w:pos="567" w:val="left"/>
        </w:tabs>
        <w:ind w:firstLine="709" w:left="0"/>
        <w:jc w:val="both"/>
        <w:rPr>
          <w:sz w:val="28"/>
        </w:rPr>
      </w:pPr>
    </w:p>
    <w:p w14:paraId="15000000">
      <w:pPr>
        <w:rPr>
          <w:b w:val="1"/>
          <w:sz w:val="28"/>
        </w:rPr>
      </w:pPr>
      <w:r>
        <w:rPr>
          <w:b w:val="1"/>
          <w:sz w:val="28"/>
        </w:rPr>
        <w:t>Член Правительства</w:t>
      </w:r>
      <w:r>
        <w:rPr>
          <w:b w:val="1"/>
          <w:sz w:val="28"/>
        </w:rPr>
        <w:br/>
      </w:r>
      <w:r>
        <w:rPr>
          <w:b w:val="1"/>
          <w:sz w:val="28"/>
        </w:rPr>
        <w:t>Ивановской области -</w:t>
      </w:r>
      <w:r>
        <w:rPr>
          <w:b w:val="1"/>
          <w:sz w:val="28"/>
        </w:rPr>
        <w:br/>
      </w:r>
      <w:r>
        <w:rPr>
          <w:b w:val="1"/>
          <w:sz w:val="28"/>
        </w:rPr>
        <w:t>директор Департамента</w:t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         </w:t>
      </w:r>
      <w:r>
        <w:rPr>
          <w:b w:val="1"/>
          <w:sz w:val="28"/>
        </w:rPr>
        <w:t>Е.Н. Соколова</w:t>
      </w:r>
    </w:p>
    <w:sectPr>
      <w:headerReference r:id="rId1" w:type="first"/>
      <w:headerReference r:id="rId2" w:type="default"/>
      <w:pgSz w:h="16838" w:orient="portrait" w:w="11905"/>
      <w:pgMar w:bottom="1134" w:footer="0" w:gutter="0" w:header="567" w:left="1134" w:right="567" w:top="1134"/>
      <w:pgNumType w:start="3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677" w:val="clear"/>
      </w:tabs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alloon Text"/>
    <w:basedOn w:val="Style_5"/>
    <w:link w:val="Style_6_ch"/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next w:val="Style_5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5"/>
    <w:next w:val="Style_5"/>
    <w:link w:val="Style_9_ch"/>
    <w:uiPriority w:val="9"/>
    <w:qFormat/>
    <w:pPr>
      <w:keepNext w:val="1"/>
      <w:keepLines w:val="1"/>
      <w:spacing w:before="40"/>
      <w:ind/>
      <w:outlineLvl w:val="6"/>
    </w:pPr>
    <w:rPr>
      <w:rFonts w:ascii="Cambria" w:hAnsi="Cambria"/>
      <w:i w:val="1"/>
      <w:color w:val="1F4D78"/>
    </w:rPr>
  </w:style>
  <w:style w:styleId="Style_9_ch" w:type="character">
    <w:name w:val="heading 7"/>
    <w:basedOn w:val="Style_5_ch"/>
    <w:link w:val="Style_9"/>
    <w:rPr>
      <w:rFonts w:ascii="Cambria" w:hAnsi="Cambria"/>
      <w:i w:val="1"/>
      <w:color w:val="1F4D78"/>
    </w:rPr>
  </w:style>
  <w:style w:styleId="Style_10" w:type="paragraph">
    <w:name w:val="toc 6"/>
    <w:next w:val="Style_5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Знак примечания1"/>
    <w:basedOn w:val="Style_13"/>
    <w:link w:val="Style_12_ch"/>
    <w:rPr>
      <w:sz w:val="16"/>
    </w:rPr>
  </w:style>
  <w:style w:styleId="Style_12_ch" w:type="character">
    <w:name w:val="Знак примечания1"/>
    <w:basedOn w:val="Style_13_ch"/>
    <w:link w:val="Style_12"/>
    <w:rPr>
      <w:sz w:val="16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keepLines w:val="1"/>
      <w:spacing w:before="40"/>
      <w:ind/>
      <w:outlineLvl w:val="2"/>
    </w:pPr>
    <w:rPr>
      <w:rFonts w:ascii="Cambria" w:hAnsi="Cambria"/>
      <w:color w:val="1F4D78"/>
    </w:rPr>
  </w:style>
  <w:style w:styleId="Style_14_ch" w:type="character">
    <w:name w:val="heading 3"/>
    <w:basedOn w:val="Style_5_ch"/>
    <w:link w:val="Style_14"/>
    <w:rPr>
      <w:rFonts w:ascii="Cambria" w:hAnsi="Cambria"/>
      <w:color w:val="1F4D78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Body Text"/>
    <w:basedOn w:val="Style_5"/>
    <w:link w:val="Style_16_ch"/>
    <w:pPr>
      <w:ind w:right="-285"/>
    </w:pPr>
    <w:rPr>
      <w:sz w:val="28"/>
    </w:rPr>
  </w:style>
  <w:style w:styleId="Style_16_ch" w:type="character">
    <w:name w:val="Body Text"/>
    <w:basedOn w:val="Style_5_ch"/>
    <w:link w:val="Style_16"/>
    <w:rPr>
      <w:sz w:val="28"/>
    </w:rPr>
  </w:style>
  <w:style w:styleId="Style_17" w:type="paragraph">
    <w:name w:val="Plain Text"/>
    <w:basedOn w:val="Style_5"/>
    <w:link w:val="Style_17_ch"/>
    <w:rPr>
      <w:rFonts w:ascii="Courier New" w:hAnsi="Courier New"/>
      <w:sz w:val="20"/>
    </w:rPr>
  </w:style>
  <w:style w:styleId="Style_17_ch" w:type="character">
    <w:name w:val="Plain Text"/>
    <w:basedOn w:val="Style_5_ch"/>
    <w:link w:val="Style_17"/>
    <w:rPr>
      <w:rFonts w:ascii="Courier New" w:hAnsi="Courier New"/>
      <w:sz w:val="20"/>
    </w:rPr>
  </w:style>
  <w:style w:styleId="Style_18" w:type="paragraph">
    <w:name w:val="heading 9"/>
    <w:basedOn w:val="Style_5"/>
    <w:next w:val="Style_5"/>
    <w:link w:val="Style_18_ch"/>
    <w:uiPriority w:val="9"/>
    <w:qFormat/>
    <w:pPr>
      <w:keepNext w:val="1"/>
      <w:keepLines w:val="1"/>
      <w:spacing w:before="40"/>
      <w:ind/>
      <w:outlineLvl w:val="8"/>
    </w:pPr>
    <w:rPr>
      <w:rFonts w:ascii="Cambria" w:hAnsi="Cambria"/>
      <w:i w:val="1"/>
      <w:color w:val="272727"/>
      <w:sz w:val="21"/>
    </w:rPr>
  </w:style>
  <w:style w:styleId="Style_18_ch" w:type="character">
    <w:name w:val="heading 9"/>
    <w:basedOn w:val="Style_5_ch"/>
    <w:link w:val="Style_18"/>
    <w:rPr>
      <w:rFonts w:ascii="Cambria" w:hAnsi="Cambria"/>
      <w:i w:val="1"/>
      <w:color w:val="272727"/>
      <w:sz w:val="21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Обычный1"/>
    <w:link w:val="Style_20_ch"/>
    <w:rPr>
      <w:sz w:val="24"/>
    </w:rPr>
  </w:style>
  <w:style w:styleId="Style_20_ch" w:type="character">
    <w:name w:val="Обычный1"/>
    <w:link w:val="Style_20"/>
    <w:rPr>
      <w:sz w:val="24"/>
    </w:rPr>
  </w:style>
  <w:style w:styleId="Style_21" w:type="paragraph">
    <w:name w:val="1"/>
    <w:basedOn w:val="Style_5"/>
    <w:link w:val="Style_21_ch"/>
    <w:pPr>
      <w:spacing w:afterAutospacing="on" w:beforeAutospacing="on"/>
      <w:ind/>
    </w:pPr>
    <w:rPr>
      <w:rFonts w:ascii="Tahoma" w:hAnsi="Tahoma"/>
      <w:sz w:val="20"/>
    </w:rPr>
  </w:style>
  <w:style w:styleId="Style_21_ch" w:type="character">
    <w:name w:val="1"/>
    <w:basedOn w:val="Style_5_ch"/>
    <w:link w:val="Style_21"/>
    <w:rPr>
      <w:rFonts w:ascii="Tahoma" w:hAnsi="Tahoma"/>
      <w:sz w:val="2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2" w:type="paragraph">
    <w:name w:val="Основной шрифт абзаца2"/>
    <w:link w:val="Style_22_ch"/>
  </w:style>
  <w:style w:styleId="Style_22_ch" w:type="character">
    <w:name w:val="Основной шрифт абзаца2"/>
    <w:link w:val="Style_22"/>
  </w:style>
  <w:style w:styleId="Style_23" w:type="paragraph">
    <w:name w:val="Гиперссылка3"/>
    <w:link w:val="Style_23_ch"/>
    <w:rPr>
      <w:color w:val="0000FF"/>
      <w:u w:val="single"/>
    </w:rPr>
  </w:style>
  <w:style w:styleId="Style_23_ch" w:type="character">
    <w:name w:val="Гиперссылка3"/>
    <w:link w:val="Style_23"/>
    <w:rPr>
      <w:color w:val="0000FF"/>
      <w:u w:val="single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toc 3"/>
    <w:next w:val="Style_5"/>
    <w:link w:val="Style_25_ch"/>
    <w:uiPriority w:val="39"/>
    <w:pPr>
      <w:ind w:firstLine="0"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4" w:type="paragraph">
    <w:name w:val="ConsPlusTitle"/>
    <w:link w:val="Style_4_ch"/>
    <w:pPr>
      <w:widowControl w:val="0"/>
      <w:ind/>
    </w:pPr>
    <w:rPr>
      <w:b w:val="1"/>
      <w:sz w:val="24"/>
    </w:rPr>
  </w:style>
  <w:style w:styleId="Style_4_ch" w:type="character">
    <w:name w:val="ConsPlusTitle"/>
    <w:link w:val="Style_4"/>
    <w:rPr>
      <w:b w:val="1"/>
      <w:sz w:val="24"/>
    </w:rPr>
  </w:style>
  <w:style w:styleId="Style_26" w:type="paragraph">
    <w:name w:val="Обычный1"/>
    <w:link w:val="Style_26_ch"/>
    <w:rPr>
      <w:sz w:val="24"/>
    </w:rPr>
  </w:style>
  <w:style w:styleId="Style_26_ch" w:type="character">
    <w:name w:val="Обычный1"/>
    <w:link w:val="Style_26"/>
    <w:rPr>
      <w:sz w:val="24"/>
    </w:rPr>
  </w:style>
  <w:style w:styleId="Style_27" w:type="paragraph">
    <w:name w:val="heading 5"/>
    <w:basedOn w:val="Style_5"/>
    <w:next w:val="Style_5"/>
    <w:link w:val="Style_27_ch"/>
    <w:uiPriority w:val="9"/>
    <w:qFormat/>
    <w:pPr>
      <w:keepNext w:val="1"/>
      <w:keepLines w:val="1"/>
      <w:spacing w:before="40"/>
      <w:ind/>
      <w:outlineLvl w:val="4"/>
    </w:pPr>
    <w:rPr>
      <w:rFonts w:ascii="Cambria" w:hAnsi="Cambria"/>
      <w:color w:val="2E74B5"/>
    </w:rPr>
  </w:style>
  <w:style w:styleId="Style_27_ch" w:type="character">
    <w:name w:val="heading 5"/>
    <w:basedOn w:val="Style_5_ch"/>
    <w:link w:val="Style_27"/>
    <w:rPr>
      <w:rFonts w:ascii="Cambria" w:hAnsi="Cambria"/>
      <w:color w:val="2E74B5"/>
    </w:rPr>
  </w:style>
  <w:style w:styleId="Style_28" w:type="paragraph">
    <w:name w:val="Гиперссылка2"/>
    <w:link w:val="Style_28_ch"/>
    <w:rPr>
      <w:color w:val="0000FF"/>
      <w:u w:val="single"/>
    </w:rPr>
  </w:style>
  <w:style w:styleId="Style_28_ch" w:type="character">
    <w:name w:val="Гиперссылка2"/>
    <w:link w:val="Style_28"/>
    <w:rPr>
      <w:color w:val="0000FF"/>
      <w:u w:val="single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2_ch" w:type="character">
    <w:name w:val="heading 1"/>
    <w:basedOn w:val="Style_5_ch"/>
    <w:link w:val="Style_2"/>
    <w:rPr>
      <w:rFonts w:ascii="Arial" w:hAnsi="Arial"/>
      <w:b w:val="1"/>
      <w:sz w:val="32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footer"/>
    <w:basedOn w:val="Style_5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5_ch"/>
    <w:link w:val="Style_31"/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5"/>
    <w:link w:val="Style_33_ch"/>
    <w:rPr>
      <w:sz w:val="20"/>
    </w:rPr>
  </w:style>
  <w:style w:styleId="Style_33_ch" w:type="character">
    <w:name w:val="Footnote"/>
    <w:basedOn w:val="Style_5_ch"/>
    <w:link w:val="Style_33"/>
    <w:rPr>
      <w:sz w:val="20"/>
    </w:rPr>
  </w:style>
  <w:style w:styleId="Style_34" w:type="paragraph">
    <w:name w:val="heading 8"/>
    <w:basedOn w:val="Style_5"/>
    <w:next w:val="Style_5"/>
    <w:link w:val="Style_34_ch"/>
    <w:uiPriority w:val="9"/>
    <w:qFormat/>
    <w:pPr>
      <w:keepNext w:val="1"/>
      <w:keepLines w:val="1"/>
      <w:spacing w:before="40"/>
      <w:ind/>
      <w:outlineLvl w:val="7"/>
    </w:pPr>
    <w:rPr>
      <w:rFonts w:ascii="Cambria" w:hAnsi="Cambria"/>
      <w:color w:val="272727"/>
      <w:sz w:val="21"/>
    </w:rPr>
  </w:style>
  <w:style w:styleId="Style_34_ch" w:type="character">
    <w:name w:val="heading 8"/>
    <w:basedOn w:val="Style_5_ch"/>
    <w:link w:val="Style_34"/>
    <w:rPr>
      <w:rFonts w:ascii="Cambria" w:hAnsi="Cambria"/>
      <w:color w:val="272727"/>
      <w:sz w:val="21"/>
    </w:rPr>
  </w:style>
  <w:style w:styleId="Style_35" w:type="paragraph">
    <w:name w:val="toc 1"/>
    <w:next w:val="Style_5"/>
    <w:link w:val="Style_35_ch"/>
    <w:uiPriority w:val="39"/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ind/>
      <w:jc w:val="both"/>
    </w:pPr>
    <w:rPr>
      <w:rFonts w:ascii="XO Thames" w:hAnsi="XO Thames"/>
    </w:rPr>
  </w:style>
  <w:style w:styleId="Style_36_ch" w:type="character">
    <w:name w:val="Header and Footer"/>
    <w:link w:val="Style_36"/>
    <w:rPr>
      <w:rFonts w:ascii="XO Thames" w:hAnsi="XO Thames"/>
    </w:rPr>
  </w:style>
  <w:style w:styleId="Style_37" w:type="paragraph">
    <w:name w:val="Знак сноски1"/>
    <w:basedOn w:val="Style_22"/>
    <w:link w:val="Style_37_ch"/>
    <w:rPr>
      <w:vertAlign w:val="superscript"/>
    </w:rPr>
  </w:style>
  <w:style w:styleId="Style_37_ch" w:type="character">
    <w:name w:val="Знак сноски1"/>
    <w:basedOn w:val="Style_22_ch"/>
    <w:link w:val="Style_37"/>
    <w:rPr>
      <w:vertAlign w:val="superscript"/>
    </w:rPr>
  </w:style>
  <w:style w:styleId="Style_38" w:type="paragraph">
    <w:name w:val="toc 9"/>
    <w:next w:val="Style_5"/>
    <w:link w:val="Style_38_ch"/>
    <w:uiPriority w:val="39"/>
    <w:pPr>
      <w:ind w:firstLine="0"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toc 8"/>
    <w:next w:val="Style_5"/>
    <w:link w:val="Style_39_ch"/>
    <w:uiPriority w:val="39"/>
    <w:pPr>
      <w:ind w:firstLine="0" w:left="1400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Гиперссылка4"/>
    <w:link w:val="Style_40_ch"/>
    <w:rPr>
      <w:color w:val="0000FF"/>
      <w:u w:val="single"/>
    </w:rPr>
  </w:style>
  <w:style w:styleId="Style_40_ch" w:type="character">
    <w:name w:val="Гиперссылка4"/>
    <w:link w:val="Style_40"/>
    <w:rPr>
      <w:color w:val="0000FF"/>
      <w:u w:val="single"/>
    </w:rPr>
  </w:style>
  <w:style w:styleId="Style_41" w:type="paragraph">
    <w:name w:val="Footnote"/>
    <w:link w:val="Style_41_ch"/>
    <w:pPr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42" w:type="paragraph">
    <w:name w:val="ConsNormal"/>
    <w:link w:val="Style_42_ch"/>
    <w:pPr>
      <w:ind/>
      <w:jc w:val="both"/>
    </w:pPr>
    <w:rPr>
      <w:rFonts w:ascii="Courier New" w:hAnsi="Courier New"/>
    </w:rPr>
  </w:style>
  <w:style w:styleId="Style_42_ch" w:type="character">
    <w:name w:val="ConsNormal"/>
    <w:link w:val="Style_42"/>
    <w:rPr>
      <w:rFonts w:ascii="Courier New" w:hAnsi="Courier New"/>
    </w:rPr>
  </w:style>
  <w:style w:styleId="Style_43" w:type="paragraph">
    <w:name w:val="Обычный1"/>
    <w:link w:val="Style_43_ch"/>
    <w:rPr>
      <w:sz w:val="24"/>
    </w:rPr>
  </w:style>
  <w:style w:styleId="Style_43_ch" w:type="character">
    <w:name w:val="Обычный1"/>
    <w:link w:val="Style_43"/>
    <w:rPr>
      <w:sz w:val="24"/>
    </w:rPr>
  </w:style>
  <w:style w:styleId="Style_44" w:type="paragraph">
    <w:name w:val="toc 5"/>
    <w:next w:val="Style_5"/>
    <w:link w:val="Style_44_ch"/>
    <w:uiPriority w:val="39"/>
    <w:pPr>
      <w:ind w:firstLine="0"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Обычный1"/>
    <w:link w:val="Style_45_ch"/>
    <w:rPr>
      <w:sz w:val="24"/>
    </w:rPr>
  </w:style>
  <w:style w:styleId="Style_45_ch" w:type="character">
    <w:name w:val="Обычный1"/>
    <w:link w:val="Style_45"/>
    <w:rPr>
      <w:sz w:val="24"/>
    </w:rPr>
  </w:style>
  <w:style w:styleId="Style_46" w:type="paragraph">
    <w:name w:val="Обычный1"/>
    <w:link w:val="Style_46_ch"/>
    <w:rPr>
      <w:sz w:val="24"/>
    </w:rPr>
  </w:style>
  <w:style w:styleId="Style_46_ch" w:type="character">
    <w:name w:val="Обычный1"/>
    <w:link w:val="Style_46"/>
    <w:rPr>
      <w:sz w:val="24"/>
    </w:rPr>
  </w:style>
  <w:style w:styleId="Style_47" w:type="paragraph">
    <w:name w:val="Subtitle"/>
    <w:next w:val="Style_5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annotation text"/>
    <w:basedOn w:val="Style_5"/>
    <w:link w:val="Style_48_ch"/>
    <w:rPr>
      <w:sz w:val="20"/>
    </w:rPr>
  </w:style>
  <w:style w:styleId="Style_48_ch" w:type="character">
    <w:name w:val="annotation text"/>
    <w:basedOn w:val="Style_5_ch"/>
    <w:link w:val="Style_48"/>
    <w:rPr>
      <w:sz w:val="20"/>
    </w:rPr>
  </w:style>
  <w:style w:styleId="Style_49" w:type="paragraph">
    <w:name w:val="annotation subject"/>
    <w:basedOn w:val="Style_48"/>
    <w:next w:val="Style_48"/>
    <w:link w:val="Style_49_ch"/>
    <w:rPr>
      <w:b w:val="1"/>
    </w:rPr>
  </w:style>
  <w:style w:styleId="Style_49_ch" w:type="character">
    <w:name w:val="annotation subject"/>
    <w:basedOn w:val="Style_48_ch"/>
    <w:link w:val="Style_49"/>
    <w:rPr>
      <w:b w:val="1"/>
    </w:rPr>
  </w:style>
  <w:style w:styleId="Style_50" w:type="paragraph">
    <w:name w:val="Title"/>
    <w:next w:val="Style_5"/>
    <w:link w:val="Style_5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basedOn w:val="Style_5"/>
    <w:next w:val="Style_5"/>
    <w:link w:val="Style_51_ch"/>
    <w:uiPriority w:val="9"/>
    <w:qFormat/>
    <w:pPr>
      <w:keepNext w:val="1"/>
      <w:keepLines w:val="1"/>
      <w:spacing w:before="40"/>
      <w:ind/>
      <w:outlineLvl w:val="3"/>
    </w:pPr>
    <w:rPr>
      <w:rFonts w:ascii="Cambria" w:hAnsi="Cambria"/>
      <w:i w:val="1"/>
      <w:color w:val="2E74B5"/>
    </w:rPr>
  </w:style>
  <w:style w:styleId="Style_51_ch" w:type="character">
    <w:name w:val="heading 4"/>
    <w:basedOn w:val="Style_5_ch"/>
    <w:link w:val="Style_51"/>
    <w:rPr>
      <w:rFonts w:ascii="Cambria" w:hAnsi="Cambria"/>
      <w:i w:val="1"/>
      <w:color w:val="2E74B5"/>
    </w:rPr>
  </w:style>
  <w:style w:styleId="Style_52" w:type="paragraph">
    <w:name w:val="heading 2"/>
    <w:basedOn w:val="Style_5"/>
    <w:next w:val="Style_5"/>
    <w:link w:val="Style_52_ch"/>
    <w:uiPriority w:val="9"/>
    <w:qFormat/>
    <w:pPr>
      <w:keepNext w:val="1"/>
      <w:keepLines w:val="1"/>
      <w:spacing w:before="40"/>
      <w:ind/>
      <w:outlineLvl w:val="1"/>
    </w:pPr>
    <w:rPr>
      <w:rFonts w:ascii="Cambria" w:hAnsi="Cambria"/>
      <w:color w:val="2E74B5"/>
      <w:sz w:val="26"/>
    </w:rPr>
  </w:style>
  <w:style w:styleId="Style_52_ch" w:type="character">
    <w:name w:val="heading 2"/>
    <w:basedOn w:val="Style_5_ch"/>
    <w:link w:val="Style_52"/>
    <w:rPr>
      <w:rFonts w:ascii="Cambria" w:hAnsi="Cambria"/>
      <w:color w:val="2E74B5"/>
      <w:sz w:val="26"/>
    </w:rPr>
  </w:style>
  <w:style w:styleId="Style_53" w:type="paragraph">
    <w:name w:val="heading 6"/>
    <w:basedOn w:val="Style_5"/>
    <w:next w:val="Style_5"/>
    <w:link w:val="Style_53_ch"/>
    <w:uiPriority w:val="9"/>
    <w:qFormat/>
    <w:pPr>
      <w:keepNext w:val="1"/>
      <w:keepLines w:val="1"/>
      <w:spacing w:before="40"/>
      <w:ind/>
      <w:outlineLvl w:val="5"/>
    </w:pPr>
    <w:rPr>
      <w:rFonts w:ascii="Cambria" w:hAnsi="Cambria"/>
      <w:color w:val="1F4D78"/>
    </w:rPr>
  </w:style>
  <w:style w:styleId="Style_53_ch" w:type="character">
    <w:name w:val="heading 6"/>
    <w:basedOn w:val="Style_5_ch"/>
    <w:link w:val="Style_53"/>
    <w:rPr>
      <w:rFonts w:ascii="Cambria" w:hAnsi="Cambria"/>
      <w:color w:val="1F4D78"/>
    </w:r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Table Grid"/>
    <w:basedOn w:val="Style_54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2026-04-15T11:36:41Z</dcterms:modified>
</cp:coreProperties>
</file>