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О П И С Ь </w:t>
      </w: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документов, представленных лицензиатом на переоформление лицензии на розничную продажу алкогольной продукции в связи с </w:t>
      </w:r>
    </w:p>
    <w:p w:rsidR="00424CBA" w:rsidRDefault="00424CBA">
      <w:pPr>
        <w:jc w:val="center"/>
        <w:rPr>
          <w:b/>
          <w:sz w:val="28"/>
        </w:rPr>
      </w:pP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</w:t>
      </w:r>
    </w:p>
    <w:p w:rsidR="00424CBA" w:rsidRDefault="00FC4EF7">
      <w:pPr>
        <w:jc w:val="center"/>
        <w:rPr>
          <w:sz w:val="28"/>
        </w:rPr>
      </w:pPr>
      <w:r>
        <w:rPr>
          <w:sz w:val="28"/>
        </w:rPr>
        <w:t>причина переоформления</w:t>
      </w:r>
    </w:p>
    <w:p w:rsidR="00424CBA" w:rsidRDefault="00424CBA">
      <w:pPr>
        <w:rPr>
          <w:b/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Наименование организации _____________________________________  </w:t>
      </w:r>
    </w:p>
    <w:p w:rsidR="00424CBA" w:rsidRDefault="00424CBA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072"/>
        <w:gridCol w:w="1757"/>
      </w:tblGrid>
      <w:tr w:rsidR="00424CBA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листов</w:t>
            </w:r>
          </w:p>
        </w:tc>
      </w:tr>
      <w:tr w:rsidR="00424CBA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Заявление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Документ, подтверждающий уплату госпошлины за переоформление лицензии (предоставляется по желанию)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  <w:tr w:rsidR="00424CBA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Копии документов, подтверждающих причину переоформления лицензии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rPr>
                <w:sz w:val="28"/>
              </w:rPr>
            </w:pPr>
          </w:p>
        </w:tc>
      </w:tr>
    </w:tbl>
    <w:p w:rsidR="00424CBA" w:rsidRDefault="00424CBA">
      <w:pPr>
        <w:rPr>
          <w:sz w:val="28"/>
        </w:rPr>
      </w:pPr>
    </w:p>
    <w:p w:rsidR="00424CBA" w:rsidRDefault="00424CBA">
      <w:pPr>
        <w:rPr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Документы </w:t>
      </w:r>
      <w:bookmarkStart w:id="0" w:name="_GoBack"/>
      <w:bookmarkEnd w:id="0"/>
      <w:r w:rsidR="00791A24">
        <w:rPr>
          <w:sz w:val="28"/>
        </w:rPr>
        <w:t xml:space="preserve">сдал:  </w:t>
      </w:r>
      <w:r>
        <w:rPr>
          <w:sz w:val="28"/>
        </w:rPr>
        <w:t xml:space="preserve">                                                    Документы принял:</w:t>
      </w:r>
    </w:p>
    <w:p w:rsidR="00424CBA" w:rsidRDefault="00FC4EF7">
      <w:pPr>
        <w:rPr>
          <w:sz w:val="28"/>
        </w:rPr>
      </w:pPr>
      <w:r>
        <w:rPr>
          <w:sz w:val="28"/>
        </w:rPr>
        <w:t xml:space="preserve">________________                                                    ____________________  </w:t>
      </w:r>
    </w:p>
    <w:p w:rsidR="00424CBA" w:rsidRDefault="00FC4EF7">
      <w:pPr>
        <w:rPr>
          <w:sz w:val="28"/>
        </w:rPr>
      </w:pPr>
      <w:r>
        <w:rPr>
          <w:sz w:val="28"/>
        </w:rPr>
        <w:t>«__</w:t>
      </w:r>
      <w:r w:rsidR="00791A24">
        <w:rPr>
          <w:sz w:val="28"/>
        </w:rPr>
        <w:t>_» _</w:t>
      </w:r>
      <w:r>
        <w:rPr>
          <w:sz w:val="28"/>
        </w:rPr>
        <w:t>__________ 20___г.                                      «___» _____________20___г.»</w:t>
      </w:r>
    </w:p>
    <w:p w:rsidR="00424CBA" w:rsidRDefault="00424CBA">
      <w:pPr>
        <w:rPr>
          <w:sz w:val="28"/>
        </w:rPr>
      </w:pPr>
    </w:p>
    <w:p w:rsidR="00424CBA" w:rsidRDefault="00424CBA">
      <w:pPr>
        <w:rPr>
          <w:sz w:val="28"/>
        </w:rPr>
      </w:pPr>
    </w:p>
    <w:p w:rsidR="00424CBA" w:rsidRDefault="00424CBA">
      <w:pPr>
        <w:ind w:left="4395"/>
        <w:rPr>
          <w:sz w:val="28"/>
        </w:rPr>
      </w:pPr>
    </w:p>
    <w:p w:rsidR="00424CBA" w:rsidRDefault="00424CBA">
      <w:pPr>
        <w:ind w:left="4395"/>
        <w:rPr>
          <w:sz w:val="28"/>
        </w:rPr>
      </w:pPr>
    </w:p>
    <w:p w:rsidR="00424CBA" w:rsidRDefault="00424CBA">
      <w:pPr>
        <w:ind w:left="4395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67" w:rsidRDefault="00FB3C67">
      <w:r>
        <w:separator/>
      </w:r>
    </w:p>
  </w:endnote>
  <w:endnote w:type="continuationSeparator" w:id="0">
    <w:p w:rsidR="00FB3C67" w:rsidRDefault="00FB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67" w:rsidRDefault="00FB3C67">
      <w:r>
        <w:separator/>
      </w:r>
    </w:p>
  </w:footnote>
  <w:footnote w:type="continuationSeparator" w:id="0">
    <w:p w:rsidR="00FB3C67" w:rsidRDefault="00FB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91A24">
      <w:rPr>
        <w:noProof/>
      </w:rPr>
      <w:t>12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1C71B1"/>
    <w:rsid w:val="00392E0D"/>
    <w:rsid w:val="00424CBA"/>
    <w:rsid w:val="00791A24"/>
    <w:rsid w:val="00B735FE"/>
    <w:rsid w:val="00FB3C67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2025-02-27T13:12:00Z</dcterms:created>
  <dcterms:modified xsi:type="dcterms:W3CDTF">2025-02-27T13:12:00Z</dcterms:modified>
</cp:coreProperties>
</file>