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7C37B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Pr="0058496A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58496A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58496A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58496A" w:rsidRDefault="00D65A60">
      <w:pPr>
        <w:pStyle w:val="a3"/>
        <w:jc w:val="center"/>
        <w:rPr>
          <w:b/>
          <w:spacing w:val="34"/>
          <w:sz w:val="36"/>
        </w:rPr>
      </w:pPr>
      <w:r w:rsidRPr="0058496A">
        <w:rPr>
          <w:b/>
          <w:spacing w:val="34"/>
          <w:sz w:val="36"/>
        </w:rPr>
        <w:t>ПОСТАНОВЛЕНИЕ</w:t>
      </w:r>
    </w:p>
    <w:p w:rsidR="00D65A60" w:rsidRPr="0058496A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58496A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RPr="0058496A" w:rsidTr="00083CB4">
        <w:tc>
          <w:tcPr>
            <w:tcW w:w="9072" w:type="dxa"/>
          </w:tcPr>
          <w:p w:rsidR="00D65A60" w:rsidRPr="0058496A" w:rsidRDefault="00B33545">
            <w:pPr>
              <w:jc w:val="center"/>
              <w:rPr>
                <w:sz w:val="28"/>
              </w:rPr>
            </w:pPr>
            <w:r w:rsidRPr="0058496A">
              <w:rPr>
                <w:sz w:val="28"/>
              </w:rPr>
              <w:t>от _____________</w:t>
            </w:r>
            <w:r w:rsidR="004017F7" w:rsidRPr="0058496A">
              <w:rPr>
                <w:sz w:val="28"/>
              </w:rPr>
              <w:t>__</w:t>
            </w:r>
            <w:r w:rsidR="00C979DD" w:rsidRPr="0058496A">
              <w:rPr>
                <w:sz w:val="28"/>
              </w:rPr>
              <w:t xml:space="preserve"> № ______</w:t>
            </w:r>
            <w:proofErr w:type="gramStart"/>
            <w:r w:rsidR="00C979DD" w:rsidRPr="0058496A">
              <w:rPr>
                <w:sz w:val="28"/>
              </w:rPr>
              <w:t>_-</w:t>
            </w:r>
            <w:proofErr w:type="gramEnd"/>
            <w:r w:rsidR="00D65A60" w:rsidRPr="0058496A">
              <w:rPr>
                <w:sz w:val="28"/>
              </w:rPr>
              <w:t>п</w:t>
            </w:r>
          </w:p>
          <w:p w:rsidR="00D65A60" w:rsidRPr="0058496A" w:rsidRDefault="00D65A60">
            <w:pPr>
              <w:jc w:val="center"/>
              <w:rPr>
                <w:sz w:val="28"/>
              </w:rPr>
            </w:pPr>
            <w:r w:rsidRPr="0058496A">
              <w:rPr>
                <w:sz w:val="28"/>
              </w:rPr>
              <w:t>г. Иваново</w:t>
            </w:r>
          </w:p>
        </w:tc>
      </w:tr>
    </w:tbl>
    <w:p w:rsidR="00D65A60" w:rsidRPr="0058496A" w:rsidRDefault="00D65A60" w:rsidP="005B488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RPr="0058496A" w:rsidTr="00083CB4">
        <w:tc>
          <w:tcPr>
            <w:tcW w:w="9072" w:type="dxa"/>
          </w:tcPr>
          <w:p w:rsidR="00D65A60" w:rsidRPr="0058496A" w:rsidRDefault="001D09C9" w:rsidP="008B171A">
            <w:pPr>
              <w:jc w:val="center"/>
              <w:rPr>
                <w:b/>
                <w:sz w:val="28"/>
              </w:rPr>
            </w:pPr>
            <w:r w:rsidRPr="0058496A">
              <w:rPr>
                <w:b/>
                <w:sz w:val="28"/>
              </w:rPr>
              <w:t>О внесении изменени</w:t>
            </w:r>
            <w:r w:rsidR="00D269BD" w:rsidRPr="0058496A">
              <w:rPr>
                <w:b/>
                <w:sz w:val="28"/>
              </w:rPr>
              <w:t>й</w:t>
            </w:r>
            <w:r w:rsidRPr="0058496A">
              <w:rPr>
                <w:b/>
                <w:sz w:val="28"/>
              </w:rPr>
              <w:t xml:space="preserve"> в постановление Правительства</w:t>
            </w:r>
            <w:r w:rsidR="0096241E" w:rsidRPr="0058496A">
              <w:rPr>
                <w:b/>
                <w:sz w:val="28"/>
              </w:rPr>
              <w:br/>
            </w:r>
            <w:r w:rsidRPr="0058496A">
              <w:rPr>
                <w:b/>
                <w:sz w:val="28"/>
              </w:rPr>
              <w:t xml:space="preserve">Ивановской области </w:t>
            </w:r>
            <w:r w:rsidR="008B171A" w:rsidRPr="008B171A">
              <w:rPr>
                <w:b/>
                <w:sz w:val="28"/>
                <w:szCs w:val="28"/>
              </w:rPr>
              <w:t xml:space="preserve">от 18.08.2022 № 446-п </w:t>
            </w:r>
            <w:r w:rsidR="008B171A" w:rsidRPr="008B171A">
              <w:rPr>
                <w:b/>
                <w:sz w:val="28"/>
                <w:szCs w:val="28"/>
              </w:rPr>
              <w:br/>
              <w:t xml:space="preserve">«Об утверждении Положения о региональном государственном контроле (надзоре) в области технического состояния </w:t>
            </w:r>
            <w:r w:rsidR="008B171A">
              <w:rPr>
                <w:b/>
                <w:sz w:val="28"/>
                <w:szCs w:val="28"/>
              </w:rPr>
              <w:br/>
            </w:r>
            <w:r w:rsidR="008B171A" w:rsidRPr="008B171A">
              <w:rPr>
                <w:b/>
                <w:sz w:val="28"/>
                <w:szCs w:val="28"/>
              </w:rPr>
              <w:t>и эксплуатации самоходных машин и других видов техники»</w:t>
            </w:r>
            <w:r w:rsidR="008B171A" w:rsidRPr="002E67AF">
              <w:t xml:space="preserve"> </w:t>
            </w:r>
          </w:p>
        </w:tc>
      </w:tr>
    </w:tbl>
    <w:p w:rsidR="00FA1049" w:rsidRPr="0058496A" w:rsidRDefault="00FA1049">
      <w:pPr>
        <w:jc w:val="center"/>
        <w:rPr>
          <w:sz w:val="28"/>
        </w:rPr>
      </w:pPr>
    </w:p>
    <w:p w:rsidR="00CA7D93" w:rsidRPr="0058496A" w:rsidRDefault="00CA7D9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Tr="00083CB4">
        <w:tc>
          <w:tcPr>
            <w:tcW w:w="9072" w:type="dxa"/>
          </w:tcPr>
          <w:p w:rsidR="003F4280" w:rsidRPr="00B67C2F" w:rsidRDefault="00F34DD4" w:rsidP="00F34DD4">
            <w:pPr>
              <w:pStyle w:val="a4"/>
              <w:rPr>
                <w:szCs w:val="26"/>
              </w:rPr>
            </w:pPr>
            <w:r w:rsidRPr="00B67C2F">
              <w:rPr>
                <w:szCs w:val="26"/>
              </w:rPr>
              <w:t xml:space="preserve">В соответствии </w:t>
            </w:r>
            <w:r w:rsidR="000747BF" w:rsidRPr="00B67C2F">
              <w:rPr>
                <w:szCs w:val="26"/>
              </w:rPr>
              <w:t>с</w:t>
            </w:r>
            <w:r w:rsidRPr="00B67C2F">
              <w:rPr>
                <w:szCs w:val="26"/>
              </w:rPr>
              <w:t xml:space="preserve"> Федеральн</w:t>
            </w:r>
            <w:r w:rsidR="000747BF" w:rsidRPr="00B67C2F">
              <w:rPr>
                <w:szCs w:val="26"/>
              </w:rPr>
              <w:t>ым</w:t>
            </w:r>
            <w:r w:rsidRPr="00B67C2F">
              <w:rPr>
                <w:szCs w:val="26"/>
              </w:rPr>
              <w:t xml:space="preserve"> закон</w:t>
            </w:r>
            <w:r w:rsidR="000747BF" w:rsidRPr="00B67C2F">
              <w:rPr>
                <w:szCs w:val="26"/>
              </w:rPr>
              <w:t>ом</w:t>
            </w:r>
            <w:r w:rsidR="0044501D" w:rsidRPr="00B67C2F">
              <w:rPr>
                <w:szCs w:val="26"/>
              </w:rPr>
              <w:t xml:space="preserve"> от</w:t>
            </w:r>
            <w:r w:rsidRPr="00B67C2F">
              <w:rPr>
                <w:szCs w:val="26"/>
              </w:rPr>
              <w:t xml:space="preserve"> </w:t>
            </w:r>
            <w:r w:rsidR="00026368" w:rsidRPr="00B67C2F">
              <w:rPr>
                <w:szCs w:val="26"/>
              </w:rPr>
              <w:t xml:space="preserve">31.07.2020 № 248-ФЗ </w:t>
            </w:r>
            <w:r w:rsidR="009B3837" w:rsidRPr="00B67C2F">
              <w:rPr>
                <w:szCs w:val="26"/>
              </w:rPr>
              <w:br/>
            </w:r>
            <w:r w:rsidR="00026368" w:rsidRPr="00B67C2F">
              <w:rPr>
                <w:szCs w:val="26"/>
              </w:rPr>
              <w:t xml:space="preserve">«О государственном контроле (надзоре) и муниципальном контроле </w:t>
            </w:r>
            <w:r w:rsidR="009B3837" w:rsidRPr="00B67C2F">
              <w:rPr>
                <w:szCs w:val="26"/>
              </w:rPr>
              <w:br/>
            </w:r>
            <w:r w:rsidR="00026368" w:rsidRPr="00B67C2F">
              <w:rPr>
                <w:szCs w:val="26"/>
              </w:rPr>
              <w:t xml:space="preserve">в Российской Федерации» </w:t>
            </w:r>
            <w:r w:rsidR="001204C5" w:rsidRPr="00B67C2F">
              <w:rPr>
                <w:szCs w:val="26"/>
              </w:rPr>
              <w:t>в целях приведения нормативного правового акта Ивановской области</w:t>
            </w:r>
            <w:r w:rsidR="00CA7D93" w:rsidRPr="00B67C2F">
              <w:rPr>
                <w:szCs w:val="26"/>
              </w:rPr>
              <w:t xml:space="preserve"> </w:t>
            </w:r>
            <w:r w:rsidR="001204C5" w:rsidRPr="00B67C2F">
              <w:rPr>
                <w:szCs w:val="26"/>
              </w:rPr>
              <w:t>в соответствие</w:t>
            </w:r>
            <w:r w:rsidR="00510853" w:rsidRPr="00B67C2F">
              <w:rPr>
                <w:szCs w:val="26"/>
              </w:rPr>
              <w:t xml:space="preserve"> </w:t>
            </w:r>
            <w:r w:rsidR="001204C5" w:rsidRPr="00B67C2F">
              <w:rPr>
                <w:szCs w:val="26"/>
              </w:rPr>
              <w:t>с</w:t>
            </w:r>
            <w:r w:rsidR="00EE796F" w:rsidRPr="00B67C2F">
              <w:rPr>
                <w:szCs w:val="26"/>
              </w:rPr>
              <w:t xml:space="preserve"> федеральным </w:t>
            </w:r>
            <w:r w:rsidR="001204C5" w:rsidRPr="00B67C2F">
              <w:rPr>
                <w:szCs w:val="26"/>
              </w:rPr>
              <w:t xml:space="preserve"> законодательством </w:t>
            </w:r>
            <w:r w:rsidRPr="00B67C2F">
              <w:rPr>
                <w:szCs w:val="26"/>
              </w:rPr>
              <w:t xml:space="preserve">Правительство Ивановской области </w:t>
            </w:r>
            <w:r w:rsidR="009B3837" w:rsidRPr="00B67C2F">
              <w:rPr>
                <w:szCs w:val="26"/>
              </w:rPr>
              <w:br/>
            </w:r>
            <w:proofErr w:type="gramStart"/>
            <w:r w:rsidRPr="00B67C2F">
              <w:rPr>
                <w:b/>
                <w:szCs w:val="26"/>
              </w:rPr>
              <w:t>п</w:t>
            </w:r>
            <w:proofErr w:type="gramEnd"/>
            <w:r w:rsidRPr="00B67C2F">
              <w:rPr>
                <w:b/>
                <w:szCs w:val="26"/>
              </w:rPr>
              <w:t xml:space="preserve"> о с т а н о в л я е т:</w:t>
            </w:r>
          </w:p>
          <w:p w:rsidR="003A5949" w:rsidRPr="00B67C2F" w:rsidRDefault="0010170F" w:rsidP="0010170F">
            <w:pPr>
              <w:pStyle w:val="a4"/>
              <w:ind w:firstLine="709"/>
              <w:rPr>
                <w:szCs w:val="26"/>
              </w:rPr>
            </w:pPr>
            <w:r w:rsidRPr="008B171A">
              <w:rPr>
                <w:szCs w:val="28"/>
              </w:rPr>
              <w:t xml:space="preserve">Внести в постановление Правительства Ивановской области </w:t>
            </w:r>
            <w:r w:rsidR="007B2E45" w:rsidRPr="008B171A">
              <w:rPr>
                <w:szCs w:val="28"/>
              </w:rPr>
              <w:br/>
            </w:r>
            <w:r w:rsidR="008B171A" w:rsidRPr="008B171A">
              <w:rPr>
                <w:szCs w:val="28"/>
              </w:rPr>
              <w:t>от 18.08.2022 № 446-п</w:t>
            </w:r>
            <w:r w:rsidR="008B171A">
              <w:rPr>
                <w:szCs w:val="28"/>
              </w:rPr>
              <w:t xml:space="preserve"> </w:t>
            </w:r>
            <w:r w:rsidR="008B171A" w:rsidRPr="008B171A">
              <w:rPr>
                <w:szCs w:val="28"/>
              </w:rPr>
              <w:t>«Об утверждении Положения о региональном государственном контроле (надзоре)</w:t>
            </w:r>
            <w:r w:rsidR="008B171A">
              <w:rPr>
                <w:szCs w:val="28"/>
              </w:rPr>
              <w:t xml:space="preserve"> </w:t>
            </w:r>
            <w:r w:rsidR="008B171A" w:rsidRPr="008B171A">
              <w:rPr>
                <w:szCs w:val="28"/>
              </w:rPr>
              <w:t xml:space="preserve">в области технического состояния </w:t>
            </w:r>
            <w:r w:rsidR="008B171A">
              <w:rPr>
                <w:szCs w:val="28"/>
              </w:rPr>
              <w:br/>
            </w:r>
            <w:r w:rsidR="008B171A" w:rsidRPr="008B171A">
              <w:rPr>
                <w:szCs w:val="28"/>
              </w:rPr>
              <w:t xml:space="preserve">и эксплуатации самоходных машин и других видов техники» </w:t>
            </w:r>
            <w:r w:rsidR="007B2E45" w:rsidRPr="008B171A">
              <w:rPr>
                <w:szCs w:val="28"/>
              </w:rPr>
              <w:t>следующ</w:t>
            </w:r>
            <w:r w:rsidR="007B2E45" w:rsidRPr="00B67C2F">
              <w:rPr>
                <w:szCs w:val="26"/>
              </w:rPr>
              <w:t>ие изменения:</w:t>
            </w:r>
          </w:p>
          <w:p w:rsidR="008D482C" w:rsidRPr="00B67C2F" w:rsidRDefault="008D482C" w:rsidP="008D482C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в приложении к постановлению:</w:t>
            </w:r>
          </w:p>
          <w:p w:rsidR="00EE796F" w:rsidRPr="00B67C2F" w:rsidRDefault="00EE796F" w:rsidP="008D482C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1. В разделе 1:</w:t>
            </w:r>
          </w:p>
          <w:p w:rsidR="00F3436E" w:rsidRPr="00B67C2F" w:rsidRDefault="009E5434" w:rsidP="009E543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1.</w:t>
            </w:r>
            <w:r w:rsidR="00EE796F" w:rsidRPr="00B67C2F">
              <w:rPr>
                <w:szCs w:val="26"/>
              </w:rPr>
              <w:t>1.</w:t>
            </w:r>
            <w:r w:rsidRPr="00B67C2F">
              <w:rPr>
                <w:szCs w:val="26"/>
              </w:rPr>
              <w:t xml:space="preserve"> </w:t>
            </w:r>
            <w:r w:rsidR="00F3436E" w:rsidRPr="00B67C2F">
              <w:rPr>
                <w:szCs w:val="26"/>
              </w:rPr>
              <w:t>В подпункте «а» пункта 1.</w:t>
            </w:r>
            <w:r w:rsidR="0019468E" w:rsidRPr="00B67C2F">
              <w:rPr>
                <w:szCs w:val="26"/>
              </w:rPr>
              <w:t xml:space="preserve">4 </w:t>
            </w:r>
            <w:r w:rsidR="00F3436E" w:rsidRPr="00B67C2F">
              <w:rPr>
                <w:szCs w:val="26"/>
              </w:rPr>
              <w:t>слова «</w:t>
            </w:r>
            <w:r w:rsidR="00EE796F" w:rsidRPr="00B67C2F">
              <w:rPr>
                <w:szCs w:val="26"/>
              </w:rPr>
              <w:t xml:space="preserve">, </w:t>
            </w:r>
            <w:r w:rsidR="00F3436E" w:rsidRPr="00B67C2F">
              <w:rPr>
                <w:szCs w:val="26"/>
              </w:rPr>
              <w:t>его заместители» исключить.</w:t>
            </w:r>
          </w:p>
          <w:p w:rsidR="00EE796F" w:rsidRDefault="00EE796F" w:rsidP="00EE796F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1.2. В подпункте «а» пункта 1.5 слова «, его заместители» исключить.</w:t>
            </w:r>
          </w:p>
          <w:p w:rsidR="00721510" w:rsidRPr="00494E8C" w:rsidRDefault="00911839" w:rsidP="00721510">
            <w:pPr>
              <w:pStyle w:val="a4"/>
              <w:ind w:left="720" w:firstLine="0"/>
              <w:rPr>
                <w:szCs w:val="28"/>
              </w:rPr>
            </w:pPr>
            <w:r w:rsidRPr="00494E8C">
              <w:rPr>
                <w:szCs w:val="28"/>
              </w:rPr>
              <w:t xml:space="preserve">1.3. Пункт 1.7 </w:t>
            </w:r>
            <w:r w:rsidR="00721510" w:rsidRPr="00494E8C">
              <w:rPr>
                <w:szCs w:val="28"/>
              </w:rPr>
              <w:t>изложить в следующей редакции:</w:t>
            </w:r>
          </w:p>
          <w:p w:rsidR="00451023" w:rsidRPr="00494E8C" w:rsidRDefault="00721510" w:rsidP="0045102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494E8C">
              <w:rPr>
                <w:sz w:val="28"/>
                <w:szCs w:val="28"/>
              </w:rPr>
              <w:t>«1.7.</w:t>
            </w:r>
            <w:r w:rsidR="00FE72CE" w:rsidRPr="00494E8C">
              <w:rPr>
                <w:sz w:val="28"/>
                <w:szCs w:val="28"/>
              </w:rPr>
              <w:t xml:space="preserve"> </w:t>
            </w:r>
            <w:r w:rsidR="00451023" w:rsidRPr="00494E8C">
              <w:rPr>
                <w:sz w:val="28"/>
                <w:szCs w:val="28"/>
              </w:rPr>
              <w:t>Объектами регионального государственного контроля (надзора) (далее - объекты контроля (надзора)) являются:</w:t>
            </w:r>
          </w:p>
          <w:p w:rsidR="00FE72CE" w:rsidRPr="006A7721" w:rsidRDefault="00FE72CE" w:rsidP="006A77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A7721">
              <w:rPr>
                <w:sz w:val="28"/>
                <w:szCs w:val="28"/>
              </w:rPr>
              <w:t xml:space="preserve">а) деятельность, действия (бездействие) граждан </w:t>
            </w:r>
            <w:r w:rsidR="00F41DF4" w:rsidRPr="006A7721">
              <w:rPr>
                <w:sz w:val="28"/>
                <w:szCs w:val="28"/>
              </w:rPr>
              <w:br/>
            </w:r>
            <w:r w:rsidRPr="006A7721">
              <w:rPr>
                <w:sz w:val="28"/>
                <w:szCs w:val="28"/>
              </w:rPr>
              <w:t xml:space="preserve">и организаций, </w:t>
            </w:r>
            <w:r w:rsidR="00BA64A9" w:rsidRPr="006A7721">
              <w:rPr>
                <w:sz w:val="28"/>
                <w:szCs w:val="28"/>
              </w:rPr>
              <w:t xml:space="preserve">связанная </w:t>
            </w:r>
            <w:r w:rsidR="006A7721" w:rsidRPr="006A7721">
              <w:rPr>
                <w:iCs/>
                <w:sz w:val="28"/>
                <w:szCs w:val="28"/>
              </w:rPr>
              <w:t>с эксплуатацией самоходн</w:t>
            </w:r>
            <w:r w:rsidR="006A7721" w:rsidRPr="006A7721">
              <w:rPr>
                <w:iCs/>
                <w:sz w:val="28"/>
                <w:szCs w:val="28"/>
              </w:rPr>
              <w:t>ых машин и других видов техники</w:t>
            </w:r>
            <w:r w:rsidR="00BA64A9" w:rsidRPr="006A7721">
              <w:rPr>
                <w:sz w:val="28"/>
                <w:szCs w:val="28"/>
              </w:rPr>
              <w:t xml:space="preserve">, </w:t>
            </w:r>
            <w:r w:rsidRPr="006A7721">
              <w:rPr>
                <w:sz w:val="28"/>
                <w:szCs w:val="28"/>
              </w:rPr>
      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E72CE" w:rsidRPr="006A7721" w:rsidRDefault="00FE72CE" w:rsidP="006A77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A7721">
              <w:rPr>
                <w:sz w:val="28"/>
                <w:szCs w:val="28"/>
              </w:rPr>
              <w:lastRenderedPageBreak/>
              <w:t xml:space="preserve">б) результаты деятельности граждан и организаций, </w:t>
            </w:r>
            <w:r w:rsidR="00BA64A9" w:rsidRPr="006A7721">
              <w:rPr>
                <w:sz w:val="28"/>
                <w:szCs w:val="28"/>
              </w:rPr>
              <w:t xml:space="preserve">связанной </w:t>
            </w:r>
            <w:r w:rsidR="00F41DF4" w:rsidRPr="006A7721">
              <w:rPr>
                <w:sz w:val="28"/>
                <w:szCs w:val="28"/>
              </w:rPr>
              <w:br/>
            </w:r>
            <w:r w:rsidR="006A7721" w:rsidRPr="006A7721">
              <w:rPr>
                <w:iCs/>
                <w:sz w:val="28"/>
                <w:szCs w:val="28"/>
              </w:rPr>
              <w:t>с эксплуатацией самоходн</w:t>
            </w:r>
            <w:r w:rsidR="006A7721" w:rsidRPr="006A7721">
              <w:rPr>
                <w:iCs/>
                <w:sz w:val="28"/>
                <w:szCs w:val="28"/>
              </w:rPr>
              <w:t>ых машин и других видов техники,</w:t>
            </w:r>
            <w:r w:rsidR="00BA64A9" w:rsidRPr="006A7721">
              <w:rPr>
                <w:sz w:val="28"/>
                <w:szCs w:val="28"/>
              </w:rPr>
              <w:t xml:space="preserve"> </w:t>
            </w:r>
            <w:r w:rsidRPr="006A7721">
              <w:rPr>
                <w:sz w:val="28"/>
                <w:szCs w:val="28"/>
              </w:rPr>
              <w:t>в том числе продукция (товары), работы и услуги, к которым предъявляются обязательные требования;</w:t>
            </w:r>
          </w:p>
          <w:p w:rsidR="00FE72CE" w:rsidRPr="006A7721" w:rsidRDefault="00FE72CE" w:rsidP="006A772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A7721">
              <w:rPr>
                <w:sz w:val="28"/>
                <w:szCs w:val="28"/>
              </w:rPr>
              <w:t xml:space="preserve">в) </w:t>
            </w:r>
            <w:r w:rsidR="006A7721" w:rsidRPr="006A7721">
              <w:rPr>
                <w:iCs/>
                <w:sz w:val="28"/>
                <w:szCs w:val="28"/>
              </w:rPr>
              <w:t>самоходные машины и другие виды техники</w:t>
            </w:r>
            <w:proofErr w:type="gramStart"/>
            <w:r w:rsidR="006A7721" w:rsidRPr="006A7721">
              <w:rPr>
                <w:iCs/>
                <w:sz w:val="28"/>
                <w:szCs w:val="28"/>
              </w:rPr>
              <w:t>.</w:t>
            </w:r>
            <w:r w:rsidR="00897A5B" w:rsidRPr="006A7721">
              <w:rPr>
                <w:sz w:val="28"/>
                <w:szCs w:val="28"/>
              </w:rPr>
              <w:t>».</w:t>
            </w:r>
            <w:proofErr w:type="gramEnd"/>
          </w:p>
          <w:p w:rsidR="006554F6" w:rsidRPr="00494E8C" w:rsidRDefault="006554F6" w:rsidP="00EE796F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1.</w:t>
            </w:r>
            <w:r w:rsidR="00911839" w:rsidRPr="00494E8C">
              <w:rPr>
                <w:szCs w:val="26"/>
              </w:rPr>
              <w:t>4</w:t>
            </w:r>
            <w:r w:rsidRPr="00494E8C">
              <w:rPr>
                <w:szCs w:val="26"/>
              </w:rPr>
              <w:t xml:space="preserve">. </w:t>
            </w:r>
            <w:r w:rsidR="006A7721">
              <w:rPr>
                <w:szCs w:val="26"/>
              </w:rPr>
              <w:t>П</w:t>
            </w:r>
            <w:r w:rsidRPr="00494E8C">
              <w:rPr>
                <w:szCs w:val="26"/>
              </w:rPr>
              <w:t>ункт 1.8</w:t>
            </w:r>
            <w:r w:rsidR="00E00FCC" w:rsidRPr="00494E8C">
              <w:rPr>
                <w:szCs w:val="26"/>
              </w:rPr>
              <w:t xml:space="preserve"> </w:t>
            </w:r>
            <w:r w:rsidR="006A7721">
              <w:rPr>
                <w:szCs w:val="26"/>
              </w:rPr>
              <w:t xml:space="preserve">после слова «осуществляется» дополнить словами </w:t>
            </w:r>
            <w:r w:rsidR="0051168F">
              <w:rPr>
                <w:szCs w:val="26"/>
              </w:rPr>
              <w:br/>
            </w:r>
            <w:r w:rsidR="006A7721">
              <w:rPr>
                <w:szCs w:val="26"/>
              </w:rPr>
              <w:t>«</w:t>
            </w:r>
            <w:r w:rsidR="00E00FCC" w:rsidRPr="00494E8C">
              <w:rPr>
                <w:szCs w:val="26"/>
              </w:rPr>
              <w:t>в соответствии</w:t>
            </w:r>
            <w:r w:rsidR="006A7721">
              <w:rPr>
                <w:szCs w:val="26"/>
              </w:rPr>
              <w:t xml:space="preserve"> </w:t>
            </w:r>
            <w:r w:rsidRPr="00494E8C">
              <w:rPr>
                <w:szCs w:val="26"/>
              </w:rPr>
              <w:t>с Федеральным</w:t>
            </w:r>
            <w:r w:rsidR="00E00FCC" w:rsidRPr="00494E8C">
              <w:rPr>
                <w:szCs w:val="26"/>
              </w:rPr>
              <w:t xml:space="preserve"> законом № 248-ФЗ</w:t>
            </w:r>
            <w:proofErr w:type="gramStart"/>
            <w:r w:rsidR="006A7721">
              <w:rPr>
                <w:szCs w:val="26"/>
              </w:rPr>
              <w:t>,</w:t>
            </w:r>
            <w:r w:rsidRPr="00494E8C">
              <w:rPr>
                <w:szCs w:val="26"/>
              </w:rPr>
              <w:t>»</w:t>
            </w:r>
            <w:proofErr w:type="gramEnd"/>
            <w:r w:rsidRPr="00494E8C">
              <w:rPr>
                <w:szCs w:val="26"/>
              </w:rPr>
              <w:t xml:space="preserve">. </w:t>
            </w:r>
          </w:p>
          <w:p w:rsidR="007F1700" w:rsidRDefault="007F1700" w:rsidP="007F1700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Пункт 2.7 раздела 2 изложить в следующей редакции: </w:t>
            </w:r>
          </w:p>
          <w:p w:rsidR="007F1700" w:rsidRDefault="007F1700" w:rsidP="007F17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«2.7. В отношении объектов контроля (надзора), отнесенных к категории значительного, среднего и умеренного риска, периодичность проведения обязательных профилактических визитов определяется Правительством Российской Федерации. В отношении объектов контроля (надзора), отнесенных к категории низкого риска, обязательные профилактические визиты не проводятся</w:t>
            </w:r>
            <w:proofErr w:type="gramStart"/>
            <w:r>
              <w:rPr>
                <w:sz w:val="28"/>
                <w:szCs w:val="28"/>
              </w:rPr>
              <w:t xml:space="preserve">.». </w:t>
            </w:r>
            <w:proofErr w:type="gramEnd"/>
          </w:p>
          <w:p w:rsidR="009E5434" w:rsidRPr="00494E8C" w:rsidRDefault="008834B0" w:rsidP="009E5434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</w:t>
            </w:r>
            <w:r w:rsidR="00127E2F" w:rsidRPr="00494E8C">
              <w:rPr>
                <w:szCs w:val="26"/>
              </w:rPr>
              <w:t xml:space="preserve">. </w:t>
            </w:r>
            <w:r w:rsidR="009E5434" w:rsidRPr="00494E8C">
              <w:rPr>
                <w:szCs w:val="26"/>
              </w:rPr>
              <w:t>В разделе 3:</w:t>
            </w:r>
          </w:p>
          <w:p w:rsidR="009E5434" w:rsidRPr="00494E8C" w:rsidRDefault="008834B0" w:rsidP="0077225B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</w:t>
            </w:r>
            <w:r w:rsidR="00492703" w:rsidRPr="00494E8C">
              <w:rPr>
                <w:szCs w:val="26"/>
              </w:rPr>
              <w:t xml:space="preserve">.1. </w:t>
            </w:r>
            <w:r w:rsidR="00392CDB" w:rsidRPr="00494E8C">
              <w:rPr>
                <w:szCs w:val="26"/>
              </w:rPr>
              <w:t>П</w:t>
            </w:r>
            <w:r w:rsidR="006A70A1" w:rsidRPr="00494E8C">
              <w:rPr>
                <w:szCs w:val="26"/>
              </w:rPr>
              <w:t xml:space="preserve">ункт 3.3 </w:t>
            </w:r>
            <w:r w:rsidR="00D55333" w:rsidRPr="00494E8C">
              <w:rPr>
                <w:szCs w:val="26"/>
              </w:rPr>
              <w:t>изложить в следующей редакции:</w:t>
            </w:r>
          </w:p>
          <w:p w:rsidR="002F4C09" w:rsidRDefault="002F4C09" w:rsidP="002F4C09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«3.3. По итогам обобщения правоприменительной </w:t>
            </w:r>
            <w:proofErr w:type="gramStart"/>
            <w:r>
              <w:rPr>
                <w:sz w:val="28"/>
                <w:szCs w:val="28"/>
              </w:rPr>
              <w:t>практики</w:t>
            </w:r>
            <w:proofErr w:type="gramEnd"/>
            <w:r>
              <w:rPr>
                <w:sz w:val="28"/>
                <w:szCs w:val="28"/>
              </w:rPr>
              <w:t xml:space="preserve"> уполномоченные должностные лица Департамента обеспечивают подготовку доклада, содержащего результаты обобщения правоприменительной практики Департамента (далее - доклад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правоприменительной практике), публичное обсуждение проекта доклада о правоприменительной практике. </w:t>
            </w:r>
          </w:p>
          <w:p w:rsidR="002F4C09" w:rsidRDefault="002F4C09" w:rsidP="002F4C09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 правоприменительной практике готовится Департаментом один раз в год и утверждается приказом руководителя Департамента до 20 марта года, следующего за отчетным годом. </w:t>
            </w:r>
          </w:p>
          <w:p w:rsidR="002F4C09" w:rsidRDefault="002F4C09" w:rsidP="002F4C09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 правоприменительной практике размещается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официальном сайте Департамента в сети Интернет в срок до 1 апреля года, следующего за отчетным годом</w:t>
            </w:r>
            <w:proofErr w:type="gramStart"/>
            <w:r>
              <w:rPr>
                <w:sz w:val="28"/>
                <w:szCs w:val="28"/>
              </w:rPr>
              <w:t xml:space="preserve">.». </w:t>
            </w:r>
            <w:proofErr w:type="gramEnd"/>
          </w:p>
          <w:p w:rsidR="00D55333" w:rsidRPr="00494E8C" w:rsidRDefault="00E10423" w:rsidP="0077225B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 xml:space="preserve">3.2. Пункт 3.10 дополнить </w:t>
            </w:r>
            <w:r w:rsidR="00292BB8" w:rsidRPr="00494E8C">
              <w:rPr>
                <w:szCs w:val="26"/>
              </w:rPr>
              <w:t>абзацем</w:t>
            </w:r>
            <w:r w:rsidRPr="00494E8C">
              <w:rPr>
                <w:szCs w:val="26"/>
              </w:rPr>
              <w:t>:</w:t>
            </w:r>
          </w:p>
          <w:p w:rsidR="00E10423" w:rsidRPr="00494E8C" w:rsidRDefault="00E10423" w:rsidP="0077225B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«В случае несогласия с возражением в ответе уполномоченного должностного лица приводятся соответствующие обоснования</w:t>
            </w:r>
            <w:proofErr w:type="gramStart"/>
            <w:r w:rsidRPr="00494E8C">
              <w:rPr>
                <w:szCs w:val="26"/>
              </w:rPr>
              <w:t>.</w:t>
            </w:r>
            <w:r w:rsidR="00B07D60" w:rsidRPr="00494E8C">
              <w:rPr>
                <w:szCs w:val="26"/>
              </w:rPr>
              <w:t>».</w:t>
            </w:r>
            <w:proofErr w:type="gramEnd"/>
          </w:p>
          <w:p w:rsidR="002F4C09" w:rsidRDefault="002F4C09" w:rsidP="002F4C09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В пункте 3.13 слова «в письменной форме» заменить словами «письменное консультирование». </w:t>
            </w:r>
          </w:p>
          <w:p w:rsidR="00492703" w:rsidRPr="00494E8C" w:rsidRDefault="00430071" w:rsidP="00492703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3.</w:t>
            </w:r>
            <w:r w:rsidR="00911B3B" w:rsidRPr="00494E8C">
              <w:rPr>
                <w:szCs w:val="26"/>
              </w:rPr>
              <w:t>4</w:t>
            </w:r>
            <w:r w:rsidRPr="00494E8C">
              <w:rPr>
                <w:szCs w:val="26"/>
              </w:rPr>
              <w:t xml:space="preserve">. </w:t>
            </w:r>
            <w:r w:rsidR="00127E2F" w:rsidRPr="00494E8C">
              <w:rPr>
                <w:szCs w:val="26"/>
              </w:rPr>
              <w:t xml:space="preserve">Пункт 3.22 дополнить словами «или мобильного приложения </w:t>
            </w:r>
            <w:r w:rsidR="00CE07A8">
              <w:rPr>
                <w:szCs w:val="26"/>
              </w:rPr>
              <w:t>«</w:t>
            </w:r>
            <w:r w:rsidR="00196D36" w:rsidRPr="00494E8C">
              <w:rPr>
                <w:szCs w:val="26"/>
              </w:rPr>
              <w:t>Инспектор</w:t>
            </w:r>
            <w:r w:rsidR="00CE07A8">
              <w:rPr>
                <w:szCs w:val="26"/>
              </w:rPr>
              <w:t>»</w:t>
            </w:r>
            <w:proofErr w:type="gramStart"/>
            <w:r w:rsidR="00477F02" w:rsidRPr="00494E8C">
              <w:rPr>
                <w:szCs w:val="26"/>
              </w:rPr>
              <w:t>.</w:t>
            </w:r>
            <w:r w:rsidR="00127E2F" w:rsidRPr="00494E8C">
              <w:rPr>
                <w:szCs w:val="26"/>
              </w:rPr>
              <w:t>»</w:t>
            </w:r>
            <w:proofErr w:type="gramEnd"/>
            <w:r w:rsidR="00127E2F" w:rsidRPr="00494E8C">
              <w:rPr>
                <w:szCs w:val="26"/>
              </w:rPr>
              <w:t>.</w:t>
            </w:r>
          </w:p>
          <w:p w:rsidR="00127E2F" w:rsidRPr="00494E8C" w:rsidRDefault="008834B0" w:rsidP="00492703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</w:t>
            </w:r>
            <w:r w:rsidR="000E7467" w:rsidRPr="00494E8C">
              <w:rPr>
                <w:szCs w:val="26"/>
              </w:rPr>
              <w:t>.</w:t>
            </w:r>
            <w:r w:rsidR="00911B3B" w:rsidRPr="00494E8C">
              <w:rPr>
                <w:szCs w:val="26"/>
              </w:rPr>
              <w:t>5</w:t>
            </w:r>
            <w:r w:rsidR="00127E2F" w:rsidRPr="00494E8C">
              <w:rPr>
                <w:szCs w:val="26"/>
              </w:rPr>
              <w:t>. Пункт 3.22.1 изложить в следующей редакции:</w:t>
            </w:r>
          </w:p>
          <w:p w:rsidR="00216DE7" w:rsidRDefault="00127E2F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«3.22.1. Профилактический визит проводится по инициативе </w:t>
            </w:r>
            <w:r w:rsidR="0005314B" w:rsidRPr="00B67C2F">
              <w:rPr>
                <w:szCs w:val="26"/>
              </w:rPr>
              <w:t xml:space="preserve">Департамента </w:t>
            </w:r>
            <w:r w:rsidRPr="00B67C2F">
              <w:rPr>
                <w:szCs w:val="26"/>
              </w:rPr>
              <w:t xml:space="preserve">(обязательный профилактический визит) или </w:t>
            </w:r>
            <w:r w:rsidR="00993057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по инициативе контролируемого лица</w:t>
            </w:r>
            <w:proofErr w:type="gramStart"/>
            <w:r w:rsidRPr="00B67C2F">
              <w:rPr>
                <w:szCs w:val="26"/>
              </w:rPr>
              <w:t>.».</w:t>
            </w:r>
            <w:r w:rsidR="00216DE7">
              <w:rPr>
                <w:szCs w:val="26"/>
              </w:rPr>
              <w:t xml:space="preserve"> </w:t>
            </w:r>
            <w:proofErr w:type="gramEnd"/>
          </w:p>
          <w:p w:rsidR="000C294E" w:rsidRPr="00494E8C" w:rsidRDefault="008834B0" w:rsidP="00492703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</w:t>
            </w:r>
            <w:r w:rsidR="006416F8" w:rsidRPr="00494E8C">
              <w:rPr>
                <w:szCs w:val="26"/>
              </w:rPr>
              <w:t>.</w:t>
            </w:r>
            <w:r w:rsidR="00911B3B" w:rsidRPr="00494E8C">
              <w:rPr>
                <w:szCs w:val="26"/>
              </w:rPr>
              <w:t>6</w:t>
            </w:r>
            <w:r w:rsidR="006416F8" w:rsidRPr="00494E8C">
              <w:rPr>
                <w:szCs w:val="26"/>
              </w:rPr>
              <w:t>. Пункт</w:t>
            </w:r>
            <w:r w:rsidR="00A1343D" w:rsidRPr="00494E8C">
              <w:rPr>
                <w:szCs w:val="26"/>
              </w:rPr>
              <w:t>ы</w:t>
            </w:r>
            <w:r w:rsidR="006416F8" w:rsidRPr="00494E8C">
              <w:rPr>
                <w:szCs w:val="26"/>
              </w:rPr>
              <w:t xml:space="preserve"> </w:t>
            </w:r>
            <w:r w:rsidR="00A1343D" w:rsidRPr="00494E8C">
              <w:rPr>
                <w:szCs w:val="26"/>
              </w:rPr>
              <w:t xml:space="preserve">3.22.2 и </w:t>
            </w:r>
            <w:r w:rsidR="006416F8" w:rsidRPr="00494E8C">
              <w:rPr>
                <w:szCs w:val="26"/>
              </w:rPr>
              <w:t>3.22.3</w:t>
            </w:r>
            <w:r w:rsidR="008830AE" w:rsidRPr="00494E8C">
              <w:rPr>
                <w:szCs w:val="26"/>
              </w:rPr>
              <w:t xml:space="preserve"> </w:t>
            </w:r>
            <w:r w:rsidR="006416F8" w:rsidRPr="00494E8C">
              <w:rPr>
                <w:szCs w:val="26"/>
              </w:rPr>
              <w:t>признать утратившим силу.</w:t>
            </w:r>
          </w:p>
          <w:p w:rsidR="00E2028D" w:rsidRPr="00B67C2F" w:rsidRDefault="000E7467" w:rsidP="00E2028D">
            <w:pPr>
              <w:pStyle w:val="a4"/>
              <w:ind w:left="720" w:firstLine="0"/>
              <w:rPr>
                <w:szCs w:val="26"/>
              </w:rPr>
            </w:pPr>
            <w:r w:rsidRPr="00494E8C">
              <w:rPr>
                <w:szCs w:val="26"/>
              </w:rPr>
              <w:t>3.</w:t>
            </w:r>
            <w:r w:rsidR="00911B3B" w:rsidRPr="00494E8C">
              <w:rPr>
                <w:szCs w:val="26"/>
              </w:rPr>
              <w:t>7</w:t>
            </w:r>
            <w:r w:rsidR="00430071" w:rsidRPr="00494E8C">
              <w:rPr>
                <w:szCs w:val="26"/>
              </w:rPr>
              <w:t xml:space="preserve">. </w:t>
            </w:r>
            <w:r w:rsidR="00E2028D" w:rsidRPr="00B67C2F">
              <w:rPr>
                <w:szCs w:val="26"/>
              </w:rPr>
              <w:t>Пункт 3.23 изложить в следующей редакции:</w:t>
            </w:r>
          </w:p>
          <w:p w:rsidR="00E2028D" w:rsidRPr="00B67C2F" w:rsidRDefault="00E2028D" w:rsidP="00E2028D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«3.23. Обязательный пр</w:t>
            </w:r>
            <w:r w:rsidR="001B6953" w:rsidRPr="00B67C2F">
              <w:rPr>
                <w:szCs w:val="26"/>
              </w:rPr>
              <w:t>офилактический визит проводится</w:t>
            </w:r>
            <w:r w:rsidRPr="00B67C2F">
              <w:rPr>
                <w:szCs w:val="26"/>
              </w:rPr>
              <w:t xml:space="preserve"> </w:t>
            </w:r>
            <w:r w:rsidR="00A65796" w:rsidRPr="00B67C2F">
              <w:rPr>
                <w:szCs w:val="26"/>
              </w:rPr>
              <w:br/>
            </w:r>
            <w:r w:rsidR="00033F9B" w:rsidRPr="00B67C2F">
              <w:rPr>
                <w:szCs w:val="26"/>
              </w:rPr>
              <w:t xml:space="preserve">по поручению </w:t>
            </w:r>
            <w:r w:rsidR="00A1343D" w:rsidRPr="00B67C2F">
              <w:rPr>
                <w:szCs w:val="26"/>
              </w:rPr>
              <w:t>Губернатора Ивановской области</w:t>
            </w:r>
            <w:r w:rsidR="00033F9B" w:rsidRPr="00B67C2F">
              <w:rPr>
                <w:szCs w:val="26"/>
              </w:rPr>
              <w:t xml:space="preserve">, а также </w:t>
            </w:r>
            <w:r w:rsidRPr="00B67C2F">
              <w:rPr>
                <w:szCs w:val="26"/>
              </w:rPr>
      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</w:t>
            </w:r>
            <w:r w:rsidRPr="00B67C2F">
              <w:rPr>
                <w:szCs w:val="26"/>
              </w:rPr>
              <w:lastRenderedPageBreak/>
              <w:t xml:space="preserve">проведения обязательных профилактических мероприятий, </w:t>
            </w:r>
            <w:r w:rsidR="006A68E4" w:rsidRPr="00B67C2F">
              <w:rPr>
                <w:szCs w:val="26"/>
              </w:rPr>
              <w:t>установленной пунктом 2.7 настоящего П</w:t>
            </w:r>
            <w:r w:rsidR="001B6953" w:rsidRPr="00B67C2F">
              <w:rPr>
                <w:szCs w:val="26"/>
              </w:rPr>
              <w:t>оложения.</w:t>
            </w:r>
          </w:p>
          <w:p w:rsidR="00E2028D" w:rsidRPr="00B67C2F" w:rsidRDefault="00E2028D" w:rsidP="00E2028D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Обязательный профилактический визит не предусматривает отказ контролируемого лица от его проведения.</w:t>
            </w:r>
          </w:p>
          <w:p w:rsidR="00E2028D" w:rsidRDefault="00E2028D" w:rsidP="00E2028D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В рамках обязательного профилактического визита инспектор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      </w:r>
          </w:p>
          <w:p w:rsidR="0000225F" w:rsidRDefault="0000225F" w:rsidP="00E2028D">
            <w:pPr>
              <w:pStyle w:val="a4"/>
              <w:ind w:firstLine="709"/>
              <w:rPr>
                <w:szCs w:val="26"/>
              </w:rPr>
            </w:pPr>
            <w:r w:rsidRPr="00250537">
              <w:rPr>
                <w:szCs w:val="26"/>
              </w:rPr>
              <w:t xml:space="preserve">Уполномоченное должностное лицо Департамента в уведомлении </w:t>
            </w:r>
            <w:r w:rsidR="002201D5" w:rsidRPr="00250537">
              <w:rPr>
                <w:szCs w:val="26"/>
              </w:rPr>
              <w:br/>
            </w:r>
            <w:r w:rsidRPr="00250537">
              <w:rPr>
                <w:szCs w:val="26"/>
              </w:rPr>
              <w:t xml:space="preserve">о проведении обязательного профилактического визита указывает дату </w:t>
            </w:r>
            <w:r w:rsidR="002201D5" w:rsidRPr="00250537">
              <w:rPr>
                <w:szCs w:val="26"/>
              </w:rPr>
              <w:br/>
            </w:r>
            <w:r w:rsidRPr="00250537">
              <w:rPr>
                <w:szCs w:val="26"/>
              </w:rPr>
              <w:t>и срок его проведения.</w:t>
            </w:r>
          </w:p>
          <w:p w:rsidR="00E2028D" w:rsidRPr="00B67C2F" w:rsidRDefault="00E2028D" w:rsidP="00E2028D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Срок проведения обязательного профилактического визита </w:t>
            </w:r>
            <w:r w:rsidR="00A65796" w:rsidRPr="00B67C2F">
              <w:rPr>
                <w:szCs w:val="26"/>
              </w:rPr>
              <w:br/>
            </w:r>
            <w:r w:rsidR="006671DE">
              <w:rPr>
                <w:szCs w:val="26"/>
              </w:rPr>
              <w:t>не может превышать 10</w:t>
            </w:r>
            <w:r w:rsidRPr="00B67C2F">
              <w:rPr>
                <w:szCs w:val="26"/>
              </w:rPr>
              <w:t xml:space="preserve"> рабочих дней и может быть продлен на срок, необходимый для проведения экспертизы, испытаний</w:t>
            </w:r>
            <w:proofErr w:type="gramStart"/>
            <w:r w:rsidRPr="00B67C2F">
              <w:rPr>
                <w:szCs w:val="26"/>
              </w:rPr>
              <w:t>.</w:t>
            </w:r>
            <w:r w:rsidR="00430071" w:rsidRPr="00B67C2F">
              <w:rPr>
                <w:szCs w:val="26"/>
              </w:rPr>
              <w:t>».</w:t>
            </w:r>
            <w:proofErr w:type="gramEnd"/>
          </w:p>
          <w:p w:rsidR="00430071" w:rsidRPr="00B67C2F" w:rsidRDefault="000E7467" w:rsidP="00E2028D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3</w:t>
            </w:r>
            <w:r w:rsidRPr="00494E8C">
              <w:rPr>
                <w:szCs w:val="26"/>
              </w:rPr>
              <w:t>.</w:t>
            </w:r>
            <w:r w:rsidR="00911B3B" w:rsidRPr="00494E8C">
              <w:rPr>
                <w:szCs w:val="26"/>
              </w:rPr>
              <w:t>8</w:t>
            </w:r>
            <w:r w:rsidR="00430071" w:rsidRPr="00494E8C">
              <w:rPr>
                <w:szCs w:val="26"/>
              </w:rPr>
              <w:t xml:space="preserve">. </w:t>
            </w:r>
            <w:r w:rsidR="009377F5" w:rsidRPr="00B67C2F">
              <w:rPr>
                <w:szCs w:val="26"/>
              </w:rPr>
              <w:t>Дополнить пунктами 3.23.1-</w:t>
            </w:r>
            <w:r w:rsidR="00430071" w:rsidRPr="00B67C2F">
              <w:rPr>
                <w:szCs w:val="26"/>
              </w:rPr>
              <w:t>3.23.3 следующего содержания:</w:t>
            </w:r>
          </w:p>
          <w:p w:rsidR="00A3716E" w:rsidRDefault="00A3716E" w:rsidP="00A3716E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«3.23.1.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 для контрольных (надзорных) мероприятий. </w:t>
            </w:r>
          </w:p>
          <w:p w:rsidR="00A3716E" w:rsidRDefault="00A3716E" w:rsidP="00A3716E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Контролируемое лицо или его представитель знакомится </w:t>
            </w:r>
            <w:r w:rsidR="00D64ADB">
              <w:rPr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 </w:t>
            </w:r>
          </w:p>
          <w:p w:rsidR="00A3716E" w:rsidRDefault="00A3716E" w:rsidP="00A3716E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 </w:t>
            </w:r>
          </w:p>
          <w:p w:rsidR="00A3716E" w:rsidRDefault="00A3716E" w:rsidP="00A3716E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3.23.2. В случае невозможности проведения обязательного профилактического визита уполномоченное должностное лицо Департамента вправе не позднее 3 месяцев </w:t>
            </w:r>
            <w:proofErr w:type="gramStart"/>
            <w:r>
              <w:rPr>
                <w:sz w:val="28"/>
                <w:szCs w:val="28"/>
              </w:rPr>
              <w:t>с даты составления</w:t>
            </w:r>
            <w:proofErr w:type="gramEnd"/>
            <w:r>
              <w:rPr>
                <w:sz w:val="28"/>
                <w:szCs w:val="28"/>
              </w:rPr>
              <w:t xml:space="preserve"> акта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      </w:r>
          </w:p>
          <w:p w:rsidR="00A3716E" w:rsidRDefault="00A3716E" w:rsidP="00A3716E">
            <w:pPr>
              <w:pStyle w:val="Defaul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3.23.3.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248-ФЗ.». </w:t>
            </w:r>
          </w:p>
          <w:p w:rsidR="001B6953" w:rsidRPr="00B67C2F" w:rsidRDefault="000E7467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3</w:t>
            </w:r>
            <w:r w:rsidRPr="00494E8C">
              <w:rPr>
                <w:szCs w:val="26"/>
              </w:rPr>
              <w:t>.</w:t>
            </w:r>
            <w:r w:rsidR="00911B3B" w:rsidRPr="00494E8C">
              <w:rPr>
                <w:szCs w:val="26"/>
              </w:rPr>
              <w:t>9</w:t>
            </w:r>
            <w:r w:rsidR="00285997" w:rsidRPr="00494E8C">
              <w:rPr>
                <w:szCs w:val="26"/>
              </w:rPr>
              <w:t xml:space="preserve">. </w:t>
            </w:r>
            <w:r w:rsidR="00430071" w:rsidRPr="00B67C2F">
              <w:rPr>
                <w:szCs w:val="26"/>
              </w:rPr>
              <w:t>Пункт 3.24 изложить в следующей редакции:</w:t>
            </w:r>
          </w:p>
          <w:p w:rsidR="00285997" w:rsidRPr="00B67C2F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«3.24. Профилактический визит по инициативе контролируемого лица может быть проведен по его заявлению, если такое лицо относится </w:t>
            </w:r>
            <w:r w:rsidRPr="00B67C2F">
              <w:rPr>
                <w:szCs w:val="26"/>
              </w:rPr>
              <w:lastRenderedPageBreak/>
              <w:t>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285997" w:rsidRPr="00494E8C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Контролируемое лицо подает заявление о проведении профилактического визита посредством единого портала государственных и муниципальных услуг</w:t>
            </w:r>
            <w:r w:rsidR="005E59D3">
              <w:rPr>
                <w:szCs w:val="26"/>
              </w:rPr>
              <w:t xml:space="preserve">. </w:t>
            </w:r>
            <w:r w:rsidRPr="00B67C2F">
              <w:rPr>
                <w:szCs w:val="26"/>
              </w:rPr>
              <w:t xml:space="preserve">Департамент рассматривает заявление в течение </w:t>
            </w:r>
            <w:r w:rsidR="00D01327">
              <w:rPr>
                <w:szCs w:val="26"/>
              </w:rPr>
              <w:t>10</w:t>
            </w:r>
            <w:r w:rsidRPr="00B67C2F">
              <w:rPr>
                <w:szCs w:val="26"/>
              </w:rPr>
              <w:t xml:space="preserve"> рабочих дней и принимает решение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о проведении профилактического визита либо об отказе в его проведении, о чем уведомляет контролируемое лицо</w:t>
            </w:r>
            <w:r w:rsidRPr="00494E8C">
              <w:rPr>
                <w:szCs w:val="26"/>
              </w:rPr>
              <w:t>.</w:t>
            </w:r>
            <w:r w:rsidR="00076AF5" w:rsidRPr="00494E8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76AF5" w:rsidRPr="00494E8C">
              <w:rPr>
                <w:rFonts w:eastAsiaTheme="minorHAnsi"/>
                <w:szCs w:val="28"/>
                <w:lang w:eastAsia="en-US"/>
              </w:rPr>
              <w:t xml:space="preserve">Указанное уведомление направляется контролируемому лицу в соответствии </w:t>
            </w:r>
            <w:r w:rsidR="00F41DF4" w:rsidRPr="00494E8C">
              <w:rPr>
                <w:rFonts w:eastAsiaTheme="minorHAnsi"/>
                <w:szCs w:val="28"/>
                <w:lang w:eastAsia="en-US"/>
              </w:rPr>
              <w:br/>
            </w:r>
            <w:r w:rsidR="00076AF5" w:rsidRPr="00494E8C">
              <w:rPr>
                <w:rFonts w:eastAsiaTheme="minorHAnsi"/>
                <w:szCs w:val="28"/>
                <w:lang w:eastAsia="en-US"/>
              </w:rPr>
              <w:t xml:space="preserve">со </w:t>
            </w:r>
            <w:hyperlink r:id="rId10" w:history="1">
              <w:r w:rsidR="00076AF5" w:rsidRPr="00494E8C">
                <w:rPr>
                  <w:rFonts w:eastAsiaTheme="minorHAnsi"/>
                  <w:szCs w:val="28"/>
                  <w:lang w:eastAsia="en-US"/>
                </w:rPr>
                <w:t>статьей 21</w:t>
              </w:r>
            </w:hyperlink>
            <w:r w:rsidR="00F41DF4" w:rsidRPr="00494E8C">
              <w:rPr>
                <w:rFonts w:eastAsiaTheme="minorHAnsi"/>
                <w:szCs w:val="28"/>
                <w:lang w:eastAsia="en-US"/>
              </w:rPr>
              <w:t xml:space="preserve"> Федерального закона №</w:t>
            </w:r>
            <w:r w:rsidR="00076AF5" w:rsidRPr="00494E8C">
              <w:rPr>
                <w:rFonts w:eastAsiaTheme="minorHAnsi"/>
                <w:szCs w:val="28"/>
                <w:lang w:eastAsia="en-US"/>
              </w:rPr>
              <w:t xml:space="preserve"> 248-ФЗ.</w:t>
            </w:r>
            <w:r w:rsidR="009377F5" w:rsidRPr="00494E8C">
              <w:rPr>
                <w:szCs w:val="26"/>
              </w:rPr>
              <w:t xml:space="preserve">». </w:t>
            </w:r>
          </w:p>
          <w:p w:rsidR="009377F5" w:rsidRPr="00B67C2F" w:rsidRDefault="000E7467" w:rsidP="00285997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3.</w:t>
            </w:r>
            <w:r w:rsidR="00911B3B" w:rsidRPr="00494E8C">
              <w:rPr>
                <w:szCs w:val="26"/>
              </w:rPr>
              <w:t>10</w:t>
            </w:r>
            <w:r w:rsidR="009377F5" w:rsidRPr="00494E8C">
              <w:rPr>
                <w:szCs w:val="26"/>
              </w:rPr>
              <w:t>. Дополнить пунктами 3.24.1</w:t>
            </w:r>
            <w:r w:rsidR="00250537" w:rsidRPr="00494E8C">
              <w:rPr>
                <w:szCs w:val="26"/>
              </w:rPr>
              <w:t xml:space="preserve"> </w:t>
            </w:r>
            <w:r w:rsidR="009377F5" w:rsidRPr="00494E8C">
              <w:rPr>
                <w:szCs w:val="26"/>
              </w:rPr>
              <w:t>-</w:t>
            </w:r>
            <w:r w:rsidR="00250537" w:rsidRPr="00494E8C">
              <w:rPr>
                <w:szCs w:val="26"/>
              </w:rPr>
              <w:t xml:space="preserve"> </w:t>
            </w:r>
            <w:r w:rsidR="009377F5" w:rsidRPr="00494E8C">
              <w:rPr>
                <w:szCs w:val="26"/>
              </w:rPr>
              <w:t>3.24.</w:t>
            </w:r>
            <w:r w:rsidR="000978DE" w:rsidRPr="00494E8C">
              <w:rPr>
                <w:szCs w:val="26"/>
              </w:rPr>
              <w:t>5</w:t>
            </w:r>
            <w:r w:rsidR="009377F5" w:rsidRPr="00494E8C">
              <w:rPr>
                <w:szCs w:val="26"/>
              </w:rPr>
              <w:t xml:space="preserve"> следующего содерж</w:t>
            </w:r>
            <w:r w:rsidR="009377F5" w:rsidRPr="00B67C2F">
              <w:rPr>
                <w:szCs w:val="26"/>
              </w:rPr>
              <w:t>ания</w:t>
            </w:r>
          </w:p>
          <w:p w:rsidR="00285997" w:rsidRPr="00B67C2F" w:rsidRDefault="000E746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«</w:t>
            </w:r>
            <w:r w:rsidR="00DA45B0" w:rsidRPr="00B67C2F">
              <w:rPr>
                <w:szCs w:val="26"/>
              </w:rPr>
              <w:t xml:space="preserve">3.24.1. </w:t>
            </w:r>
            <w:r w:rsidR="00285997" w:rsidRPr="00B67C2F">
              <w:rPr>
                <w:szCs w:val="26"/>
              </w:rPr>
              <w:t xml:space="preserve">В случае принятия решения о проведении профилактического визита Департамент в течение </w:t>
            </w:r>
            <w:r w:rsidR="009312E1">
              <w:rPr>
                <w:szCs w:val="26"/>
              </w:rPr>
              <w:t>20</w:t>
            </w:r>
            <w:r w:rsidR="00285997" w:rsidRPr="00B67C2F">
              <w:rPr>
                <w:szCs w:val="26"/>
              </w:rPr>
              <w:t xml:space="preserve"> рабочих дней согласовывает дату его проведения с контролируемым лицом любым способом, обеспечивающим фиксирование такого согласования.</w:t>
            </w:r>
          </w:p>
          <w:p w:rsidR="00285997" w:rsidRPr="00B67C2F" w:rsidRDefault="00E01B42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3.24.2. </w:t>
            </w:r>
            <w:r w:rsidR="00285997" w:rsidRPr="00B67C2F">
              <w:rPr>
                <w:szCs w:val="26"/>
              </w:rPr>
              <w:t>Решение об отказе в проведении профилактического визита принимается в следующих случаях:</w:t>
            </w:r>
          </w:p>
          <w:p w:rsidR="00285997" w:rsidRPr="00B67C2F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1) от контролируемого лица поступило уведомление об отзыве заявления;</w:t>
            </w:r>
          </w:p>
          <w:p w:rsidR="00285997" w:rsidRPr="00B67C2F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2) в течение </w:t>
            </w:r>
            <w:r w:rsidR="009312E1">
              <w:rPr>
                <w:szCs w:val="26"/>
              </w:rPr>
              <w:t>6</w:t>
            </w:r>
            <w:r w:rsidRPr="00B67C2F">
              <w:rPr>
                <w:szCs w:val="26"/>
              </w:rPr>
              <w:t xml:space="preserve"> месяцев до даты подачи повторного заявления проведение профилактического визита было невозможно в связи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285997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3) в течение года до даты подачи заявления Департаментом  проведен профилактический визит по ранее поданному заявлению</w:t>
            </w:r>
            <w:r w:rsidR="00FA3881">
              <w:rPr>
                <w:szCs w:val="26"/>
              </w:rPr>
              <w:t>;</w:t>
            </w:r>
          </w:p>
          <w:p w:rsidR="00FA3881" w:rsidRPr="00B67C2F" w:rsidRDefault="00FA3881" w:rsidP="00285997">
            <w:pPr>
              <w:pStyle w:val="a4"/>
              <w:ind w:firstLine="709"/>
              <w:rPr>
                <w:szCs w:val="26"/>
              </w:rPr>
            </w:pPr>
            <w:r>
              <w:rPr>
                <w:szCs w:val="26"/>
              </w:rPr>
              <w:t>4) заявление содержит нецензурные либо оскорбительные выражения,</w:t>
            </w:r>
            <w:r w:rsidR="00866712">
              <w:rPr>
                <w:szCs w:val="26"/>
              </w:rPr>
              <w:t xml:space="preserve"> угрозы жизни</w:t>
            </w:r>
            <w:r>
              <w:rPr>
                <w:szCs w:val="26"/>
              </w:rPr>
              <w:t>, здоровью и имуществу должностных лиц Департамента либо членов их семей.</w:t>
            </w:r>
          </w:p>
          <w:p w:rsidR="00285997" w:rsidRPr="00B67C2F" w:rsidRDefault="00E01B42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3.24.3. </w:t>
            </w:r>
            <w:r w:rsidR="00285997" w:rsidRPr="00B67C2F">
              <w:rPr>
                <w:szCs w:val="26"/>
              </w:rPr>
      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      </w:r>
          </w:p>
          <w:p w:rsidR="00285997" w:rsidRPr="00494E8C" w:rsidRDefault="00DA45B0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3.24.</w:t>
            </w:r>
            <w:r w:rsidR="00795764" w:rsidRPr="00B67C2F">
              <w:rPr>
                <w:szCs w:val="26"/>
              </w:rPr>
              <w:t>4</w:t>
            </w:r>
            <w:r w:rsidRPr="00B67C2F">
              <w:rPr>
                <w:szCs w:val="26"/>
              </w:rPr>
              <w:t xml:space="preserve">. </w:t>
            </w:r>
            <w:r w:rsidR="00285997" w:rsidRPr="00B67C2F">
              <w:rPr>
                <w:szCs w:val="26"/>
              </w:rPr>
              <w:t xml:space="preserve">Контролируемое лицо вправе отозвать заявление либо направить отказ от проведения профилактического визита, уведомив </w:t>
            </w:r>
            <w:r w:rsidR="00A65796" w:rsidRPr="00B67C2F">
              <w:rPr>
                <w:szCs w:val="26"/>
              </w:rPr>
              <w:br/>
            </w:r>
            <w:r w:rsidR="00285997" w:rsidRPr="00B67C2F">
              <w:rPr>
                <w:szCs w:val="26"/>
              </w:rPr>
              <w:t>об этом</w:t>
            </w:r>
            <w:r w:rsidR="009312E1">
              <w:rPr>
                <w:szCs w:val="26"/>
              </w:rPr>
              <w:t xml:space="preserve"> Департамент не </w:t>
            </w:r>
            <w:proofErr w:type="gramStart"/>
            <w:r w:rsidR="009312E1">
              <w:rPr>
                <w:szCs w:val="26"/>
              </w:rPr>
              <w:t>позднее</w:t>
            </w:r>
            <w:proofErr w:type="gramEnd"/>
            <w:r w:rsidR="009312E1">
              <w:rPr>
                <w:szCs w:val="26"/>
              </w:rPr>
              <w:t xml:space="preserve"> чем за 5</w:t>
            </w:r>
            <w:r w:rsidR="00285997" w:rsidRPr="00B67C2F">
              <w:rPr>
                <w:szCs w:val="26"/>
              </w:rPr>
              <w:t xml:space="preserve"> рабочих дней до даты его проведения.</w:t>
            </w:r>
            <w:r w:rsidR="00D67AB3" w:rsidRPr="00076AF5">
              <w:rPr>
                <w:rFonts w:eastAsiaTheme="minorHAnsi"/>
                <w:color w:val="00B050"/>
                <w:szCs w:val="28"/>
                <w:lang w:eastAsia="en-US"/>
              </w:rPr>
              <w:t xml:space="preserve"> </w:t>
            </w:r>
            <w:r w:rsidR="00D67AB3" w:rsidRPr="00494E8C">
              <w:rPr>
                <w:rFonts w:eastAsiaTheme="minorHAnsi"/>
                <w:szCs w:val="28"/>
                <w:lang w:eastAsia="en-US"/>
              </w:rPr>
              <w:t xml:space="preserve">Указанное уведомление направляется </w:t>
            </w:r>
            <w:r w:rsidR="00BD407C" w:rsidRPr="00494E8C">
              <w:rPr>
                <w:rFonts w:eastAsiaTheme="minorHAnsi"/>
                <w:szCs w:val="28"/>
                <w:lang w:eastAsia="en-US"/>
              </w:rPr>
              <w:t xml:space="preserve">Департаменту </w:t>
            </w:r>
            <w:r w:rsidR="00BD407C" w:rsidRPr="00494E8C">
              <w:rPr>
                <w:rFonts w:eastAsiaTheme="minorHAnsi"/>
                <w:szCs w:val="28"/>
                <w:lang w:eastAsia="en-US"/>
              </w:rPr>
              <w:br/>
            </w:r>
            <w:r w:rsidR="00D67AB3" w:rsidRPr="00494E8C">
              <w:rPr>
                <w:rFonts w:eastAsiaTheme="minorHAnsi"/>
                <w:szCs w:val="28"/>
                <w:lang w:eastAsia="en-US"/>
              </w:rPr>
              <w:t xml:space="preserve">в соответствии со </w:t>
            </w:r>
            <w:hyperlink r:id="rId11" w:history="1">
              <w:r w:rsidR="00D67AB3" w:rsidRPr="00494E8C">
                <w:rPr>
                  <w:rFonts w:eastAsiaTheme="minorHAnsi"/>
                  <w:szCs w:val="28"/>
                  <w:lang w:eastAsia="en-US"/>
                </w:rPr>
                <w:t>статьей 21</w:t>
              </w:r>
            </w:hyperlink>
            <w:r w:rsidR="00F41DF4" w:rsidRPr="00494E8C">
              <w:rPr>
                <w:rFonts w:eastAsiaTheme="minorHAnsi"/>
                <w:szCs w:val="28"/>
                <w:lang w:eastAsia="en-US"/>
              </w:rPr>
              <w:t xml:space="preserve"> Федерального закона №</w:t>
            </w:r>
            <w:r w:rsidR="00D67AB3" w:rsidRPr="00494E8C">
              <w:rPr>
                <w:rFonts w:eastAsiaTheme="minorHAnsi"/>
                <w:szCs w:val="28"/>
                <w:lang w:eastAsia="en-US"/>
              </w:rPr>
              <w:t xml:space="preserve"> 248-ФЗ.</w:t>
            </w:r>
          </w:p>
          <w:p w:rsidR="00285997" w:rsidRPr="00B67C2F" w:rsidRDefault="00DA45B0" w:rsidP="00285997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3.24.</w:t>
            </w:r>
            <w:r w:rsidR="00795764" w:rsidRPr="00494E8C">
              <w:rPr>
                <w:szCs w:val="26"/>
              </w:rPr>
              <w:t>5</w:t>
            </w:r>
            <w:r w:rsidRPr="00494E8C">
              <w:rPr>
                <w:szCs w:val="26"/>
              </w:rPr>
              <w:t xml:space="preserve">. </w:t>
            </w:r>
            <w:r w:rsidR="00285997" w:rsidRPr="00494E8C">
              <w:rPr>
                <w:szCs w:val="26"/>
              </w:rPr>
              <w:t xml:space="preserve">В рамках профилактического визита </w:t>
            </w:r>
            <w:r w:rsidR="00285997" w:rsidRPr="00B67C2F">
              <w:rPr>
                <w:szCs w:val="26"/>
              </w:rPr>
              <w:t>при согласии контролируемого лица инспектор проводит отбор проб (образцов), инструментальное обследование, испытание.</w:t>
            </w:r>
          </w:p>
          <w:p w:rsidR="00285997" w:rsidRPr="00B67C2F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Разъяснения и рекомендации, полученные контролируемым лицом в ходе профилактического визита, носят рекомендательный характер.</w:t>
            </w:r>
          </w:p>
          <w:p w:rsidR="00285997" w:rsidRDefault="00285997" w:rsidP="00285997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Предписания об устранении выявленных в ходе </w:t>
            </w:r>
            <w:r w:rsidRPr="00B67C2F">
              <w:rPr>
                <w:szCs w:val="26"/>
              </w:rPr>
              <w:lastRenderedPageBreak/>
              <w:t>профилактического визита нарушений обязательных требований контролируемым лицам не могут выдаваться</w:t>
            </w:r>
            <w:proofErr w:type="gramStart"/>
            <w:r w:rsidRPr="00B67C2F">
              <w:rPr>
                <w:szCs w:val="26"/>
              </w:rPr>
              <w:t>.</w:t>
            </w:r>
            <w:r w:rsidR="00F91CF8" w:rsidRPr="00B67C2F">
              <w:rPr>
                <w:szCs w:val="26"/>
              </w:rPr>
              <w:t>».</w:t>
            </w:r>
            <w:proofErr w:type="gramEnd"/>
          </w:p>
          <w:p w:rsidR="001031C1" w:rsidRPr="00B67C2F" w:rsidRDefault="008834B0" w:rsidP="0000225F">
            <w:pPr>
              <w:pStyle w:val="a4"/>
              <w:ind w:firstLine="709"/>
              <w:rPr>
                <w:rFonts w:eastAsiaTheme="minorHAnsi"/>
                <w:lang w:eastAsia="en-US"/>
              </w:rPr>
            </w:pPr>
            <w:r w:rsidRPr="00CA5856">
              <w:rPr>
                <w:szCs w:val="26"/>
              </w:rPr>
              <w:t>3</w:t>
            </w:r>
            <w:r w:rsidR="00127E2F" w:rsidRPr="00CA5856">
              <w:rPr>
                <w:szCs w:val="26"/>
              </w:rPr>
              <w:t>.</w:t>
            </w:r>
            <w:r w:rsidR="00911B3B" w:rsidRPr="00494E8C">
              <w:rPr>
                <w:szCs w:val="26"/>
              </w:rPr>
              <w:t>11</w:t>
            </w:r>
            <w:r w:rsidR="00127E2F" w:rsidRPr="00CA5856">
              <w:rPr>
                <w:szCs w:val="26"/>
              </w:rPr>
              <w:t xml:space="preserve">. </w:t>
            </w:r>
            <w:r w:rsidR="001031C1" w:rsidRPr="00CA5856">
              <w:rPr>
                <w:szCs w:val="26"/>
              </w:rPr>
              <w:t>Пункты 3.2</w:t>
            </w:r>
            <w:r w:rsidR="00CA5856" w:rsidRPr="00CA5856">
              <w:rPr>
                <w:szCs w:val="26"/>
              </w:rPr>
              <w:t xml:space="preserve">5 </w:t>
            </w:r>
            <w:r w:rsidR="0000225F" w:rsidRPr="00CA5856">
              <w:rPr>
                <w:szCs w:val="26"/>
              </w:rPr>
              <w:t>-</w:t>
            </w:r>
            <w:r w:rsidR="00CA5856" w:rsidRPr="00CA5856">
              <w:rPr>
                <w:szCs w:val="26"/>
              </w:rPr>
              <w:t xml:space="preserve"> </w:t>
            </w:r>
            <w:r w:rsidR="0000225F" w:rsidRPr="00CA5856">
              <w:rPr>
                <w:szCs w:val="26"/>
              </w:rPr>
              <w:t>3.2</w:t>
            </w:r>
            <w:r w:rsidR="00CA5856" w:rsidRPr="00CA5856">
              <w:rPr>
                <w:szCs w:val="26"/>
              </w:rPr>
              <w:t>7</w:t>
            </w:r>
            <w:r w:rsidR="001031C1" w:rsidRPr="00CA5856">
              <w:rPr>
                <w:szCs w:val="26"/>
              </w:rPr>
              <w:t xml:space="preserve"> </w:t>
            </w:r>
            <w:r w:rsidR="0000225F" w:rsidRPr="00CA5856">
              <w:rPr>
                <w:szCs w:val="26"/>
              </w:rPr>
              <w:t>признать утратившими силу.</w:t>
            </w:r>
          </w:p>
          <w:p w:rsidR="00492703" w:rsidRPr="001B280B" w:rsidRDefault="008834B0" w:rsidP="00492703">
            <w:pPr>
              <w:pStyle w:val="a4"/>
              <w:ind w:firstLine="709"/>
              <w:rPr>
                <w:szCs w:val="28"/>
              </w:rPr>
            </w:pPr>
            <w:r w:rsidRPr="001B280B">
              <w:rPr>
                <w:szCs w:val="28"/>
              </w:rPr>
              <w:t>4</w:t>
            </w:r>
            <w:r w:rsidR="00A149E7" w:rsidRPr="001B280B">
              <w:rPr>
                <w:szCs w:val="28"/>
              </w:rPr>
              <w:t>. В разделе 4:</w:t>
            </w:r>
          </w:p>
          <w:p w:rsidR="001B280B" w:rsidRDefault="001B280B" w:rsidP="001B280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1B280B">
              <w:rPr>
                <w:sz w:val="28"/>
                <w:szCs w:val="28"/>
              </w:rPr>
              <w:t>4.1. В</w:t>
            </w:r>
            <w:r>
              <w:rPr>
                <w:sz w:val="28"/>
                <w:szCs w:val="28"/>
              </w:rPr>
              <w:t xml:space="preserve"> пункте 4.6 </w:t>
            </w:r>
            <w:r w:rsidRPr="001B280B">
              <w:rPr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>а «ауди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видеофиксации</w:t>
            </w:r>
            <w:proofErr w:type="spellEnd"/>
            <w:r>
              <w:rPr>
                <w:sz w:val="28"/>
                <w:szCs w:val="28"/>
              </w:rPr>
              <w:t>,» заменить словами «аудио- и видеозаписи, иных способов фиксации».</w:t>
            </w:r>
          </w:p>
          <w:p w:rsidR="00DE207A" w:rsidRDefault="00900506" w:rsidP="00492703">
            <w:pPr>
              <w:pStyle w:val="a4"/>
              <w:ind w:firstLine="709"/>
              <w:rPr>
                <w:szCs w:val="26"/>
              </w:rPr>
            </w:pPr>
            <w:r>
              <w:rPr>
                <w:szCs w:val="28"/>
              </w:rPr>
              <w:t>4.2</w:t>
            </w:r>
            <w:r w:rsidR="00DE207A" w:rsidRPr="001B280B">
              <w:rPr>
                <w:szCs w:val="28"/>
              </w:rPr>
              <w:t>. В</w:t>
            </w:r>
            <w:r w:rsidR="00DE207A" w:rsidRPr="001B280B">
              <w:rPr>
                <w:szCs w:val="26"/>
              </w:rPr>
              <w:t xml:space="preserve"> </w:t>
            </w:r>
            <w:r w:rsidR="00DE207A">
              <w:rPr>
                <w:szCs w:val="26"/>
              </w:rPr>
              <w:t>пункте 4.7:</w:t>
            </w:r>
          </w:p>
          <w:p w:rsidR="00DE207A" w:rsidRDefault="00900506" w:rsidP="00492703">
            <w:pPr>
              <w:pStyle w:val="a4"/>
              <w:ind w:firstLine="709"/>
              <w:rPr>
                <w:szCs w:val="26"/>
              </w:rPr>
            </w:pPr>
            <w:r>
              <w:rPr>
                <w:szCs w:val="26"/>
              </w:rPr>
              <w:t>4.2</w:t>
            </w:r>
            <w:r w:rsidR="00DE207A">
              <w:rPr>
                <w:szCs w:val="26"/>
              </w:rPr>
              <w:t>.1. Абзац первый изложить в следующей редакции:</w:t>
            </w:r>
          </w:p>
          <w:p w:rsidR="00DE207A" w:rsidRDefault="00DE207A" w:rsidP="00DE207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E207A">
              <w:rPr>
                <w:sz w:val="28"/>
                <w:szCs w:val="28"/>
              </w:rPr>
              <w:t>«4.7. В случаях</w:t>
            </w:r>
            <w:r>
              <w:rPr>
                <w:sz w:val="28"/>
                <w:szCs w:val="28"/>
              </w:rPr>
              <w:t xml:space="preserve"> проведения контрольной закупки, инспекционного визита, рейдового осмотра, выездной проверки, выездного обследования</w:t>
            </w:r>
            <w:r w:rsidRPr="00DE207A">
              <w:rPr>
                <w:sz w:val="28"/>
                <w:szCs w:val="28"/>
              </w:rPr>
              <w:t xml:space="preserve"> для фиксации инспектором и лицами, привлекаемыми к совершению контрольных</w:t>
            </w:r>
            <w:r>
              <w:rPr>
                <w:sz w:val="28"/>
                <w:szCs w:val="28"/>
              </w:rPr>
              <w:t xml:space="preserve"> (надзорных) действий, доказательств нарушений обязательных требований могут использоваться фотосъемка, аудио- </w:t>
            </w:r>
            <w:r w:rsidR="0088658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видеозапись, иные способы фиксации доказательств. Порядок осуществления фотосъемки, ауди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(или) видеозаписи, иных способов фиксации доказательств нарушений в ходе контрольного (надзорного) мероприятия включает в себя:».</w:t>
            </w:r>
          </w:p>
          <w:p w:rsidR="00DE207A" w:rsidRDefault="00900506" w:rsidP="00DE207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DE207A">
              <w:rPr>
                <w:sz w:val="28"/>
                <w:szCs w:val="28"/>
              </w:rPr>
              <w:t>.2. Подпункт «а» изложить в следующей редакции:</w:t>
            </w:r>
          </w:p>
          <w:p w:rsidR="00DE207A" w:rsidRDefault="00DE207A" w:rsidP="00580FAC">
            <w:pPr>
              <w:autoSpaceDE w:val="0"/>
              <w:autoSpaceDN w:val="0"/>
              <w:adjustRightInd w:val="0"/>
              <w:ind w:firstLine="743"/>
              <w:jc w:val="both"/>
              <w:rPr>
                <w:szCs w:val="26"/>
              </w:rPr>
            </w:pPr>
            <w:r>
              <w:rPr>
                <w:sz w:val="28"/>
                <w:szCs w:val="28"/>
              </w:rPr>
              <w:t xml:space="preserve">«а) принятие должностным лицом Департамента, осуществляющим контрольное (надзорное) мероприятие, решения </w:t>
            </w:r>
            <w:r w:rsidR="0088658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применении фотосъемки, ауди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(или) видеозаписи, иных способов фиксации доказательств;».</w:t>
            </w:r>
          </w:p>
          <w:p w:rsidR="002A6D71" w:rsidRPr="00494E8C" w:rsidRDefault="002A6D71" w:rsidP="00876164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4.</w:t>
            </w:r>
            <w:r w:rsidR="00900506" w:rsidRPr="00494E8C">
              <w:rPr>
                <w:szCs w:val="26"/>
              </w:rPr>
              <w:t>3</w:t>
            </w:r>
            <w:r w:rsidRPr="00494E8C">
              <w:rPr>
                <w:szCs w:val="26"/>
              </w:rPr>
              <w:t>. В пункте 4.9. слово «используются» заменить словами «формируются и утверждаются».</w:t>
            </w:r>
          </w:p>
          <w:p w:rsidR="002A6D71" w:rsidRPr="00494E8C" w:rsidRDefault="003C3957" w:rsidP="00876164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4.</w:t>
            </w:r>
            <w:r w:rsidR="00E7603E" w:rsidRPr="00494E8C">
              <w:rPr>
                <w:szCs w:val="26"/>
              </w:rPr>
              <w:t>4</w:t>
            </w:r>
            <w:r w:rsidR="002A6D71" w:rsidRPr="00494E8C">
              <w:rPr>
                <w:szCs w:val="26"/>
              </w:rPr>
              <w:t>. Пункт 4.12 изложить в следующей редакции:</w:t>
            </w:r>
          </w:p>
          <w:p w:rsidR="002A6D71" w:rsidRPr="00494E8C" w:rsidRDefault="002A6D71" w:rsidP="002A6D71">
            <w:pPr>
              <w:pStyle w:val="a4"/>
              <w:ind w:firstLine="709"/>
              <w:rPr>
                <w:szCs w:val="28"/>
              </w:rPr>
            </w:pPr>
            <w:r w:rsidRPr="00494E8C">
              <w:rPr>
                <w:szCs w:val="26"/>
              </w:rPr>
              <w:t xml:space="preserve">«4.12. </w:t>
            </w:r>
            <w:r w:rsidRPr="00494E8C">
              <w:rPr>
                <w:rFonts w:eastAsiaTheme="minorHAnsi"/>
                <w:szCs w:val="28"/>
                <w:lang w:eastAsia="en-US"/>
              </w:rPr>
              <w:t xml:space="preserve">Контрольная закупка может проводиться по месту оказания услуг, а также </w:t>
            </w:r>
            <w:r w:rsidRPr="00494E8C">
              <w:rPr>
                <w:szCs w:val="28"/>
              </w:rPr>
              <w:t>с использованием почтовой связи, информационно-телекоммуникац</w:t>
            </w:r>
            <w:r w:rsidR="00EF6782" w:rsidRPr="00494E8C">
              <w:rPr>
                <w:szCs w:val="28"/>
              </w:rPr>
              <w:t xml:space="preserve">ионных сетей, в том числе сети </w:t>
            </w:r>
            <w:r w:rsidRPr="00494E8C">
              <w:rPr>
                <w:szCs w:val="28"/>
              </w:rPr>
              <w:t>Интернет, а также сетей связи для трансляции телеканалов и (или) радиоканалов (далее - дистанционная контрольная закупка)</w:t>
            </w:r>
            <w:proofErr w:type="gramStart"/>
            <w:r w:rsidRPr="00494E8C">
              <w:rPr>
                <w:szCs w:val="28"/>
              </w:rPr>
              <w:t>.»</w:t>
            </w:r>
            <w:proofErr w:type="gramEnd"/>
            <w:r w:rsidRPr="00494E8C">
              <w:rPr>
                <w:szCs w:val="28"/>
              </w:rPr>
              <w:t>.</w:t>
            </w:r>
          </w:p>
          <w:p w:rsidR="00876164" w:rsidRPr="00B67C2F" w:rsidRDefault="008834B0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A149E7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5</w:t>
            </w:r>
            <w:r w:rsidR="00A149E7" w:rsidRPr="00B67C2F">
              <w:rPr>
                <w:szCs w:val="26"/>
              </w:rPr>
              <w:t xml:space="preserve">. </w:t>
            </w:r>
            <w:r w:rsidR="00876164" w:rsidRPr="00B67C2F">
              <w:rPr>
                <w:szCs w:val="26"/>
              </w:rPr>
              <w:t>Пункт 4.17 изложить в следующей редакции:</w:t>
            </w:r>
          </w:p>
          <w:p w:rsidR="00876164" w:rsidRPr="00B67C2F" w:rsidRDefault="00876164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«4.17.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57, частью 12 статьи 66 и частью 7 статьи 75 Федерального закона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№ 248-ФЗ.».</w:t>
            </w:r>
          </w:p>
          <w:p w:rsidR="00876164" w:rsidRPr="00B67C2F" w:rsidRDefault="008834B0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876164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6</w:t>
            </w:r>
            <w:r w:rsidR="00876164" w:rsidRPr="00B67C2F">
              <w:rPr>
                <w:szCs w:val="26"/>
              </w:rPr>
              <w:t>. Пункт 4.18 изложить в следующей редакции:</w:t>
            </w:r>
          </w:p>
          <w:p w:rsidR="00876164" w:rsidRPr="00B67C2F" w:rsidRDefault="00876164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«4.18.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 xml:space="preserve">а также с использованием мобильного приложения </w:t>
            </w:r>
            <w:r w:rsidR="00E4400E">
              <w:rPr>
                <w:szCs w:val="26"/>
              </w:rPr>
              <w:t>«</w:t>
            </w:r>
            <w:r w:rsidRPr="00B67C2F">
              <w:rPr>
                <w:szCs w:val="26"/>
              </w:rPr>
              <w:t>Инспектор</w:t>
            </w:r>
            <w:r w:rsidR="00E4400E">
              <w:rPr>
                <w:szCs w:val="26"/>
              </w:rPr>
              <w:t>»</w:t>
            </w:r>
            <w:proofErr w:type="gramStart"/>
            <w:r w:rsidRPr="00B67C2F">
              <w:rPr>
                <w:szCs w:val="26"/>
              </w:rPr>
              <w:t>.»</w:t>
            </w:r>
            <w:proofErr w:type="gramEnd"/>
            <w:r w:rsidRPr="00B67C2F">
              <w:rPr>
                <w:szCs w:val="26"/>
              </w:rPr>
              <w:t>.</w:t>
            </w:r>
          </w:p>
          <w:p w:rsidR="00A149E7" w:rsidRPr="00B67C2F" w:rsidRDefault="008834B0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3672C8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7</w:t>
            </w:r>
            <w:r w:rsidR="003672C8" w:rsidRPr="00B67C2F">
              <w:rPr>
                <w:szCs w:val="26"/>
              </w:rPr>
              <w:t>. Дополнить пунктом 4.19.1 следующего содержания:</w:t>
            </w:r>
          </w:p>
          <w:p w:rsidR="003672C8" w:rsidRPr="00B67C2F" w:rsidRDefault="003672C8" w:rsidP="003672C8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«4.19.1.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</w:t>
            </w:r>
            <w:r w:rsidRPr="00B67C2F">
              <w:rPr>
                <w:szCs w:val="26"/>
              </w:rPr>
              <w:lastRenderedPageBreak/>
              <w:t xml:space="preserve">частью 3 статьи 57 и частью 12 статьи 66 Федерального закона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№ 248-ФЗ.».</w:t>
            </w:r>
          </w:p>
          <w:p w:rsidR="00884352" w:rsidRPr="00B67C2F" w:rsidRDefault="008834B0" w:rsidP="00884352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884352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8</w:t>
            </w:r>
            <w:r w:rsidR="00884352" w:rsidRPr="00B67C2F">
              <w:rPr>
                <w:szCs w:val="26"/>
              </w:rPr>
              <w:t>. Дополнить пунктом 4.20.1 следующего содержания:</w:t>
            </w:r>
          </w:p>
          <w:p w:rsidR="00884352" w:rsidRPr="00B67C2F" w:rsidRDefault="00884352" w:rsidP="00884352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«4.20.1. Рейдовый осмотр может проводиться только </w:t>
            </w:r>
            <w:r w:rsidR="00A65796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248-ФЗ.».</w:t>
            </w:r>
          </w:p>
          <w:p w:rsidR="003672C8" w:rsidRPr="00B67C2F" w:rsidRDefault="008834B0" w:rsidP="00876164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D37A78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9</w:t>
            </w:r>
            <w:r w:rsidR="00D37A78" w:rsidRPr="00B67C2F">
              <w:rPr>
                <w:szCs w:val="26"/>
              </w:rPr>
              <w:t>. Пункт 4.24 изложить в следующей редакции:</w:t>
            </w:r>
          </w:p>
          <w:p w:rsidR="00D37A78" w:rsidRPr="00B67C2F" w:rsidRDefault="00D37A78" w:rsidP="00D37A7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67C2F">
              <w:rPr>
                <w:sz w:val="28"/>
                <w:szCs w:val="28"/>
              </w:rPr>
              <w:t xml:space="preserve">«4.24. Срок проведения документарной проверки не может превышать </w:t>
            </w:r>
            <w:r w:rsidR="00A8183F">
              <w:rPr>
                <w:sz w:val="28"/>
                <w:szCs w:val="28"/>
              </w:rPr>
              <w:t>10</w:t>
            </w:r>
            <w:r w:rsidRPr="00B67C2F">
              <w:rPr>
                <w:sz w:val="28"/>
                <w:szCs w:val="28"/>
              </w:rPr>
              <w:t xml:space="preserve"> рабочих дней. </w:t>
            </w:r>
            <w:proofErr w:type="gramStart"/>
            <w:r w:rsidRPr="00B67C2F">
              <w:rPr>
                <w:sz w:val="28"/>
                <w:szCs w:val="28"/>
              </w:rPr>
              <w:t>На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B67C2F">
              <w:rPr>
                <w:sz w:val="28"/>
                <w:szCs w:val="28"/>
              </w:rPr>
              <w:t xml:space="preserve"> </w:t>
            </w:r>
            <w:proofErr w:type="gramStart"/>
            <w:r w:rsidRPr="00B67C2F">
              <w:rPr>
                <w:sz w:val="28"/>
                <w:szCs w:val="28"/>
              </w:rPr>
              <w:t>у Департамента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Департамент исчисление срока проведения документарной проверки приостанавливается.».</w:t>
            </w:r>
            <w:proofErr w:type="gramEnd"/>
          </w:p>
          <w:p w:rsidR="00304CD8" w:rsidRPr="00B67C2F" w:rsidRDefault="008834B0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304CD8" w:rsidRPr="00B67C2F">
              <w:rPr>
                <w:szCs w:val="26"/>
              </w:rPr>
              <w:t>.</w:t>
            </w:r>
            <w:r w:rsidR="00E7603E">
              <w:rPr>
                <w:szCs w:val="26"/>
              </w:rPr>
              <w:t>10</w:t>
            </w:r>
            <w:r w:rsidR="00304CD8" w:rsidRPr="00B67C2F">
              <w:rPr>
                <w:szCs w:val="26"/>
              </w:rPr>
              <w:t>. Дополнить пунктом 4.24.1 следующего содержания:</w:t>
            </w:r>
          </w:p>
          <w:p w:rsidR="00304CD8" w:rsidRPr="00B67C2F" w:rsidRDefault="00304CD8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«4.24.1.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248-ФЗ.».</w:t>
            </w:r>
          </w:p>
          <w:p w:rsidR="00667A49" w:rsidRPr="00B67C2F" w:rsidRDefault="008834B0" w:rsidP="00667A49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667A49" w:rsidRPr="00B67C2F">
              <w:rPr>
                <w:szCs w:val="26"/>
              </w:rPr>
              <w:t>.</w:t>
            </w:r>
            <w:r w:rsidR="003C3957">
              <w:rPr>
                <w:szCs w:val="26"/>
              </w:rPr>
              <w:t>1</w:t>
            </w:r>
            <w:r w:rsidR="00E7603E">
              <w:rPr>
                <w:szCs w:val="26"/>
              </w:rPr>
              <w:t>1</w:t>
            </w:r>
            <w:r w:rsidR="00667A49" w:rsidRPr="00B67C2F">
              <w:rPr>
                <w:szCs w:val="26"/>
              </w:rPr>
              <w:t>. Дополнить пунктом 4.2</w:t>
            </w:r>
            <w:r w:rsidR="00705A50" w:rsidRPr="00B67C2F">
              <w:rPr>
                <w:szCs w:val="26"/>
              </w:rPr>
              <w:t>6</w:t>
            </w:r>
            <w:r w:rsidR="00667A49" w:rsidRPr="00B67C2F">
              <w:rPr>
                <w:szCs w:val="26"/>
              </w:rPr>
              <w:t>.1 следующего содержания:</w:t>
            </w:r>
          </w:p>
          <w:p w:rsidR="00304CD8" w:rsidRPr="00B67C2F" w:rsidRDefault="00667A49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«4.26.1.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248-ФЗ.».</w:t>
            </w:r>
          </w:p>
          <w:p w:rsidR="00304CD8" w:rsidRPr="00494E8C" w:rsidRDefault="008834B0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4</w:t>
            </w:r>
            <w:r w:rsidR="0081513B" w:rsidRPr="00B67C2F">
              <w:rPr>
                <w:szCs w:val="26"/>
              </w:rPr>
              <w:t>.</w:t>
            </w:r>
            <w:r w:rsidR="00D317E6" w:rsidRPr="00494E8C">
              <w:rPr>
                <w:szCs w:val="26"/>
              </w:rPr>
              <w:t>1</w:t>
            </w:r>
            <w:r w:rsidR="00E7603E" w:rsidRPr="00494E8C">
              <w:rPr>
                <w:szCs w:val="26"/>
              </w:rPr>
              <w:t>2</w:t>
            </w:r>
            <w:r w:rsidR="0081513B" w:rsidRPr="00494E8C">
              <w:rPr>
                <w:szCs w:val="26"/>
              </w:rPr>
              <w:t>. Пункт 4.34 признать утратившим силу.</w:t>
            </w:r>
          </w:p>
          <w:p w:rsidR="00B9188A" w:rsidRPr="00B67C2F" w:rsidRDefault="008834B0" w:rsidP="00492703">
            <w:pPr>
              <w:pStyle w:val="a4"/>
              <w:ind w:firstLine="709"/>
              <w:rPr>
                <w:szCs w:val="26"/>
              </w:rPr>
            </w:pPr>
            <w:r w:rsidRPr="00494E8C">
              <w:rPr>
                <w:szCs w:val="26"/>
              </w:rPr>
              <w:t>4</w:t>
            </w:r>
            <w:r w:rsidR="00B9188A" w:rsidRPr="00494E8C">
              <w:rPr>
                <w:szCs w:val="26"/>
              </w:rPr>
              <w:t>.</w:t>
            </w:r>
            <w:r w:rsidR="00D317E6" w:rsidRPr="00494E8C">
              <w:rPr>
                <w:szCs w:val="26"/>
              </w:rPr>
              <w:t>1</w:t>
            </w:r>
            <w:r w:rsidR="00E7603E" w:rsidRPr="00494E8C">
              <w:rPr>
                <w:szCs w:val="26"/>
              </w:rPr>
              <w:t>3</w:t>
            </w:r>
            <w:r w:rsidR="00B9188A" w:rsidRPr="00494E8C">
              <w:rPr>
                <w:szCs w:val="26"/>
              </w:rPr>
              <w:t>.</w:t>
            </w:r>
            <w:r w:rsidR="00B9188A" w:rsidRPr="00B67C2F">
              <w:rPr>
                <w:szCs w:val="26"/>
              </w:rPr>
              <w:t xml:space="preserve"> Дополнить пункт</w:t>
            </w:r>
            <w:r w:rsidR="00D431D1" w:rsidRPr="00B67C2F">
              <w:rPr>
                <w:szCs w:val="26"/>
              </w:rPr>
              <w:t>ом</w:t>
            </w:r>
            <w:r w:rsidR="00B9188A" w:rsidRPr="00B67C2F">
              <w:rPr>
                <w:szCs w:val="26"/>
              </w:rPr>
              <w:t xml:space="preserve"> 4.38 следующего содержания:</w:t>
            </w:r>
          </w:p>
          <w:p w:rsidR="00363DCE" w:rsidRPr="00B67C2F" w:rsidRDefault="00B9188A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«4.38. </w:t>
            </w:r>
            <w:proofErr w:type="gramStart"/>
            <w:r w:rsidR="00363DCE" w:rsidRPr="00B67C2F">
              <w:rPr>
                <w:szCs w:val="26"/>
              </w:rPr>
      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      </w:r>
            <w:proofErr w:type="gramEnd"/>
            <w:r w:rsidR="00363DCE" w:rsidRPr="00B67C2F">
              <w:rPr>
                <w:szCs w:val="26"/>
              </w:rPr>
              <w:t xml:space="preserve"> В случае</w:t>
            </w:r>
            <w:proofErr w:type="gramStart"/>
            <w:r w:rsidR="00363DCE" w:rsidRPr="00B67C2F">
              <w:rPr>
                <w:szCs w:val="26"/>
              </w:rPr>
              <w:t>,</w:t>
            </w:r>
            <w:proofErr w:type="gramEnd"/>
            <w:r w:rsidR="00363DCE" w:rsidRPr="00B67C2F">
              <w:rPr>
                <w:szCs w:val="26"/>
              </w:rPr>
      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      </w:r>
            <w:r w:rsidR="00363DCE" w:rsidRPr="00B67C2F">
              <w:rPr>
                <w:szCs w:val="26"/>
              </w:rPr>
              <w:lastRenderedPageBreak/>
              <w:t>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      </w:r>
          </w:p>
          <w:p w:rsidR="00B9188A" w:rsidRPr="00B67C2F" w:rsidRDefault="00B9188A" w:rsidP="00492703">
            <w:pPr>
              <w:pStyle w:val="a4"/>
              <w:ind w:firstLine="709"/>
              <w:rPr>
                <w:szCs w:val="26"/>
              </w:rPr>
            </w:pPr>
            <w:proofErr w:type="gramStart"/>
            <w:r w:rsidRPr="00B67C2F">
              <w:rPr>
                <w:szCs w:val="26"/>
              </w:rPr>
      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</w:t>
            </w:r>
            <w:proofErr w:type="gramEnd"/>
            <w:r w:rsidRPr="00B67C2F">
              <w:rPr>
                <w:szCs w:val="26"/>
              </w:rPr>
              <w:t xml:space="preserve"> Федерального закона </w:t>
            </w:r>
            <w:r w:rsidR="00EA5A3C" w:rsidRPr="00B67C2F">
              <w:rPr>
                <w:szCs w:val="26"/>
              </w:rPr>
              <w:br/>
            </w:r>
            <w:r w:rsidRPr="00B67C2F">
              <w:rPr>
                <w:szCs w:val="26"/>
              </w:rPr>
              <w:t>№ 248-ФЗ.</w:t>
            </w:r>
            <w:r w:rsidR="003C3957">
              <w:rPr>
                <w:szCs w:val="26"/>
              </w:rPr>
              <w:t>».</w:t>
            </w:r>
          </w:p>
          <w:p w:rsidR="00492703" w:rsidRPr="00B67C2F" w:rsidRDefault="00DF4219" w:rsidP="00492703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5</w:t>
            </w:r>
            <w:r w:rsidR="00492703" w:rsidRPr="00B67C2F">
              <w:rPr>
                <w:szCs w:val="26"/>
              </w:rPr>
              <w:t xml:space="preserve">. </w:t>
            </w:r>
            <w:r w:rsidR="00CC507F" w:rsidRPr="00B67C2F">
              <w:rPr>
                <w:szCs w:val="26"/>
              </w:rPr>
              <w:t xml:space="preserve">В </w:t>
            </w:r>
            <w:r w:rsidR="00492703" w:rsidRPr="00B67C2F">
              <w:rPr>
                <w:szCs w:val="26"/>
              </w:rPr>
              <w:t>раздел</w:t>
            </w:r>
            <w:r w:rsidR="00CC507F" w:rsidRPr="00B67C2F">
              <w:rPr>
                <w:szCs w:val="26"/>
              </w:rPr>
              <w:t>е</w:t>
            </w:r>
            <w:r w:rsidR="00492703" w:rsidRPr="00B67C2F">
              <w:rPr>
                <w:szCs w:val="26"/>
              </w:rPr>
              <w:t xml:space="preserve"> 5</w:t>
            </w:r>
            <w:r w:rsidR="00CC507F" w:rsidRPr="00B67C2F">
              <w:rPr>
                <w:szCs w:val="26"/>
              </w:rPr>
              <w:t>:</w:t>
            </w:r>
            <w:r w:rsidR="00492703" w:rsidRPr="00B67C2F">
              <w:rPr>
                <w:szCs w:val="26"/>
              </w:rPr>
              <w:t xml:space="preserve"> </w:t>
            </w:r>
          </w:p>
          <w:p w:rsidR="009E5434" w:rsidRPr="00B67C2F" w:rsidRDefault="00DF4219" w:rsidP="0077225B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5</w:t>
            </w:r>
            <w:r w:rsidR="00CC507F" w:rsidRPr="00B67C2F">
              <w:rPr>
                <w:szCs w:val="26"/>
              </w:rPr>
              <w:t>.1. Пункт 5.2 изложить в следующей редакции:</w:t>
            </w:r>
          </w:p>
          <w:p w:rsidR="00CC507F" w:rsidRPr="00B67C2F" w:rsidRDefault="00CC507F" w:rsidP="0077225B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«5.2. Жалоба на решения, действия (бездействие) должностных лиц Департамента рассматривается руководителем Департамента</w:t>
            </w:r>
            <w:proofErr w:type="gramStart"/>
            <w:r w:rsidRPr="00B67C2F">
              <w:rPr>
                <w:szCs w:val="26"/>
              </w:rPr>
              <w:t>.».</w:t>
            </w:r>
            <w:proofErr w:type="gramEnd"/>
          </w:p>
          <w:p w:rsidR="003A5949" w:rsidRPr="00B67C2F" w:rsidRDefault="00DF4219" w:rsidP="00CA1826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5</w:t>
            </w:r>
            <w:r w:rsidR="00CC507F" w:rsidRPr="00B67C2F">
              <w:rPr>
                <w:szCs w:val="26"/>
              </w:rPr>
              <w:t xml:space="preserve">.2. Пункт 5.3 </w:t>
            </w:r>
            <w:r w:rsidR="00BE6C60" w:rsidRPr="00B67C2F">
              <w:rPr>
                <w:szCs w:val="26"/>
              </w:rPr>
              <w:t>изложить в следующей редакции:</w:t>
            </w:r>
          </w:p>
          <w:p w:rsidR="006132CC" w:rsidRDefault="00BE6C60" w:rsidP="00CA1826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 xml:space="preserve">«5.3. Жалоба подлежит рассмотрению Департаментом в течение </w:t>
            </w:r>
            <w:r w:rsidR="00CD54CB">
              <w:rPr>
                <w:szCs w:val="26"/>
              </w:rPr>
              <w:br/>
              <w:t>15</w:t>
            </w:r>
            <w:r w:rsidRPr="00B67C2F">
              <w:rPr>
                <w:szCs w:val="26"/>
              </w:rPr>
              <w:t xml:space="preserve"> рабочих дней со дня ее регистрации в системе досудебного обжалования.</w:t>
            </w:r>
          </w:p>
          <w:p w:rsidR="00BE6C60" w:rsidRPr="00494E8C" w:rsidRDefault="006132CC" w:rsidP="006132CC">
            <w:pPr>
              <w:autoSpaceDE w:val="0"/>
              <w:autoSpaceDN w:val="0"/>
              <w:adjustRightInd w:val="0"/>
              <w:ind w:firstLine="743"/>
              <w:jc w:val="both"/>
              <w:rPr>
                <w:szCs w:val="26"/>
              </w:rPr>
            </w:pPr>
            <w:r w:rsidRPr="00494E8C">
              <w:rPr>
                <w:sz w:val="28"/>
                <w:szCs w:val="28"/>
              </w:rPr>
              <w:t xml:space="preserve">Жалоба контролируемого лица на решение об отнесении объектов контроля к соответствующей категории риска рассматривается в срок </w:t>
            </w:r>
            <w:r w:rsidR="00F903BB" w:rsidRPr="00494E8C">
              <w:rPr>
                <w:sz w:val="28"/>
                <w:szCs w:val="28"/>
              </w:rPr>
              <w:br/>
            </w:r>
            <w:r w:rsidRPr="00494E8C">
              <w:rPr>
                <w:sz w:val="28"/>
                <w:szCs w:val="28"/>
              </w:rPr>
              <w:t xml:space="preserve">не более </w:t>
            </w:r>
            <w:r w:rsidR="00CD54CB">
              <w:rPr>
                <w:sz w:val="28"/>
                <w:szCs w:val="28"/>
              </w:rPr>
              <w:t>5</w:t>
            </w:r>
            <w:r w:rsidRPr="00494E8C">
              <w:rPr>
                <w:sz w:val="28"/>
                <w:szCs w:val="28"/>
              </w:rPr>
              <w:t xml:space="preserve"> рабочих дней</w:t>
            </w:r>
            <w:proofErr w:type="gramStart"/>
            <w:r w:rsidRPr="00494E8C">
              <w:rPr>
                <w:sz w:val="28"/>
                <w:szCs w:val="28"/>
              </w:rPr>
              <w:t>.</w:t>
            </w:r>
            <w:r w:rsidR="00BE6C60" w:rsidRPr="00494E8C">
              <w:rPr>
                <w:szCs w:val="26"/>
              </w:rPr>
              <w:t>»</w:t>
            </w:r>
            <w:r w:rsidR="001F2A20" w:rsidRPr="00494E8C">
              <w:rPr>
                <w:szCs w:val="26"/>
              </w:rPr>
              <w:t>.</w:t>
            </w:r>
            <w:proofErr w:type="gramEnd"/>
          </w:p>
          <w:p w:rsidR="00A05514" w:rsidRDefault="00A05514" w:rsidP="00AD4305">
            <w:pPr>
              <w:pStyle w:val="a4"/>
              <w:ind w:firstLine="709"/>
              <w:rPr>
                <w:szCs w:val="26"/>
              </w:rPr>
            </w:pPr>
            <w:r>
              <w:rPr>
                <w:szCs w:val="26"/>
              </w:rPr>
              <w:t>5.3. В пункте 5.4 слова «и (или) региональных порталов государственных и муниципальных услуг» исключить.</w:t>
            </w:r>
          </w:p>
          <w:p w:rsidR="0019468E" w:rsidRPr="006B642A" w:rsidRDefault="0019468E" w:rsidP="00CD54CB">
            <w:pPr>
              <w:pStyle w:val="a4"/>
              <w:ind w:firstLine="709"/>
              <w:rPr>
                <w:szCs w:val="26"/>
              </w:rPr>
            </w:pPr>
            <w:r w:rsidRPr="00B67C2F">
              <w:rPr>
                <w:szCs w:val="26"/>
              </w:rPr>
              <w:t>5.</w:t>
            </w:r>
            <w:r w:rsidR="00A05514">
              <w:rPr>
                <w:szCs w:val="26"/>
              </w:rPr>
              <w:t>4</w:t>
            </w:r>
            <w:r w:rsidRPr="00B67C2F">
              <w:rPr>
                <w:szCs w:val="26"/>
              </w:rPr>
              <w:t>. В пункте 5.5 слова «</w:t>
            </w:r>
            <w:r w:rsidR="00CD54CB">
              <w:rPr>
                <w:szCs w:val="26"/>
              </w:rPr>
              <w:t xml:space="preserve">, </w:t>
            </w:r>
            <w:r w:rsidRPr="00B67C2F">
              <w:rPr>
                <w:szCs w:val="26"/>
              </w:rPr>
              <w:t>заместителем руководителя» исключить.</w:t>
            </w:r>
          </w:p>
        </w:tc>
      </w:tr>
    </w:tbl>
    <w:p w:rsidR="00F94C22" w:rsidRDefault="00F94C22" w:rsidP="00510853">
      <w:pPr>
        <w:pStyle w:val="a4"/>
      </w:pPr>
    </w:p>
    <w:p w:rsidR="000B3D91" w:rsidRDefault="000B3D91" w:rsidP="00510853">
      <w:pPr>
        <w:pStyle w:val="a4"/>
      </w:pPr>
    </w:p>
    <w:p w:rsidR="00FA1049" w:rsidRDefault="00FA1049" w:rsidP="00510853">
      <w:pPr>
        <w:pStyle w:val="a4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4590"/>
      </w:tblGrid>
      <w:tr w:rsidR="00CE416C" w:rsidRPr="00BD12E8" w:rsidTr="00083CB4">
        <w:tc>
          <w:tcPr>
            <w:tcW w:w="4482" w:type="dxa"/>
            <w:hideMark/>
          </w:tcPr>
          <w:p w:rsidR="00730732" w:rsidRPr="00EC231F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Губернатор</w:t>
            </w:r>
          </w:p>
          <w:p w:rsidR="00CE416C" w:rsidRPr="00EC231F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Ивановской области</w:t>
            </w:r>
          </w:p>
        </w:tc>
        <w:tc>
          <w:tcPr>
            <w:tcW w:w="4590" w:type="dxa"/>
          </w:tcPr>
          <w:p w:rsidR="00CE416C" w:rsidRPr="00BD12E8" w:rsidRDefault="00CE416C">
            <w:pPr>
              <w:pStyle w:val="a4"/>
              <w:ind w:firstLine="0"/>
              <w:jc w:val="right"/>
            </w:pPr>
          </w:p>
          <w:p w:rsidR="00CE416C" w:rsidRPr="00EC231F" w:rsidRDefault="00225CFC">
            <w:pPr>
              <w:pStyle w:val="a4"/>
              <w:ind w:firstLine="0"/>
              <w:jc w:val="right"/>
              <w:rPr>
                <w:b/>
              </w:rPr>
            </w:pPr>
            <w:r w:rsidRPr="00EC231F">
              <w:rPr>
                <w:b/>
              </w:rPr>
              <w:t>С.С. Воскресенский</w:t>
            </w:r>
          </w:p>
        </w:tc>
      </w:tr>
    </w:tbl>
    <w:p w:rsidR="00F2619D" w:rsidRDefault="00F2619D" w:rsidP="00D26A42"/>
    <w:sectPr w:rsidR="00F2619D" w:rsidSect="00C32277">
      <w:headerReference w:type="default" r:id="rId12"/>
      <w:headerReference w:type="first" r:id="rId13"/>
      <w:pgSz w:w="11906" w:h="16838"/>
      <w:pgMar w:top="1134" w:right="1276" w:bottom="1134" w:left="1559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F5" w:rsidRDefault="00DF54F5">
      <w:r>
        <w:separator/>
      </w:r>
    </w:p>
  </w:endnote>
  <w:endnote w:type="continuationSeparator" w:id="0">
    <w:p w:rsidR="00DF54F5" w:rsidRDefault="00D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F5" w:rsidRDefault="00DF54F5">
      <w:r>
        <w:separator/>
      </w:r>
    </w:p>
  </w:footnote>
  <w:footnote w:type="continuationSeparator" w:id="0">
    <w:p w:rsidR="00DF54F5" w:rsidRDefault="00DF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49672"/>
      <w:docPartObj>
        <w:docPartGallery w:val="Page Numbers (Top of Page)"/>
        <w:docPartUnique/>
      </w:docPartObj>
    </w:sdtPr>
    <w:sdtEndPr/>
    <w:sdtContent>
      <w:p w:rsidR="00DF54F5" w:rsidRDefault="00DF54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DB">
          <w:rPr>
            <w:noProof/>
          </w:rPr>
          <w:t>3</w:t>
        </w:r>
        <w:r>
          <w:fldChar w:fldCharType="end"/>
        </w:r>
      </w:p>
    </w:sdtContent>
  </w:sdt>
  <w:p w:rsidR="00DF54F5" w:rsidRDefault="00DF54F5" w:rsidP="00ED151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F5" w:rsidRDefault="00DF54F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90A"/>
    <w:multiLevelType w:val="multilevel"/>
    <w:tmpl w:val="0A7EB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FA2222"/>
    <w:multiLevelType w:val="multilevel"/>
    <w:tmpl w:val="4CE09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897746"/>
    <w:multiLevelType w:val="hybridMultilevel"/>
    <w:tmpl w:val="D75A178C"/>
    <w:lvl w:ilvl="0" w:tplc="E61C7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24126"/>
    <w:multiLevelType w:val="hybridMultilevel"/>
    <w:tmpl w:val="4DC4B078"/>
    <w:lvl w:ilvl="0" w:tplc="BD54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061E3"/>
    <w:multiLevelType w:val="hybridMultilevel"/>
    <w:tmpl w:val="B9EE5E26"/>
    <w:lvl w:ilvl="0" w:tplc="B382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911CB"/>
    <w:multiLevelType w:val="multilevel"/>
    <w:tmpl w:val="4A5623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780617F"/>
    <w:multiLevelType w:val="hybridMultilevel"/>
    <w:tmpl w:val="4C524702"/>
    <w:lvl w:ilvl="0" w:tplc="98F44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F502B"/>
    <w:multiLevelType w:val="multilevel"/>
    <w:tmpl w:val="9C168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1902AE"/>
    <w:multiLevelType w:val="multilevel"/>
    <w:tmpl w:val="0F5EF7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6267463"/>
    <w:multiLevelType w:val="hybridMultilevel"/>
    <w:tmpl w:val="CD4C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343D3"/>
    <w:multiLevelType w:val="multilevel"/>
    <w:tmpl w:val="8A7647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1">
    <w:nsid w:val="4B7518BC"/>
    <w:multiLevelType w:val="hybridMultilevel"/>
    <w:tmpl w:val="E932D0C6"/>
    <w:lvl w:ilvl="0" w:tplc="8F64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032FCC"/>
    <w:multiLevelType w:val="multilevel"/>
    <w:tmpl w:val="B5F284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4F8D1E4E"/>
    <w:multiLevelType w:val="hybridMultilevel"/>
    <w:tmpl w:val="25C44172"/>
    <w:lvl w:ilvl="0" w:tplc="9D7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567FFC"/>
    <w:multiLevelType w:val="hybridMultilevel"/>
    <w:tmpl w:val="AFCA8B66"/>
    <w:lvl w:ilvl="0" w:tplc="D608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433A"/>
    <w:multiLevelType w:val="multilevel"/>
    <w:tmpl w:val="9D6CC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6">
    <w:nsid w:val="6B933182"/>
    <w:multiLevelType w:val="multilevel"/>
    <w:tmpl w:val="0CC642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5E36902"/>
    <w:multiLevelType w:val="multilevel"/>
    <w:tmpl w:val="820A3896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9964B27"/>
    <w:multiLevelType w:val="multilevel"/>
    <w:tmpl w:val="99BE83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7AC93CFE"/>
    <w:multiLevelType w:val="hybridMultilevel"/>
    <w:tmpl w:val="C096AC1C"/>
    <w:lvl w:ilvl="0" w:tplc="103E6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0A04D7"/>
    <w:multiLevelType w:val="multilevel"/>
    <w:tmpl w:val="D19CC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F582E98"/>
    <w:multiLevelType w:val="hybridMultilevel"/>
    <w:tmpl w:val="3F4811F4"/>
    <w:lvl w:ilvl="0" w:tplc="BF9A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4"/>
  </w:num>
  <w:num w:numId="10">
    <w:abstractNumId w:val="8"/>
  </w:num>
  <w:num w:numId="11">
    <w:abstractNumId w:val="13"/>
  </w:num>
  <w:num w:numId="12">
    <w:abstractNumId w:val="17"/>
  </w:num>
  <w:num w:numId="13">
    <w:abstractNumId w:val="3"/>
  </w:num>
  <w:num w:numId="14">
    <w:abstractNumId w:val="4"/>
  </w:num>
  <w:num w:numId="15">
    <w:abstractNumId w:val="18"/>
  </w:num>
  <w:num w:numId="16">
    <w:abstractNumId w:val="21"/>
  </w:num>
  <w:num w:numId="17">
    <w:abstractNumId w:val="2"/>
  </w:num>
  <w:num w:numId="18">
    <w:abstractNumId w:val="16"/>
  </w:num>
  <w:num w:numId="19">
    <w:abstractNumId w:val="5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093"/>
    <w:rsid w:val="0000225F"/>
    <w:rsid w:val="00023545"/>
    <w:rsid w:val="000248C3"/>
    <w:rsid w:val="00026368"/>
    <w:rsid w:val="00030100"/>
    <w:rsid w:val="00033F9B"/>
    <w:rsid w:val="0004711F"/>
    <w:rsid w:val="0005314B"/>
    <w:rsid w:val="000554D5"/>
    <w:rsid w:val="00057D54"/>
    <w:rsid w:val="00062E32"/>
    <w:rsid w:val="00066DA4"/>
    <w:rsid w:val="00073F42"/>
    <w:rsid w:val="000747BF"/>
    <w:rsid w:val="00076AF5"/>
    <w:rsid w:val="000774A6"/>
    <w:rsid w:val="000817C9"/>
    <w:rsid w:val="00083CB4"/>
    <w:rsid w:val="0008652B"/>
    <w:rsid w:val="00087C9E"/>
    <w:rsid w:val="000978DE"/>
    <w:rsid w:val="000B2E02"/>
    <w:rsid w:val="000B3D91"/>
    <w:rsid w:val="000B47D2"/>
    <w:rsid w:val="000C294E"/>
    <w:rsid w:val="000D5A0D"/>
    <w:rsid w:val="000D6B54"/>
    <w:rsid w:val="000E7467"/>
    <w:rsid w:val="000F31DC"/>
    <w:rsid w:val="000F5DFA"/>
    <w:rsid w:val="0010170F"/>
    <w:rsid w:val="001027E0"/>
    <w:rsid w:val="001031C1"/>
    <w:rsid w:val="00105D80"/>
    <w:rsid w:val="00107512"/>
    <w:rsid w:val="00115D0F"/>
    <w:rsid w:val="00117535"/>
    <w:rsid w:val="001204C5"/>
    <w:rsid w:val="001216E5"/>
    <w:rsid w:val="00123A34"/>
    <w:rsid w:val="001268D4"/>
    <w:rsid w:val="00127E2F"/>
    <w:rsid w:val="00133E56"/>
    <w:rsid w:val="00136EBF"/>
    <w:rsid w:val="00142B4C"/>
    <w:rsid w:val="001555FE"/>
    <w:rsid w:val="00157DD8"/>
    <w:rsid w:val="00157F2F"/>
    <w:rsid w:val="001606CE"/>
    <w:rsid w:val="00163866"/>
    <w:rsid w:val="001700B9"/>
    <w:rsid w:val="00171F36"/>
    <w:rsid w:val="00173577"/>
    <w:rsid w:val="00174AA9"/>
    <w:rsid w:val="00177CF7"/>
    <w:rsid w:val="001828C2"/>
    <w:rsid w:val="00185D02"/>
    <w:rsid w:val="001875B9"/>
    <w:rsid w:val="001944C4"/>
    <w:rsid w:val="0019468E"/>
    <w:rsid w:val="00196741"/>
    <w:rsid w:val="00196D36"/>
    <w:rsid w:val="001A1BD1"/>
    <w:rsid w:val="001B280B"/>
    <w:rsid w:val="001B64F8"/>
    <w:rsid w:val="001B6953"/>
    <w:rsid w:val="001C1056"/>
    <w:rsid w:val="001C5D0F"/>
    <w:rsid w:val="001D09C9"/>
    <w:rsid w:val="001D321B"/>
    <w:rsid w:val="001D48A5"/>
    <w:rsid w:val="001E0660"/>
    <w:rsid w:val="001E2ABD"/>
    <w:rsid w:val="001F2A20"/>
    <w:rsid w:val="00201FAD"/>
    <w:rsid w:val="00204197"/>
    <w:rsid w:val="00204844"/>
    <w:rsid w:val="002121C8"/>
    <w:rsid w:val="002160BD"/>
    <w:rsid w:val="00216DE7"/>
    <w:rsid w:val="002201D5"/>
    <w:rsid w:val="00225CFC"/>
    <w:rsid w:val="00236B7D"/>
    <w:rsid w:val="00237942"/>
    <w:rsid w:val="00237C55"/>
    <w:rsid w:val="0024259F"/>
    <w:rsid w:val="00246409"/>
    <w:rsid w:val="002467D5"/>
    <w:rsid w:val="00246E6F"/>
    <w:rsid w:val="00246F0A"/>
    <w:rsid w:val="00250537"/>
    <w:rsid w:val="00251AA0"/>
    <w:rsid w:val="00261369"/>
    <w:rsid w:val="0028541B"/>
    <w:rsid w:val="00285997"/>
    <w:rsid w:val="002915FA"/>
    <w:rsid w:val="00292585"/>
    <w:rsid w:val="00292BB8"/>
    <w:rsid w:val="002A6CF4"/>
    <w:rsid w:val="002A6D71"/>
    <w:rsid w:val="002A7655"/>
    <w:rsid w:val="002B1754"/>
    <w:rsid w:val="002B2D82"/>
    <w:rsid w:val="002C66A1"/>
    <w:rsid w:val="002D4198"/>
    <w:rsid w:val="002E0955"/>
    <w:rsid w:val="002E3E64"/>
    <w:rsid w:val="002F35F6"/>
    <w:rsid w:val="002F362C"/>
    <w:rsid w:val="002F4C09"/>
    <w:rsid w:val="002F50A5"/>
    <w:rsid w:val="002F7859"/>
    <w:rsid w:val="00302208"/>
    <w:rsid w:val="00302ACD"/>
    <w:rsid w:val="00304CD8"/>
    <w:rsid w:val="00311606"/>
    <w:rsid w:val="0031537B"/>
    <w:rsid w:val="0031680C"/>
    <w:rsid w:val="00324F3E"/>
    <w:rsid w:val="00325D85"/>
    <w:rsid w:val="00332139"/>
    <w:rsid w:val="0033411E"/>
    <w:rsid w:val="0034758D"/>
    <w:rsid w:val="003546D4"/>
    <w:rsid w:val="00363DCE"/>
    <w:rsid w:val="00365A86"/>
    <w:rsid w:val="003672C8"/>
    <w:rsid w:val="00367E41"/>
    <w:rsid w:val="0038165C"/>
    <w:rsid w:val="00386BA9"/>
    <w:rsid w:val="00390608"/>
    <w:rsid w:val="00392CDB"/>
    <w:rsid w:val="00395BA8"/>
    <w:rsid w:val="00396B07"/>
    <w:rsid w:val="003A06FC"/>
    <w:rsid w:val="003A5949"/>
    <w:rsid w:val="003A7680"/>
    <w:rsid w:val="003B2629"/>
    <w:rsid w:val="003B2B9D"/>
    <w:rsid w:val="003B2EEE"/>
    <w:rsid w:val="003B51E4"/>
    <w:rsid w:val="003B733C"/>
    <w:rsid w:val="003C3957"/>
    <w:rsid w:val="003F1500"/>
    <w:rsid w:val="003F1875"/>
    <w:rsid w:val="003F4280"/>
    <w:rsid w:val="003F79F5"/>
    <w:rsid w:val="004017F7"/>
    <w:rsid w:val="004019F5"/>
    <w:rsid w:val="0041724A"/>
    <w:rsid w:val="004173CB"/>
    <w:rsid w:val="00421BE0"/>
    <w:rsid w:val="00430071"/>
    <w:rsid w:val="0043487E"/>
    <w:rsid w:val="00434DFC"/>
    <w:rsid w:val="00437BA3"/>
    <w:rsid w:val="004445BE"/>
    <w:rsid w:val="0044501D"/>
    <w:rsid w:val="00451023"/>
    <w:rsid w:val="004529E2"/>
    <w:rsid w:val="00460EE8"/>
    <w:rsid w:val="00462033"/>
    <w:rsid w:val="0047023C"/>
    <w:rsid w:val="00472A66"/>
    <w:rsid w:val="00474AE6"/>
    <w:rsid w:val="004771EE"/>
    <w:rsid w:val="00477F02"/>
    <w:rsid w:val="00482932"/>
    <w:rsid w:val="00486589"/>
    <w:rsid w:val="004873B0"/>
    <w:rsid w:val="00490818"/>
    <w:rsid w:val="00492328"/>
    <w:rsid w:val="00492703"/>
    <w:rsid w:val="00494E8C"/>
    <w:rsid w:val="004A33B6"/>
    <w:rsid w:val="004C5183"/>
    <w:rsid w:val="004C6DC5"/>
    <w:rsid w:val="004D390F"/>
    <w:rsid w:val="004D456A"/>
    <w:rsid w:val="004D4A3D"/>
    <w:rsid w:val="004E2F04"/>
    <w:rsid w:val="004E3BD4"/>
    <w:rsid w:val="004E67F3"/>
    <w:rsid w:val="004F32A1"/>
    <w:rsid w:val="005015AF"/>
    <w:rsid w:val="005063B9"/>
    <w:rsid w:val="00510853"/>
    <w:rsid w:val="0051168F"/>
    <w:rsid w:val="00514756"/>
    <w:rsid w:val="00523656"/>
    <w:rsid w:val="00523F7E"/>
    <w:rsid w:val="005259BC"/>
    <w:rsid w:val="005273B6"/>
    <w:rsid w:val="00527D6F"/>
    <w:rsid w:val="005300C5"/>
    <w:rsid w:val="0053025D"/>
    <w:rsid w:val="0053177C"/>
    <w:rsid w:val="005461A3"/>
    <w:rsid w:val="00550EE2"/>
    <w:rsid w:val="00555AF4"/>
    <w:rsid w:val="005716C6"/>
    <w:rsid w:val="00580FAC"/>
    <w:rsid w:val="0058496A"/>
    <w:rsid w:val="005864F9"/>
    <w:rsid w:val="00591943"/>
    <w:rsid w:val="00592267"/>
    <w:rsid w:val="0059278B"/>
    <w:rsid w:val="005932B9"/>
    <w:rsid w:val="00593630"/>
    <w:rsid w:val="005B2C75"/>
    <w:rsid w:val="005B4883"/>
    <w:rsid w:val="005B6470"/>
    <w:rsid w:val="005C02F2"/>
    <w:rsid w:val="005C79BC"/>
    <w:rsid w:val="005C7C1E"/>
    <w:rsid w:val="005D1614"/>
    <w:rsid w:val="005D7977"/>
    <w:rsid w:val="005E077C"/>
    <w:rsid w:val="005E54C3"/>
    <w:rsid w:val="005E59D3"/>
    <w:rsid w:val="005F72D2"/>
    <w:rsid w:val="005F751F"/>
    <w:rsid w:val="00603983"/>
    <w:rsid w:val="006063AF"/>
    <w:rsid w:val="006132CC"/>
    <w:rsid w:val="00613DA9"/>
    <w:rsid w:val="00614B1F"/>
    <w:rsid w:val="00616AE9"/>
    <w:rsid w:val="006268F4"/>
    <w:rsid w:val="0063049A"/>
    <w:rsid w:val="006356EF"/>
    <w:rsid w:val="006416F8"/>
    <w:rsid w:val="00642453"/>
    <w:rsid w:val="0064576B"/>
    <w:rsid w:val="0065430D"/>
    <w:rsid w:val="006554F6"/>
    <w:rsid w:val="006671DE"/>
    <w:rsid w:val="00667A49"/>
    <w:rsid w:val="00671D9D"/>
    <w:rsid w:val="00675CC2"/>
    <w:rsid w:val="00677F5D"/>
    <w:rsid w:val="00684A2D"/>
    <w:rsid w:val="00687C0A"/>
    <w:rsid w:val="00697EFE"/>
    <w:rsid w:val="006A68E4"/>
    <w:rsid w:val="006A70A1"/>
    <w:rsid w:val="006A73CA"/>
    <w:rsid w:val="006A7721"/>
    <w:rsid w:val="006B642A"/>
    <w:rsid w:val="006B7BDD"/>
    <w:rsid w:val="006C0763"/>
    <w:rsid w:val="006C43F3"/>
    <w:rsid w:val="006D2F9D"/>
    <w:rsid w:val="006E13D3"/>
    <w:rsid w:val="006E317F"/>
    <w:rsid w:val="006E3473"/>
    <w:rsid w:val="006E3942"/>
    <w:rsid w:val="006E4315"/>
    <w:rsid w:val="006E5C25"/>
    <w:rsid w:val="006E65C4"/>
    <w:rsid w:val="006E739F"/>
    <w:rsid w:val="006F5E20"/>
    <w:rsid w:val="0070113D"/>
    <w:rsid w:val="00704D89"/>
    <w:rsid w:val="00705A50"/>
    <w:rsid w:val="00710C88"/>
    <w:rsid w:val="00710E50"/>
    <w:rsid w:val="00711128"/>
    <w:rsid w:val="00714BE3"/>
    <w:rsid w:val="00717A3F"/>
    <w:rsid w:val="00721510"/>
    <w:rsid w:val="00723541"/>
    <w:rsid w:val="00730732"/>
    <w:rsid w:val="00733250"/>
    <w:rsid w:val="00751E78"/>
    <w:rsid w:val="0075349D"/>
    <w:rsid w:val="007619E6"/>
    <w:rsid w:val="00762834"/>
    <w:rsid w:val="0077225B"/>
    <w:rsid w:val="007748D7"/>
    <w:rsid w:val="00781116"/>
    <w:rsid w:val="00784A06"/>
    <w:rsid w:val="0078684D"/>
    <w:rsid w:val="00786F02"/>
    <w:rsid w:val="00792909"/>
    <w:rsid w:val="00795764"/>
    <w:rsid w:val="00795E14"/>
    <w:rsid w:val="007A1543"/>
    <w:rsid w:val="007A180C"/>
    <w:rsid w:val="007A5A27"/>
    <w:rsid w:val="007B2E45"/>
    <w:rsid w:val="007B53BF"/>
    <w:rsid w:val="007B5F25"/>
    <w:rsid w:val="007C37B8"/>
    <w:rsid w:val="007C7547"/>
    <w:rsid w:val="007C78FD"/>
    <w:rsid w:val="007D2D25"/>
    <w:rsid w:val="007D3CC7"/>
    <w:rsid w:val="007D4C98"/>
    <w:rsid w:val="007E3F1E"/>
    <w:rsid w:val="007F1700"/>
    <w:rsid w:val="007F1BDD"/>
    <w:rsid w:val="007F58C0"/>
    <w:rsid w:val="007F5A05"/>
    <w:rsid w:val="00800E7D"/>
    <w:rsid w:val="008026DD"/>
    <w:rsid w:val="0081513B"/>
    <w:rsid w:val="00817C73"/>
    <w:rsid w:val="00821328"/>
    <w:rsid w:val="0082440D"/>
    <w:rsid w:val="008264B1"/>
    <w:rsid w:val="00826FDD"/>
    <w:rsid w:val="00830F54"/>
    <w:rsid w:val="008369E5"/>
    <w:rsid w:val="00837B61"/>
    <w:rsid w:val="00852416"/>
    <w:rsid w:val="00856020"/>
    <w:rsid w:val="00856386"/>
    <w:rsid w:val="00857B92"/>
    <w:rsid w:val="00863341"/>
    <w:rsid w:val="00864DD8"/>
    <w:rsid w:val="00866712"/>
    <w:rsid w:val="008670C6"/>
    <w:rsid w:val="008703C1"/>
    <w:rsid w:val="0087405F"/>
    <w:rsid w:val="00876164"/>
    <w:rsid w:val="008808A9"/>
    <w:rsid w:val="00880D51"/>
    <w:rsid w:val="00881E0B"/>
    <w:rsid w:val="008830AE"/>
    <w:rsid w:val="008834B0"/>
    <w:rsid w:val="00884352"/>
    <w:rsid w:val="00886586"/>
    <w:rsid w:val="00887E8D"/>
    <w:rsid w:val="00890388"/>
    <w:rsid w:val="00892FA8"/>
    <w:rsid w:val="00896EFE"/>
    <w:rsid w:val="00897A5B"/>
    <w:rsid w:val="00897E08"/>
    <w:rsid w:val="008A4C04"/>
    <w:rsid w:val="008B171A"/>
    <w:rsid w:val="008C424B"/>
    <w:rsid w:val="008D06F4"/>
    <w:rsid w:val="008D482C"/>
    <w:rsid w:val="008D59F5"/>
    <w:rsid w:val="008E0B42"/>
    <w:rsid w:val="008E15D2"/>
    <w:rsid w:val="008E1E8E"/>
    <w:rsid w:val="008F0180"/>
    <w:rsid w:val="008F3B74"/>
    <w:rsid w:val="008F615C"/>
    <w:rsid w:val="008F72C3"/>
    <w:rsid w:val="00900506"/>
    <w:rsid w:val="00904A70"/>
    <w:rsid w:val="00911096"/>
    <w:rsid w:val="009115D4"/>
    <w:rsid w:val="00911839"/>
    <w:rsid w:val="00911B3B"/>
    <w:rsid w:val="00914725"/>
    <w:rsid w:val="009160DE"/>
    <w:rsid w:val="00917795"/>
    <w:rsid w:val="00920B2D"/>
    <w:rsid w:val="00922902"/>
    <w:rsid w:val="00923E2B"/>
    <w:rsid w:val="009277CF"/>
    <w:rsid w:val="009312E1"/>
    <w:rsid w:val="00934B5C"/>
    <w:rsid w:val="00937051"/>
    <w:rsid w:val="009377F5"/>
    <w:rsid w:val="00942152"/>
    <w:rsid w:val="009537C7"/>
    <w:rsid w:val="0095553E"/>
    <w:rsid w:val="00956A24"/>
    <w:rsid w:val="0095734D"/>
    <w:rsid w:val="00961232"/>
    <w:rsid w:val="0096241E"/>
    <w:rsid w:val="00964636"/>
    <w:rsid w:val="00965456"/>
    <w:rsid w:val="009728B5"/>
    <w:rsid w:val="00983FF6"/>
    <w:rsid w:val="00990C39"/>
    <w:rsid w:val="00991D7D"/>
    <w:rsid w:val="00993057"/>
    <w:rsid w:val="009A1486"/>
    <w:rsid w:val="009A3165"/>
    <w:rsid w:val="009A336F"/>
    <w:rsid w:val="009A4761"/>
    <w:rsid w:val="009A6EA3"/>
    <w:rsid w:val="009B292D"/>
    <w:rsid w:val="009B3837"/>
    <w:rsid w:val="009B3F0C"/>
    <w:rsid w:val="009B6540"/>
    <w:rsid w:val="009B7B73"/>
    <w:rsid w:val="009C2C9A"/>
    <w:rsid w:val="009C3F9C"/>
    <w:rsid w:val="009D48F6"/>
    <w:rsid w:val="009E5434"/>
    <w:rsid w:val="009F4EA9"/>
    <w:rsid w:val="00A015B3"/>
    <w:rsid w:val="00A01F71"/>
    <w:rsid w:val="00A03CCF"/>
    <w:rsid w:val="00A05514"/>
    <w:rsid w:val="00A0617B"/>
    <w:rsid w:val="00A1343D"/>
    <w:rsid w:val="00A149E7"/>
    <w:rsid w:val="00A14B0E"/>
    <w:rsid w:val="00A15BB2"/>
    <w:rsid w:val="00A16E72"/>
    <w:rsid w:val="00A202D9"/>
    <w:rsid w:val="00A218AC"/>
    <w:rsid w:val="00A2567A"/>
    <w:rsid w:val="00A34A0F"/>
    <w:rsid w:val="00A3716E"/>
    <w:rsid w:val="00A412AB"/>
    <w:rsid w:val="00A46EDD"/>
    <w:rsid w:val="00A52C4F"/>
    <w:rsid w:val="00A532A1"/>
    <w:rsid w:val="00A54EE9"/>
    <w:rsid w:val="00A555B0"/>
    <w:rsid w:val="00A65796"/>
    <w:rsid w:val="00A70D0C"/>
    <w:rsid w:val="00A723F9"/>
    <w:rsid w:val="00A76408"/>
    <w:rsid w:val="00A76E37"/>
    <w:rsid w:val="00A806C1"/>
    <w:rsid w:val="00A80B0A"/>
    <w:rsid w:val="00A8183F"/>
    <w:rsid w:val="00A85C92"/>
    <w:rsid w:val="00A8744C"/>
    <w:rsid w:val="00AA59A7"/>
    <w:rsid w:val="00AA64BC"/>
    <w:rsid w:val="00AA7BBD"/>
    <w:rsid w:val="00AB19D8"/>
    <w:rsid w:val="00AC2699"/>
    <w:rsid w:val="00AC616C"/>
    <w:rsid w:val="00AC6F3A"/>
    <w:rsid w:val="00AD285A"/>
    <w:rsid w:val="00AD4305"/>
    <w:rsid w:val="00AD4EFC"/>
    <w:rsid w:val="00AE636E"/>
    <w:rsid w:val="00AF2595"/>
    <w:rsid w:val="00B07D60"/>
    <w:rsid w:val="00B12236"/>
    <w:rsid w:val="00B168A6"/>
    <w:rsid w:val="00B213C3"/>
    <w:rsid w:val="00B30F4C"/>
    <w:rsid w:val="00B33545"/>
    <w:rsid w:val="00B4015A"/>
    <w:rsid w:val="00B418E0"/>
    <w:rsid w:val="00B42330"/>
    <w:rsid w:val="00B454FA"/>
    <w:rsid w:val="00B4765A"/>
    <w:rsid w:val="00B54A54"/>
    <w:rsid w:val="00B60A1E"/>
    <w:rsid w:val="00B61BC3"/>
    <w:rsid w:val="00B63AD1"/>
    <w:rsid w:val="00B67C2F"/>
    <w:rsid w:val="00B75A2A"/>
    <w:rsid w:val="00B81EB2"/>
    <w:rsid w:val="00B86520"/>
    <w:rsid w:val="00B9188A"/>
    <w:rsid w:val="00B93627"/>
    <w:rsid w:val="00B93A16"/>
    <w:rsid w:val="00B97697"/>
    <w:rsid w:val="00BA485D"/>
    <w:rsid w:val="00BA5B4D"/>
    <w:rsid w:val="00BA64A9"/>
    <w:rsid w:val="00BA74EE"/>
    <w:rsid w:val="00BB735B"/>
    <w:rsid w:val="00BC1029"/>
    <w:rsid w:val="00BC15DD"/>
    <w:rsid w:val="00BD10DE"/>
    <w:rsid w:val="00BD12E8"/>
    <w:rsid w:val="00BD407C"/>
    <w:rsid w:val="00BD6B78"/>
    <w:rsid w:val="00BD7563"/>
    <w:rsid w:val="00BE63C0"/>
    <w:rsid w:val="00BE6C60"/>
    <w:rsid w:val="00C00974"/>
    <w:rsid w:val="00C03DC9"/>
    <w:rsid w:val="00C04692"/>
    <w:rsid w:val="00C07C05"/>
    <w:rsid w:val="00C17E33"/>
    <w:rsid w:val="00C21C07"/>
    <w:rsid w:val="00C21F7E"/>
    <w:rsid w:val="00C24D35"/>
    <w:rsid w:val="00C26912"/>
    <w:rsid w:val="00C310CD"/>
    <w:rsid w:val="00C31FE6"/>
    <w:rsid w:val="00C32277"/>
    <w:rsid w:val="00C32720"/>
    <w:rsid w:val="00C351AC"/>
    <w:rsid w:val="00C43164"/>
    <w:rsid w:val="00C44EB3"/>
    <w:rsid w:val="00C470DF"/>
    <w:rsid w:val="00C5210C"/>
    <w:rsid w:val="00C540AB"/>
    <w:rsid w:val="00C54370"/>
    <w:rsid w:val="00C5578B"/>
    <w:rsid w:val="00C61B15"/>
    <w:rsid w:val="00C67C1D"/>
    <w:rsid w:val="00C70B50"/>
    <w:rsid w:val="00C73034"/>
    <w:rsid w:val="00C81EBC"/>
    <w:rsid w:val="00C851B0"/>
    <w:rsid w:val="00C902A6"/>
    <w:rsid w:val="00C91D05"/>
    <w:rsid w:val="00C94B67"/>
    <w:rsid w:val="00C979DD"/>
    <w:rsid w:val="00CA1826"/>
    <w:rsid w:val="00CA2491"/>
    <w:rsid w:val="00CA45B8"/>
    <w:rsid w:val="00CA5856"/>
    <w:rsid w:val="00CA7D93"/>
    <w:rsid w:val="00CB2031"/>
    <w:rsid w:val="00CB5584"/>
    <w:rsid w:val="00CB743A"/>
    <w:rsid w:val="00CC2F02"/>
    <w:rsid w:val="00CC507F"/>
    <w:rsid w:val="00CD11D0"/>
    <w:rsid w:val="00CD54CB"/>
    <w:rsid w:val="00CE07A8"/>
    <w:rsid w:val="00CE3BF1"/>
    <w:rsid w:val="00CE416C"/>
    <w:rsid w:val="00CE41FD"/>
    <w:rsid w:val="00CE577B"/>
    <w:rsid w:val="00CF1F72"/>
    <w:rsid w:val="00CF29F4"/>
    <w:rsid w:val="00CF4207"/>
    <w:rsid w:val="00CF5D9D"/>
    <w:rsid w:val="00CF5DCF"/>
    <w:rsid w:val="00D00C7F"/>
    <w:rsid w:val="00D01327"/>
    <w:rsid w:val="00D05815"/>
    <w:rsid w:val="00D10FD9"/>
    <w:rsid w:val="00D16F31"/>
    <w:rsid w:val="00D205E4"/>
    <w:rsid w:val="00D269BD"/>
    <w:rsid w:val="00D26A42"/>
    <w:rsid w:val="00D317E6"/>
    <w:rsid w:val="00D37A78"/>
    <w:rsid w:val="00D4223F"/>
    <w:rsid w:val="00D431D1"/>
    <w:rsid w:val="00D43DF3"/>
    <w:rsid w:val="00D526D3"/>
    <w:rsid w:val="00D55333"/>
    <w:rsid w:val="00D56AB9"/>
    <w:rsid w:val="00D62C5C"/>
    <w:rsid w:val="00D63004"/>
    <w:rsid w:val="00D63E2B"/>
    <w:rsid w:val="00D64ADB"/>
    <w:rsid w:val="00D65A60"/>
    <w:rsid w:val="00D67AB3"/>
    <w:rsid w:val="00D71409"/>
    <w:rsid w:val="00D77AEE"/>
    <w:rsid w:val="00D77D3A"/>
    <w:rsid w:val="00D80B0A"/>
    <w:rsid w:val="00D953C7"/>
    <w:rsid w:val="00D97178"/>
    <w:rsid w:val="00DA1E23"/>
    <w:rsid w:val="00DA2784"/>
    <w:rsid w:val="00DA45B0"/>
    <w:rsid w:val="00DA51CD"/>
    <w:rsid w:val="00DA720D"/>
    <w:rsid w:val="00DB39C2"/>
    <w:rsid w:val="00DD0345"/>
    <w:rsid w:val="00DD0B1A"/>
    <w:rsid w:val="00DE207A"/>
    <w:rsid w:val="00DE6187"/>
    <w:rsid w:val="00DF1463"/>
    <w:rsid w:val="00DF4219"/>
    <w:rsid w:val="00DF54F5"/>
    <w:rsid w:val="00E00FCC"/>
    <w:rsid w:val="00E01B42"/>
    <w:rsid w:val="00E04ED6"/>
    <w:rsid w:val="00E10423"/>
    <w:rsid w:val="00E13F4F"/>
    <w:rsid w:val="00E16C3A"/>
    <w:rsid w:val="00E2028D"/>
    <w:rsid w:val="00E242DD"/>
    <w:rsid w:val="00E24CEE"/>
    <w:rsid w:val="00E27547"/>
    <w:rsid w:val="00E303C9"/>
    <w:rsid w:val="00E35DF5"/>
    <w:rsid w:val="00E41AE4"/>
    <w:rsid w:val="00E4400E"/>
    <w:rsid w:val="00E61760"/>
    <w:rsid w:val="00E71C18"/>
    <w:rsid w:val="00E7603E"/>
    <w:rsid w:val="00E777A5"/>
    <w:rsid w:val="00E77FC0"/>
    <w:rsid w:val="00E81375"/>
    <w:rsid w:val="00E81A41"/>
    <w:rsid w:val="00E81BAB"/>
    <w:rsid w:val="00E8274E"/>
    <w:rsid w:val="00E83524"/>
    <w:rsid w:val="00E94029"/>
    <w:rsid w:val="00EA1105"/>
    <w:rsid w:val="00EA5A3C"/>
    <w:rsid w:val="00EB285D"/>
    <w:rsid w:val="00EB3B57"/>
    <w:rsid w:val="00EB6943"/>
    <w:rsid w:val="00EC231F"/>
    <w:rsid w:val="00EC4800"/>
    <w:rsid w:val="00ED1519"/>
    <w:rsid w:val="00ED2AA1"/>
    <w:rsid w:val="00ED2FBA"/>
    <w:rsid w:val="00ED5E2C"/>
    <w:rsid w:val="00EE796F"/>
    <w:rsid w:val="00EF042E"/>
    <w:rsid w:val="00EF6782"/>
    <w:rsid w:val="00F00D2B"/>
    <w:rsid w:val="00F016E6"/>
    <w:rsid w:val="00F02FCB"/>
    <w:rsid w:val="00F11317"/>
    <w:rsid w:val="00F12644"/>
    <w:rsid w:val="00F16087"/>
    <w:rsid w:val="00F252EA"/>
    <w:rsid w:val="00F2619D"/>
    <w:rsid w:val="00F33B3C"/>
    <w:rsid w:val="00F3436E"/>
    <w:rsid w:val="00F34DD4"/>
    <w:rsid w:val="00F35F9E"/>
    <w:rsid w:val="00F41CFC"/>
    <w:rsid w:val="00F41DF4"/>
    <w:rsid w:val="00F43FC1"/>
    <w:rsid w:val="00F468FE"/>
    <w:rsid w:val="00F52F9B"/>
    <w:rsid w:val="00F5500E"/>
    <w:rsid w:val="00F5579B"/>
    <w:rsid w:val="00F56D0D"/>
    <w:rsid w:val="00F61539"/>
    <w:rsid w:val="00F64433"/>
    <w:rsid w:val="00F64913"/>
    <w:rsid w:val="00F679E7"/>
    <w:rsid w:val="00F67ADA"/>
    <w:rsid w:val="00F73F21"/>
    <w:rsid w:val="00F778CB"/>
    <w:rsid w:val="00F80E57"/>
    <w:rsid w:val="00F8209D"/>
    <w:rsid w:val="00F828CE"/>
    <w:rsid w:val="00F83EFB"/>
    <w:rsid w:val="00F86802"/>
    <w:rsid w:val="00F903BB"/>
    <w:rsid w:val="00F919A5"/>
    <w:rsid w:val="00F91CF8"/>
    <w:rsid w:val="00F94C22"/>
    <w:rsid w:val="00FA1049"/>
    <w:rsid w:val="00FA3881"/>
    <w:rsid w:val="00FA752E"/>
    <w:rsid w:val="00FB6A42"/>
    <w:rsid w:val="00FC2D54"/>
    <w:rsid w:val="00FC32A2"/>
    <w:rsid w:val="00FC5557"/>
    <w:rsid w:val="00FD18D1"/>
    <w:rsid w:val="00FD6567"/>
    <w:rsid w:val="00FE0A46"/>
    <w:rsid w:val="00FE3116"/>
    <w:rsid w:val="00FE72CE"/>
    <w:rsid w:val="00FF297F"/>
    <w:rsid w:val="00FF2D06"/>
    <w:rsid w:val="00FF529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styleId="ad">
    <w:name w:val="List Paragraph"/>
    <w:basedOn w:val="a"/>
    <w:uiPriority w:val="34"/>
    <w:qFormat/>
    <w:rsid w:val="0078684D"/>
    <w:pPr>
      <w:ind w:left="720"/>
      <w:contextualSpacing/>
    </w:pPr>
  </w:style>
  <w:style w:type="paragraph" w:customStyle="1" w:styleId="Default">
    <w:name w:val="Default"/>
    <w:rsid w:val="00D97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styleId="ad">
    <w:name w:val="List Paragraph"/>
    <w:basedOn w:val="a"/>
    <w:uiPriority w:val="34"/>
    <w:qFormat/>
    <w:rsid w:val="0078684D"/>
    <w:pPr>
      <w:ind w:left="720"/>
      <w:contextualSpacing/>
    </w:pPr>
  </w:style>
  <w:style w:type="paragraph" w:customStyle="1" w:styleId="Default">
    <w:name w:val="Default"/>
    <w:rsid w:val="00D97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2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2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6FFB-FB8F-4890-8D9F-EE2C65A2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1906</Words>
  <Characters>13779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Витюлева Галина Александровна</cp:lastModifiedBy>
  <cp:revision>73</cp:revision>
  <cp:lastPrinted>2024-09-30T09:00:00Z</cp:lastPrinted>
  <dcterms:created xsi:type="dcterms:W3CDTF">2025-06-06T08:34:00Z</dcterms:created>
  <dcterms:modified xsi:type="dcterms:W3CDTF">2025-07-24T08:08:00Z</dcterms:modified>
</cp:coreProperties>
</file>