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CF" w:rsidRPr="009D21CF" w:rsidRDefault="003E4D84" w:rsidP="009D21CF">
      <w:pPr>
        <w:tabs>
          <w:tab w:val="left" w:pos="142"/>
        </w:tabs>
        <w:jc w:val="center"/>
        <w:rPr>
          <w:b/>
          <w:color w:val="auto"/>
        </w:rPr>
      </w:pPr>
      <w:r w:rsidRPr="000A5283">
        <w:rPr>
          <w:b/>
          <w:noProof/>
          <w:color w:val="auto"/>
        </w:rPr>
        <w:drawing>
          <wp:inline distT="0" distB="0" distL="0" distR="0" wp14:anchorId="30B71B84" wp14:editId="7BA76FBD">
            <wp:extent cx="828039" cy="6553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2803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1CF" w:rsidRDefault="009D21CF" w:rsidP="006A3949">
      <w:pPr>
        <w:pStyle w:val="af"/>
        <w:ind w:right="0"/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ДЕПАРТАМЕНТ ЭКОНОМИЧЕСКОГО РАЗВИТИЯ И ТОРГОВЛИ</w:t>
      </w:r>
    </w:p>
    <w:p w:rsidR="009D21CF" w:rsidRDefault="009D21CF" w:rsidP="006A3949">
      <w:pPr>
        <w:pStyle w:val="af"/>
        <w:ind w:right="0"/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ИВАНОВСКОЙ ОБЛАСТИ</w:t>
      </w:r>
    </w:p>
    <w:p w:rsidR="009D21CF" w:rsidRDefault="009D21CF" w:rsidP="009D21CF">
      <w:pPr>
        <w:pStyle w:val="af"/>
        <w:jc w:val="center"/>
        <w:rPr>
          <w:b/>
          <w:spacing w:val="20"/>
          <w:sz w:val="27"/>
          <w:szCs w:val="27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91441</wp:posOffset>
                </wp:positionV>
                <wp:extent cx="6448425" cy="1905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46A7F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.2pt" to="508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"/>
            </w:pict>
          </mc:Fallback>
        </mc:AlternateContent>
      </w:r>
    </w:p>
    <w:p w:rsidR="009D21CF" w:rsidRDefault="009D21CF" w:rsidP="009D21CF">
      <w:pPr>
        <w:jc w:val="center"/>
        <w:rPr>
          <w:spacing w:val="32"/>
          <w:sz w:val="28"/>
        </w:rPr>
      </w:pPr>
      <w:r>
        <w:rPr>
          <w:sz w:val="20"/>
        </w:rPr>
        <w:t>153000, г. И</w:t>
      </w:r>
      <w:r w:rsidR="006A3949">
        <w:rPr>
          <w:sz w:val="20"/>
        </w:rPr>
        <w:t xml:space="preserve">ваново, пл. Революции, д. 2/1, </w:t>
      </w:r>
      <w:r>
        <w:rPr>
          <w:sz w:val="20"/>
        </w:rPr>
        <w:t>тел</w:t>
      </w:r>
      <w:r w:rsidR="006A3949">
        <w:rPr>
          <w:sz w:val="20"/>
        </w:rPr>
        <w:t>.</w:t>
      </w:r>
      <w:r>
        <w:rPr>
          <w:sz w:val="20"/>
        </w:rPr>
        <w:t xml:space="preserve">: </w:t>
      </w:r>
      <w:r w:rsidR="006A3949">
        <w:rPr>
          <w:sz w:val="20"/>
        </w:rPr>
        <w:t>+7</w:t>
      </w:r>
      <w:r>
        <w:rPr>
          <w:sz w:val="20"/>
        </w:rPr>
        <w:t xml:space="preserve">(4932) 32-73-48, факс: </w:t>
      </w:r>
      <w:r w:rsidR="006A3949">
        <w:rPr>
          <w:sz w:val="20"/>
        </w:rPr>
        <w:t>+7(4932) 30-89-66,</w:t>
      </w:r>
      <w:r w:rsidR="006A3949">
        <w:rPr>
          <w:sz w:val="20"/>
        </w:rPr>
        <w:br/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derit</w:t>
      </w:r>
      <w:proofErr w:type="spellEnd"/>
      <w:r>
        <w:rPr>
          <w:sz w:val="20"/>
        </w:rPr>
        <w:t>@</w:t>
      </w:r>
      <w:proofErr w:type="spellStart"/>
      <w:r>
        <w:rPr>
          <w:sz w:val="20"/>
          <w:lang w:val="en-US"/>
        </w:rPr>
        <w:t>ivanovoobl</w:t>
      </w:r>
      <w:proofErr w:type="spellEnd"/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>
        <w:rPr>
          <w:sz w:val="20"/>
        </w:rPr>
        <w:t>, http://derit.ivanovoobl.ru</w:t>
      </w:r>
    </w:p>
    <w:p w:rsidR="007C4A87" w:rsidRPr="000A5283" w:rsidRDefault="003E4D84">
      <w:pPr>
        <w:pStyle w:val="10"/>
        <w:jc w:val="center"/>
        <w:rPr>
          <w:rFonts w:ascii="Times New Roman" w:hAnsi="Times New Roman"/>
          <w:color w:val="auto"/>
        </w:rPr>
      </w:pPr>
      <w:r w:rsidRPr="000A5283">
        <w:rPr>
          <w:rFonts w:ascii="Times New Roman" w:hAnsi="Times New Roman"/>
          <w:color w:val="auto"/>
        </w:rPr>
        <w:t>П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Р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И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К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А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З</w:t>
      </w:r>
    </w:p>
    <w:p w:rsidR="007C4A87" w:rsidRDefault="007C4A87">
      <w:pPr>
        <w:rPr>
          <w:color w:val="auto"/>
          <w:sz w:val="28"/>
        </w:rPr>
      </w:pPr>
    </w:p>
    <w:p w:rsidR="006A3949" w:rsidRPr="006A3949" w:rsidRDefault="006A3949">
      <w:pPr>
        <w:rPr>
          <w:color w:val="auto"/>
          <w:sz w:val="28"/>
        </w:rPr>
      </w:pPr>
    </w:p>
    <w:p w:rsidR="007C4A87" w:rsidRPr="000A5283" w:rsidRDefault="003E4D84" w:rsidP="006A3949">
      <w:pPr>
        <w:jc w:val="center"/>
        <w:rPr>
          <w:color w:val="auto"/>
          <w:sz w:val="28"/>
        </w:rPr>
      </w:pPr>
      <w:r w:rsidRPr="000A5283">
        <w:rPr>
          <w:color w:val="auto"/>
          <w:sz w:val="28"/>
        </w:rPr>
        <w:t>«</w:t>
      </w:r>
      <w:r w:rsidR="006A3949">
        <w:rPr>
          <w:color w:val="auto"/>
          <w:sz w:val="28"/>
        </w:rPr>
        <w:t>___</w:t>
      </w:r>
      <w:r w:rsidRPr="000A5283">
        <w:rPr>
          <w:color w:val="auto"/>
          <w:sz w:val="28"/>
        </w:rPr>
        <w:t>»</w:t>
      </w:r>
      <w:r w:rsidR="006A3949">
        <w:rPr>
          <w:color w:val="auto"/>
          <w:sz w:val="28"/>
        </w:rPr>
        <w:t xml:space="preserve"> __________</w:t>
      </w:r>
      <w:r w:rsidR="00326911">
        <w:rPr>
          <w:color w:val="auto"/>
          <w:sz w:val="28"/>
        </w:rPr>
        <w:t xml:space="preserve"> </w:t>
      </w:r>
      <w:r w:rsidR="006A3949">
        <w:rPr>
          <w:color w:val="auto"/>
          <w:sz w:val="28"/>
        </w:rPr>
        <w:t>2026 г.</w:t>
      </w:r>
      <w:r w:rsidRPr="000A5283">
        <w:rPr>
          <w:color w:val="auto"/>
          <w:sz w:val="28"/>
        </w:rPr>
        <w:t xml:space="preserve">                                                    </w:t>
      </w:r>
      <w:r w:rsidR="006A3949">
        <w:rPr>
          <w:color w:val="auto"/>
          <w:sz w:val="28"/>
        </w:rPr>
        <w:t xml:space="preserve">               </w:t>
      </w:r>
      <w:r w:rsidR="00326911">
        <w:rPr>
          <w:color w:val="auto"/>
          <w:sz w:val="28"/>
        </w:rPr>
        <w:t xml:space="preserve">          № </w:t>
      </w:r>
      <w:r w:rsidR="006A3949">
        <w:rPr>
          <w:color w:val="auto"/>
          <w:sz w:val="28"/>
        </w:rPr>
        <w:t>_____</w:t>
      </w:r>
      <w:r w:rsidRPr="000A5283">
        <w:rPr>
          <w:color w:val="auto"/>
          <w:sz w:val="28"/>
        </w:rPr>
        <w:t>-п</w:t>
      </w:r>
    </w:p>
    <w:p w:rsidR="007C4A87" w:rsidRPr="006A3949" w:rsidRDefault="007C4A87">
      <w:pPr>
        <w:pStyle w:val="ConsPlusTitle"/>
        <w:rPr>
          <w:color w:val="auto"/>
          <w:sz w:val="28"/>
        </w:rPr>
      </w:pPr>
    </w:p>
    <w:p w:rsidR="00603948" w:rsidRPr="0013061B" w:rsidRDefault="00C9383E" w:rsidP="006039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Департамента экономического развития </w:t>
      </w:r>
      <w:r w:rsidR="00A24ECE">
        <w:rPr>
          <w:b/>
          <w:sz w:val="28"/>
          <w:szCs w:val="28"/>
        </w:rPr>
        <w:br/>
      </w:r>
      <w:r>
        <w:rPr>
          <w:b/>
          <w:sz w:val="28"/>
          <w:szCs w:val="28"/>
        </w:rPr>
        <w:t>и торговли Ивановской области от 25.02.2026 № 11-п «</w:t>
      </w:r>
      <w:r w:rsidR="00603948" w:rsidRPr="0013061B">
        <w:rPr>
          <w:b/>
          <w:sz w:val="28"/>
          <w:szCs w:val="28"/>
        </w:rPr>
        <w:t xml:space="preserve">О комиссии </w:t>
      </w:r>
      <w:r w:rsidR="00A24ECE">
        <w:rPr>
          <w:b/>
          <w:sz w:val="28"/>
          <w:szCs w:val="28"/>
        </w:rPr>
        <w:br/>
      </w:r>
      <w:r w:rsidR="00603948" w:rsidRPr="0013061B">
        <w:rPr>
          <w:b/>
          <w:sz w:val="28"/>
          <w:szCs w:val="28"/>
        </w:rPr>
        <w:t>по соблюдению требований к служебному поведению государственных служащих</w:t>
      </w:r>
      <w:r w:rsidR="00603948">
        <w:rPr>
          <w:b/>
          <w:sz w:val="28"/>
          <w:szCs w:val="28"/>
        </w:rPr>
        <w:t xml:space="preserve"> Ивановской области, замещающих должности государственной гражданской службы Ивановской области в</w:t>
      </w:r>
      <w:r w:rsidR="00603948" w:rsidRPr="0013061B">
        <w:rPr>
          <w:b/>
          <w:sz w:val="28"/>
          <w:szCs w:val="28"/>
        </w:rPr>
        <w:t xml:space="preserve"> </w:t>
      </w:r>
      <w:r w:rsidR="00603948">
        <w:rPr>
          <w:b/>
          <w:sz w:val="28"/>
          <w:szCs w:val="28"/>
        </w:rPr>
        <w:t>Департаменте</w:t>
      </w:r>
      <w:r w:rsidR="00603948" w:rsidRPr="0013061B">
        <w:rPr>
          <w:b/>
          <w:sz w:val="28"/>
          <w:szCs w:val="28"/>
        </w:rPr>
        <w:t xml:space="preserve"> экономического развития и торговли Ивановской области</w:t>
      </w:r>
      <w:r w:rsidR="00FE13D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603948" w:rsidRPr="0013061B">
        <w:rPr>
          <w:b/>
          <w:sz w:val="28"/>
          <w:szCs w:val="28"/>
        </w:rPr>
        <w:t xml:space="preserve">и урегулированию </w:t>
      </w:r>
      <w:r w:rsidR="00A24ECE">
        <w:rPr>
          <w:b/>
          <w:sz w:val="28"/>
          <w:szCs w:val="28"/>
        </w:rPr>
        <w:br/>
      </w:r>
      <w:r w:rsidR="00603948" w:rsidRPr="0013061B">
        <w:rPr>
          <w:b/>
          <w:sz w:val="28"/>
          <w:szCs w:val="28"/>
        </w:rPr>
        <w:t>конфликта интересов</w:t>
      </w:r>
      <w:r>
        <w:rPr>
          <w:b/>
          <w:sz w:val="28"/>
          <w:szCs w:val="28"/>
        </w:rPr>
        <w:t>»</w:t>
      </w:r>
    </w:p>
    <w:p w:rsidR="007C4A87" w:rsidRPr="000A5283" w:rsidRDefault="007C4A87">
      <w:pPr>
        <w:jc w:val="both"/>
        <w:rPr>
          <w:color w:val="auto"/>
          <w:sz w:val="28"/>
        </w:rPr>
      </w:pPr>
    </w:p>
    <w:p w:rsidR="009C7386" w:rsidRPr="009C7386" w:rsidRDefault="009C7386" w:rsidP="009C738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9C7386">
        <w:rPr>
          <w:bCs/>
          <w:color w:val="auto"/>
          <w:sz w:val="28"/>
          <w:szCs w:val="28"/>
        </w:rPr>
        <w:t xml:space="preserve">В соответствии с Федеральными законами от 27.07.2004 </w:t>
      </w:r>
      <w:hyperlink r:id="rId8" w:history="1">
        <w:r w:rsidRPr="009C7386">
          <w:rPr>
            <w:rStyle w:val="a7"/>
            <w:bCs/>
            <w:color w:val="auto"/>
            <w:sz w:val="28"/>
            <w:szCs w:val="28"/>
            <w:u w:val="none"/>
          </w:rPr>
          <w:t>№ 79-ФЗ</w:t>
        </w:r>
      </w:hyperlink>
      <w:r w:rsidRPr="009C7386">
        <w:rPr>
          <w:bCs/>
          <w:color w:val="auto"/>
          <w:sz w:val="28"/>
          <w:szCs w:val="28"/>
        </w:rPr>
        <w:br/>
        <w:t xml:space="preserve">«О государственной гражданской службе Российской Федерации», </w:t>
      </w:r>
      <w:hyperlink r:id="rId9" w:history="1">
        <w:r w:rsidRPr="009C7386">
          <w:rPr>
            <w:rStyle w:val="a7"/>
            <w:bCs/>
            <w:color w:val="auto"/>
            <w:sz w:val="28"/>
            <w:szCs w:val="28"/>
            <w:u w:val="none"/>
          </w:rPr>
          <w:t>указом</w:t>
        </w:r>
      </w:hyperlink>
      <w:r w:rsidRPr="009C7386">
        <w:rPr>
          <w:bCs/>
          <w:color w:val="auto"/>
          <w:sz w:val="28"/>
          <w:szCs w:val="28"/>
        </w:rPr>
        <w:t xml:space="preserve"> Губернатора Ивановской </w:t>
      </w:r>
      <w:r w:rsidR="007B5E71">
        <w:rPr>
          <w:bCs/>
          <w:color w:val="auto"/>
          <w:sz w:val="28"/>
          <w:szCs w:val="28"/>
        </w:rPr>
        <w:t xml:space="preserve">области от 21.09.2010 № 122-уг </w:t>
      </w:r>
      <w:r w:rsidRPr="009C7386">
        <w:rPr>
          <w:bCs/>
          <w:color w:val="auto"/>
          <w:sz w:val="28"/>
          <w:szCs w:val="28"/>
        </w:rPr>
        <w:t>«О мерах по реализации отдельных положений Федераль</w:t>
      </w:r>
      <w:r w:rsidR="007B5E71">
        <w:rPr>
          <w:bCs/>
          <w:color w:val="auto"/>
          <w:sz w:val="28"/>
          <w:szCs w:val="28"/>
        </w:rPr>
        <w:t xml:space="preserve">ного закона от 25.12.2008 </w:t>
      </w:r>
      <w:r w:rsidRPr="009C7386">
        <w:rPr>
          <w:bCs/>
          <w:color w:val="auto"/>
          <w:sz w:val="28"/>
          <w:szCs w:val="28"/>
        </w:rPr>
        <w:t xml:space="preserve">№ 273-ФЗ </w:t>
      </w:r>
      <w:r w:rsidR="007B5E71">
        <w:rPr>
          <w:bCs/>
          <w:color w:val="auto"/>
          <w:sz w:val="28"/>
          <w:szCs w:val="28"/>
        </w:rPr>
        <w:br/>
      </w:r>
      <w:r w:rsidRPr="009C7386">
        <w:rPr>
          <w:bCs/>
          <w:color w:val="auto"/>
          <w:sz w:val="28"/>
          <w:szCs w:val="28"/>
        </w:rPr>
        <w:t>«О противодействии коррупции»</w:t>
      </w:r>
      <w:r w:rsidRPr="009C7386">
        <w:rPr>
          <w:color w:val="auto"/>
          <w:sz w:val="28"/>
        </w:rPr>
        <w:t xml:space="preserve">, </w:t>
      </w:r>
      <w:r>
        <w:rPr>
          <w:color w:val="auto"/>
          <w:sz w:val="28"/>
        </w:rPr>
        <w:t xml:space="preserve">в связи с кадровыми изменениями </w:t>
      </w:r>
      <w:r w:rsidR="007B5E71">
        <w:rPr>
          <w:color w:val="auto"/>
          <w:sz w:val="28"/>
        </w:rPr>
        <w:br/>
      </w:r>
      <w:r w:rsidRPr="009C7386">
        <w:rPr>
          <w:color w:val="auto"/>
          <w:sz w:val="28"/>
        </w:rPr>
        <w:t>п р и к а з ы в а ю:</w:t>
      </w:r>
    </w:p>
    <w:p w:rsidR="00C9383E" w:rsidRDefault="009F373F" w:rsidP="00C938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383E">
        <w:rPr>
          <w:sz w:val="28"/>
          <w:szCs w:val="28"/>
        </w:rPr>
        <w:t xml:space="preserve">нести в приказ Департамента экономического развития и торговли Ивановской области от 25.02.2026 № 11-п «О комиссии по соблюдению требований к служебному поведению государственных служащих Департамента экономического развития и торговли Ивановской области, замещающих должности государственной гражданской службы Ивановской области в Департаменте экономического развития и торговли Ивановской области, и урегулированию конфликта </w:t>
      </w:r>
      <w:proofErr w:type="gramStart"/>
      <w:r w:rsidR="00C9383E">
        <w:rPr>
          <w:sz w:val="28"/>
          <w:szCs w:val="28"/>
        </w:rPr>
        <w:t xml:space="preserve">интересов» </w:t>
      </w:r>
      <w:r w:rsidR="00A24ECE">
        <w:rPr>
          <w:sz w:val="28"/>
          <w:szCs w:val="28"/>
        </w:rPr>
        <w:t xml:space="preserve"> следующие</w:t>
      </w:r>
      <w:proofErr w:type="gramEnd"/>
      <w:r w:rsidR="00A24ECE">
        <w:rPr>
          <w:sz w:val="28"/>
          <w:szCs w:val="28"/>
        </w:rPr>
        <w:t xml:space="preserve"> </w:t>
      </w:r>
      <w:r w:rsidR="00C9383E">
        <w:rPr>
          <w:sz w:val="28"/>
          <w:szCs w:val="28"/>
        </w:rPr>
        <w:t>изменения:</w:t>
      </w:r>
    </w:p>
    <w:p w:rsidR="00C9383E" w:rsidRDefault="00C9383E" w:rsidP="00C9383E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9F373F">
        <w:rPr>
          <w:sz w:val="28"/>
          <w:szCs w:val="28"/>
        </w:rPr>
        <w:t xml:space="preserve"> к приказу</w:t>
      </w:r>
      <w:r>
        <w:rPr>
          <w:sz w:val="28"/>
          <w:szCs w:val="28"/>
        </w:rPr>
        <w:t>:</w:t>
      </w:r>
    </w:p>
    <w:p w:rsidR="00862130" w:rsidRDefault="00862130" w:rsidP="00C9383E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proofErr w:type="spellStart"/>
      <w:r>
        <w:rPr>
          <w:sz w:val="28"/>
          <w:szCs w:val="28"/>
        </w:rPr>
        <w:t>Скатова</w:t>
      </w:r>
      <w:proofErr w:type="spellEnd"/>
      <w:r>
        <w:rPr>
          <w:sz w:val="28"/>
          <w:szCs w:val="28"/>
        </w:rPr>
        <w:t xml:space="preserve"> Марина Алексеевна консультант-юрист</w:t>
      </w:r>
      <w:r w:rsidR="009C7386">
        <w:rPr>
          <w:sz w:val="28"/>
          <w:szCs w:val="28"/>
        </w:rPr>
        <w:t xml:space="preserve"> управления правового и организационного обеспечения Департамента экономического развития и торговли </w:t>
      </w:r>
      <w:r w:rsidR="009C7386">
        <w:rPr>
          <w:sz w:val="28"/>
          <w:szCs w:val="28"/>
        </w:rPr>
        <w:lastRenderedPageBreak/>
        <w:t>Ивановской области»</w:t>
      </w:r>
      <w:r>
        <w:rPr>
          <w:sz w:val="28"/>
          <w:szCs w:val="28"/>
        </w:rPr>
        <w:t xml:space="preserve"> заменить словами «Касаткина Виктория Григорьевна главный консультант-юрист</w:t>
      </w:r>
      <w:r w:rsidR="009C7386" w:rsidRPr="009C7386">
        <w:rPr>
          <w:sz w:val="28"/>
          <w:szCs w:val="28"/>
        </w:rPr>
        <w:t xml:space="preserve"> </w:t>
      </w:r>
      <w:r w:rsidR="009C7386">
        <w:rPr>
          <w:sz w:val="28"/>
          <w:szCs w:val="28"/>
        </w:rPr>
        <w:t>управления правового и организационного обеспечения Департамента экономического развития и торговли Ивановской области</w:t>
      </w:r>
      <w:r>
        <w:rPr>
          <w:sz w:val="28"/>
          <w:szCs w:val="28"/>
        </w:rPr>
        <w:t>»</w:t>
      </w:r>
      <w:r w:rsidR="009C7386">
        <w:rPr>
          <w:sz w:val="28"/>
          <w:szCs w:val="28"/>
        </w:rPr>
        <w:t>;</w:t>
      </w:r>
    </w:p>
    <w:p w:rsidR="00C9383E" w:rsidRDefault="00C9383E" w:rsidP="00C9383E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слова «п</w:t>
      </w:r>
      <w:r w:rsidRPr="00390774">
        <w:rPr>
          <w:sz w:val="28"/>
          <w:szCs w:val="28"/>
        </w:rPr>
        <w:t>редставитель подразделения</w:t>
      </w:r>
      <w:r>
        <w:rPr>
          <w:sz w:val="28"/>
          <w:szCs w:val="28"/>
        </w:rPr>
        <w:t>, в котором гражданский служащий Департамента экономического развития и торговли Ивановской области, являющийся стороной конфликта интересов, замещает должность» исключить;</w:t>
      </w:r>
    </w:p>
    <w:p w:rsidR="00211E19" w:rsidRDefault="00EC3E22" w:rsidP="00E97F3C">
      <w:pPr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словами «Антонова Екатерина Вячеславовна заместитель директора Департамента экономического развития и торговли Ивановской области, начальник управления стратегического планирования и государственных программ Департамента экономического развития и торговли Ивановской области»</w:t>
      </w:r>
      <w:r w:rsidR="00060E66">
        <w:rPr>
          <w:sz w:val="28"/>
          <w:szCs w:val="28"/>
        </w:rPr>
        <w:t>.</w:t>
      </w:r>
      <w:bookmarkStart w:id="0" w:name="_GoBack"/>
      <w:bookmarkEnd w:id="0"/>
    </w:p>
    <w:p w:rsidR="006F03C3" w:rsidRPr="006A3949" w:rsidRDefault="006F03C3" w:rsidP="006A3949">
      <w:pPr>
        <w:tabs>
          <w:tab w:val="left" w:pos="567"/>
        </w:tabs>
        <w:ind w:firstLine="709"/>
        <w:jc w:val="both"/>
        <w:rPr>
          <w:color w:val="auto"/>
          <w:sz w:val="28"/>
        </w:rPr>
      </w:pPr>
    </w:p>
    <w:p w:rsidR="0042619A" w:rsidRPr="000A5283" w:rsidRDefault="0042619A" w:rsidP="0042619A">
      <w:pPr>
        <w:tabs>
          <w:tab w:val="left" w:pos="567"/>
        </w:tabs>
        <w:ind w:firstLine="709"/>
        <w:jc w:val="both"/>
        <w:rPr>
          <w:strike/>
          <w:color w:val="auto"/>
          <w:sz w:val="28"/>
        </w:rPr>
      </w:pPr>
    </w:p>
    <w:p w:rsidR="007C4A87" w:rsidRPr="000A5283" w:rsidRDefault="007C4A87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</w:p>
    <w:p w:rsidR="00A90CB4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Член Правительства </w:t>
      </w:r>
    </w:p>
    <w:p w:rsidR="00A90CB4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Ивановской области – </w:t>
      </w:r>
    </w:p>
    <w:p w:rsidR="007C4A87" w:rsidRPr="000A5283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д</w:t>
      </w:r>
      <w:r w:rsidR="003E4D84" w:rsidRPr="000A5283">
        <w:rPr>
          <w:rFonts w:ascii="Times New Roman" w:hAnsi="Times New Roman"/>
          <w:b/>
          <w:color w:val="auto"/>
          <w:sz w:val="28"/>
        </w:rPr>
        <w:t>иректор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 w:rsidR="003E4D84" w:rsidRPr="000A5283">
        <w:rPr>
          <w:rFonts w:ascii="Times New Roman" w:hAnsi="Times New Roman"/>
          <w:b/>
          <w:color w:val="auto"/>
          <w:sz w:val="28"/>
        </w:rPr>
        <w:t xml:space="preserve">Департамента                 </w:t>
      </w:r>
      <w:r>
        <w:rPr>
          <w:rFonts w:ascii="Times New Roman" w:hAnsi="Times New Roman"/>
          <w:b/>
          <w:color w:val="auto"/>
          <w:sz w:val="28"/>
        </w:rPr>
        <w:t xml:space="preserve">             </w:t>
      </w:r>
      <w:r w:rsidR="006F03C3">
        <w:rPr>
          <w:rFonts w:ascii="Times New Roman" w:hAnsi="Times New Roman"/>
          <w:b/>
          <w:color w:val="auto"/>
          <w:sz w:val="28"/>
        </w:rPr>
        <w:t xml:space="preserve">                             </w:t>
      </w:r>
      <w:r>
        <w:rPr>
          <w:rFonts w:ascii="Times New Roman" w:hAnsi="Times New Roman"/>
          <w:b/>
          <w:color w:val="auto"/>
          <w:sz w:val="28"/>
        </w:rPr>
        <w:t xml:space="preserve">              </w:t>
      </w:r>
      <w:r w:rsidR="006F03C3">
        <w:rPr>
          <w:rFonts w:ascii="Times New Roman" w:hAnsi="Times New Roman"/>
          <w:b/>
          <w:color w:val="auto"/>
          <w:sz w:val="28"/>
        </w:rPr>
        <w:t>Е.Н. Соколова</w:t>
      </w:r>
    </w:p>
    <w:p w:rsidR="006F03C3" w:rsidRPr="00980B96" w:rsidRDefault="006F03C3" w:rsidP="00980B96">
      <w:pPr>
        <w:pStyle w:val="12"/>
        <w:spacing w:before="0" w:after="0" w:line="240" w:lineRule="auto"/>
        <w:jc w:val="left"/>
        <w:rPr>
          <w:color w:val="auto"/>
          <w:spacing w:val="0"/>
          <w:sz w:val="28"/>
        </w:rPr>
      </w:pPr>
    </w:p>
    <w:sectPr w:rsidR="006F03C3" w:rsidRPr="00980B96" w:rsidSect="00930F98">
      <w:headerReference w:type="default" r:id="rId10"/>
      <w:pgSz w:w="11905" w:h="16838"/>
      <w:pgMar w:top="993" w:right="565" w:bottom="1134" w:left="1134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2E" w:rsidRDefault="002D192E">
      <w:r>
        <w:separator/>
      </w:r>
    </w:p>
  </w:endnote>
  <w:endnote w:type="continuationSeparator" w:id="0">
    <w:p w:rsidR="002D192E" w:rsidRDefault="002D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2E" w:rsidRDefault="002D192E">
      <w:r>
        <w:separator/>
      </w:r>
    </w:p>
  </w:footnote>
  <w:footnote w:type="continuationSeparator" w:id="0">
    <w:p w:rsidR="002D192E" w:rsidRDefault="002D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448753"/>
      <w:docPartObj>
        <w:docPartGallery w:val="Page Numbers (Top of Page)"/>
        <w:docPartUnique/>
      </w:docPartObj>
    </w:sdtPr>
    <w:sdtEndPr/>
    <w:sdtContent>
      <w:p w:rsidR="00DE24E4" w:rsidRDefault="00DE24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E66">
          <w:rPr>
            <w:noProof/>
          </w:rPr>
          <w:t>2</w:t>
        </w:r>
        <w:r>
          <w:fldChar w:fldCharType="end"/>
        </w:r>
      </w:p>
    </w:sdtContent>
  </w:sdt>
  <w:p w:rsidR="00DE24E4" w:rsidRDefault="00DE24E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6C0"/>
    <w:multiLevelType w:val="multilevel"/>
    <w:tmpl w:val="F70E5B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4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921DD4"/>
    <w:multiLevelType w:val="multilevel"/>
    <w:tmpl w:val="F4DC66B0"/>
    <w:lvl w:ilvl="0">
      <w:start w:val="1"/>
      <w:numFmt w:val="decimal"/>
      <w:lvlText w:val="3.1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0606973"/>
    <w:multiLevelType w:val="multilevel"/>
    <w:tmpl w:val="72860A00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C342135"/>
    <w:multiLevelType w:val="multilevel"/>
    <w:tmpl w:val="5A8C03F0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4D81A2F"/>
    <w:multiLevelType w:val="multilevel"/>
    <w:tmpl w:val="673A87D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B51365"/>
    <w:multiLevelType w:val="multilevel"/>
    <w:tmpl w:val="81F40D5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CD2A8B"/>
    <w:multiLevelType w:val="multilevel"/>
    <w:tmpl w:val="B65C76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4F1794"/>
    <w:multiLevelType w:val="multilevel"/>
    <w:tmpl w:val="83CA7E3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0425594"/>
    <w:multiLevelType w:val="multilevel"/>
    <w:tmpl w:val="97762C9A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E442CA9"/>
    <w:multiLevelType w:val="multilevel"/>
    <w:tmpl w:val="1F7AE21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057093"/>
    <w:multiLevelType w:val="multilevel"/>
    <w:tmpl w:val="065AE6D0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707549"/>
    <w:multiLevelType w:val="multilevel"/>
    <w:tmpl w:val="7C902A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4054425"/>
    <w:multiLevelType w:val="multilevel"/>
    <w:tmpl w:val="E87A47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87"/>
    <w:rsid w:val="00060E66"/>
    <w:rsid w:val="000671DF"/>
    <w:rsid w:val="00096BDD"/>
    <w:rsid w:val="000A5283"/>
    <w:rsid w:val="000C2871"/>
    <w:rsid w:val="000D1E66"/>
    <w:rsid w:val="000D3270"/>
    <w:rsid w:val="00152957"/>
    <w:rsid w:val="001720C6"/>
    <w:rsid w:val="00205087"/>
    <w:rsid w:val="00211E19"/>
    <w:rsid w:val="00212CD3"/>
    <w:rsid w:val="0022792B"/>
    <w:rsid w:val="002D192E"/>
    <w:rsid w:val="002D6165"/>
    <w:rsid w:val="002E0493"/>
    <w:rsid w:val="00317030"/>
    <w:rsid w:val="00317CFA"/>
    <w:rsid w:val="00326911"/>
    <w:rsid w:val="00375049"/>
    <w:rsid w:val="00383A32"/>
    <w:rsid w:val="00390774"/>
    <w:rsid w:val="003E4D84"/>
    <w:rsid w:val="0040623C"/>
    <w:rsid w:val="004114BF"/>
    <w:rsid w:val="00424A4F"/>
    <w:rsid w:val="0042619A"/>
    <w:rsid w:val="00431E96"/>
    <w:rsid w:val="004325C6"/>
    <w:rsid w:val="00457861"/>
    <w:rsid w:val="0048266D"/>
    <w:rsid w:val="00484A66"/>
    <w:rsid w:val="005915A9"/>
    <w:rsid w:val="005B65E7"/>
    <w:rsid w:val="005B7717"/>
    <w:rsid w:val="00602746"/>
    <w:rsid w:val="00603948"/>
    <w:rsid w:val="00654316"/>
    <w:rsid w:val="00695FB7"/>
    <w:rsid w:val="006A1029"/>
    <w:rsid w:val="006A3949"/>
    <w:rsid w:val="006F03C3"/>
    <w:rsid w:val="00725706"/>
    <w:rsid w:val="00726394"/>
    <w:rsid w:val="007B5E71"/>
    <w:rsid w:val="007C4A87"/>
    <w:rsid w:val="007D6EEF"/>
    <w:rsid w:val="00811E05"/>
    <w:rsid w:val="00854EEC"/>
    <w:rsid w:val="00862130"/>
    <w:rsid w:val="008801E0"/>
    <w:rsid w:val="00896A63"/>
    <w:rsid w:val="008D095C"/>
    <w:rsid w:val="00921C49"/>
    <w:rsid w:val="0093036F"/>
    <w:rsid w:val="00930F98"/>
    <w:rsid w:val="00980B96"/>
    <w:rsid w:val="00984298"/>
    <w:rsid w:val="009C7386"/>
    <w:rsid w:val="009D21CF"/>
    <w:rsid w:val="009E2E46"/>
    <w:rsid w:val="009F373F"/>
    <w:rsid w:val="00A02BCE"/>
    <w:rsid w:val="00A24ECE"/>
    <w:rsid w:val="00A66439"/>
    <w:rsid w:val="00A90CB4"/>
    <w:rsid w:val="00B05C6A"/>
    <w:rsid w:val="00B56BCC"/>
    <w:rsid w:val="00B77255"/>
    <w:rsid w:val="00B86F73"/>
    <w:rsid w:val="00BD2057"/>
    <w:rsid w:val="00C45431"/>
    <w:rsid w:val="00C9383E"/>
    <w:rsid w:val="00DE24E4"/>
    <w:rsid w:val="00E0473D"/>
    <w:rsid w:val="00E142E8"/>
    <w:rsid w:val="00E51400"/>
    <w:rsid w:val="00E97F3C"/>
    <w:rsid w:val="00EB705D"/>
    <w:rsid w:val="00EC3E22"/>
    <w:rsid w:val="00F156F3"/>
    <w:rsid w:val="00F75EE2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083B"/>
  <w15:docId w15:val="{874F73DD-E323-4BB7-8998-9C61633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71pt">
    <w:name w:val="Основной текст (7) + Интервал 1 pt"/>
    <w:link w:val="71pt0"/>
    <w:rPr>
      <w:spacing w:val="30"/>
      <w:sz w:val="19"/>
    </w:rPr>
  </w:style>
  <w:style w:type="character" w:customStyle="1" w:styleId="71pt0">
    <w:name w:val="Основной текст (7) + Интервал 1 pt"/>
    <w:link w:val="71pt"/>
    <w:rPr>
      <w:rFonts w:ascii="Times New Roman" w:hAnsi="Times New Roman"/>
      <w:spacing w:val="30"/>
      <w:sz w:val="19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pt">
    <w:name w:val="Основной текст + Интервал 4 pt"/>
    <w:link w:val="4pt0"/>
    <w:rPr>
      <w:spacing w:val="90"/>
      <w:sz w:val="24"/>
    </w:rPr>
  </w:style>
  <w:style w:type="character" w:customStyle="1" w:styleId="4pt0">
    <w:name w:val="Основной текст + Интервал 4 pt"/>
    <w:link w:val="4pt"/>
    <w:rPr>
      <w:rFonts w:ascii="Times New Roman" w:hAnsi="Times New Roman"/>
      <w:spacing w:val="90"/>
      <w:sz w:val="24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spacing w:before="240" w:after="240" w:line="298" w:lineRule="exact"/>
      <w:jc w:val="both"/>
    </w:pPr>
    <w:rPr>
      <w:spacing w:val="10"/>
    </w:rPr>
  </w:style>
  <w:style w:type="character" w:customStyle="1" w:styleId="13">
    <w:name w:val="Основной текст1"/>
    <w:basedOn w:val="1"/>
    <w:link w:val="12"/>
    <w:rPr>
      <w:spacing w:val="10"/>
      <w:sz w:val="24"/>
    </w:rPr>
  </w:style>
  <w:style w:type="paragraph" w:customStyle="1" w:styleId="23">
    <w:name w:val="Основной текст (2)"/>
    <w:basedOn w:val="a"/>
    <w:link w:val="24"/>
    <w:pPr>
      <w:spacing w:before="60" w:after="60" w:line="0" w:lineRule="atLeast"/>
      <w:jc w:val="center"/>
    </w:pPr>
    <w:rPr>
      <w:spacing w:val="20"/>
    </w:rPr>
  </w:style>
  <w:style w:type="character" w:customStyle="1" w:styleId="24">
    <w:name w:val="Основной текст (2)"/>
    <w:basedOn w:val="1"/>
    <w:link w:val="23"/>
    <w:rPr>
      <w:spacing w:val="2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Основной текст + 11"/>
    <w:link w:val="111"/>
    <w:rPr>
      <w:spacing w:val="10"/>
      <w:sz w:val="23"/>
    </w:rPr>
  </w:style>
  <w:style w:type="character" w:customStyle="1" w:styleId="111">
    <w:name w:val="Основной текст + 11"/>
    <w:link w:val="110"/>
    <w:rPr>
      <w:rFonts w:ascii="Times New Roman" w:hAnsi="Times New Roman"/>
      <w:spacing w:val="10"/>
      <w:sz w:val="23"/>
      <w:u w:val="none"/>
    </w:rPr>
  </w:style>
  <w:style w:type="paragraph" w:customStyle="1" w:styleId="ConsPlusCell">
    <w:name w:val="ConsPlusCell"/>
    <w:link w:val="ConsPlusCell0"/>
    <w:pPr>
      <w:widowControl w:val="0"/>
    </w:pPr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14">
    <w:name w:val="1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1"/>
    <w:basedOn w:val="1"/>
    <w:link w:val="14"/>
    <w:rPr>
      <w:rFonts w:ascii="Tahoma" w:hAnsi="Tahoma"/>
      <w:sz w:val="20"/>
    </w:rPr>
  </w:style>
  <w:style w:type="paragraph" w:customStyle="1" w:styleId="31">
    <w:name w:val="Заголовок №3"/>
    <w:basedOn w:val="a"/>
    <w:link w:val="32"/>
    <w:pPr>
      <w:spacing w:before="300" w:after="420" w:line="0" w:lineRule="atLeast"/>
      <w:jc w:val="center"/>
      <w:outlineLvl w:val="2"/>
    </w:pPr>
    <w:rPr>
      <w:spacing w:val="20"/>
    </w:rPr>
  </w:style>
  <w:style w:type="character" w:customStyle="1" w:styleId="32">
    <w:name w:val="Заголовок №3"/>
    <w:basedOn w:val="1"/>
    <w:link w:val="31"/>
    <w:rPr>
      <w:spacing w:val="20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Plain Text"/>
    <w:basedOn w:val="a"/>
    <w:link w:val="a6"/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Заголовок №2"/>
    <w:basedOn w:val="a"/>
    <w:link w:val="26"/>
    <w:pPr>
      <w:spacing w:line="322" w:lineRule="exact"/>
      <w:jc w:val="center"/>
      <w:outlineLvl w:val="1"/>
    </w:pPr>
    <w:rPr>
      <w:spacing w:val="20"/>
    </w:rPr>
  </w:style>
  <w:style w:type="character" w:customStyle="1" w:styleId="26">
    <w:name w:val="Заголовок №2"/>
    <w:basedOn w:val="1"/>
    <w:link w:val="25"/>
    <w:rPr>
      <w:spacing w:val="20"/>
      <w:sz w:val="24"/>
    </w:rPr>
  </w:style>
  <w:style w:type="paragraph" w:customStyle="1" w:styleId="71">
    <w:name w:val="Основной текст (7)"/>
    <w:basedOn w:val="a"/>
    <w:link w:val="72"/>
    <w:pPr>
      <w:spacing w:line="0" w:lineRule="atLeast"/>
    </w:pPr>
    <w:rPr>
      <w:spacing w:val="10"/>
      <w:sz w:val="19"/>
    </w:rPr>
  </w:style>
  <w:style w:type="character" w:customStyle="1" w:styleId="72">
    <w:name w:val="Основной текст (7)"/>
    <w:basedOn w:val="1"/>
    <w:link w:val="71"/>
    <w:rPr>
      <w:spacing w:val="10"/>
      <w:sz w:val="19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Знак сноски1"/>
    <w:link w:val="a8"/>
    <w:rPr>
      <w:vertAlign w:val="superscript"/>
    </w:rPr>
  </w:style>
  <w:style w:type="character" w:styleId="a8">
    <w:name w:val="footnote reference"/>
    <w:link w:val="19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Основной текст (2) + Не полужирный"/>
    <w:link w:val="28"/>
    <w:rPr>
      <w:b/>
      <w:spacing w:val="10"/>
      <w:sz w:val="24"/>
    </w:rPr>
  </w:style>
  <w:style w:type="character" w:customStyle="1" w:styleId="28">
    <w:name w:val="Основной текст (2) + Не полужирный"/>
    <w:link w:val="27"/>
    <w:rPr>
      <w:rFonts w:ascii="Times New Roman" w:hAnsi="Times New Roman"/>
      <w:b/>
      <w:spacing w:val="10"/>
      <w:sz w:val="24"/>
      <w:u w:val="none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ab">
    <w:name w:val="Подпись к таблице"/>
    <w:basedOn w:val="a"/>
    <w:link w:val="ac"/>
    <w:pPr>
      <w:spacing w:line="0" w:lineRule="atLeast"/>
    </w:pPr>
    <w:rPr>
      <w:spacing w:val="10"/>
    </w:rPr>
  </w:style>
  <w:style w:type="character" w:customStyle="1" w:styleId="ac">
    <w:name w:val="Подпись к таблице"/>
    <w:basedOn w:val="1"/>
    <w:link w:val="ab"/>
    <w:rPr>
      <w:spacing w:val="10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ody Text"/>
    <w:basedOn w:val="a"/>
    <w:link w:val="af0"/>
    <w:pPr>
      <w:ind w:right="-285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header"/>
    <w:basedOn w:val="a"/>
    <w:link w:val="af2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24E4"/>
    <w:rPr>
      <w:sz w:val="24"/>
    </w:rPr>
  </w:style>
  <w:style w:type="paragraph" w:styleId="af3">
    <w:name w:val="footer"/>
    <w:basedOn w:val="a"/>
    <w:link w:val="af4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24E4"/>
    <w:rPr>
      <w:sz w:val="24"/>
    </w:rPr>
  </w:style>
  <w:style w:type="paragraph" w:customStyle="1" w:styleId="ConsPlusNormal">
    <w:name w:val="ConsPlusNormal"/>
    <w:rsid w:val="006F03C3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table" w:styleId="af5">
    <w:name w:val="Table Grid"/>
    <w:basedOn w:val="a1"/>
    <w:uiPriority w:val="59"/>
    <w:rsid w:val="0048266D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930F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75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4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Капралова Юлия Геннадьевна</dc:creator>
  <cp:lastModifiedBy>Шухтина Светлана Сергеевна</cp:lastModifiedBy>
  <cp:revision>31</cp:revision>
  <cp:lastPrinted>2026-02-20T07:54:00Z</cp:lastPrinted>
  <dcterms:created xsi:type="dcterms:W3CDTF">2026-01-13T07:51:00Z</dcterms:created>
  <dcterms:modified xsi:type="dcterms:W3CDTF">2026-03-17T13:09:00Z</dcterms:modified>
</cp:coreProperties>
</file>