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52B5" w14:textId="7A9E4218" w:rsidR="00D161C0" w:rsidRPr="00DF02D4" w:rsidRDefault="003E79DA">
      <w:pPr>
        <w:jc w:val="center"/>
        <w:rPr>
          <w:rFonts w:ascii="Times New Roman" w:hAnsi="Times New Roman" w:cs="Times New Roman"/>
          <w:sz w:val="28"/>
          <w:szCs w:val="28"/>
        </w:rPr>
      </w:pPr>
      <w:r w:rsidRPr="00DF02D4">
        <w:rPr>
          <w:rFonts w:ascii="Times New Roman" w:hAnsi="Times New Roman" w:cs="Times New Roman"/>
          <w:noProof/>
          <w:sz w:val="28"/>
          <w:szCs w:val="28"/>
        </w:rPr>
        <w:drawing>
          <wp:inline distT="0" distB="0" distL="0" distR="0" wp14:anchorId="60B4C63B" wp14:editId="1225BAD9">
            <wp:extent cx="965835" cy="762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l="-38" t="-51" r="-38" b="-51"/>
                    <a:stretch>
                      <a:fillRect/>
                    </a:stretch>
                  </pic:blipFill>
                  <pic:spPr bwMode="auto">
                    <a:xfrm>
                      <a:off x="0" y="0"/>
                      <a:ext cx="965835" cy="762635"/>
                    </a:xfrm>
                    <a:prstGeom prst="rect">
                      <a:avLst/>
                    </a:prstGeom>
                  </pic:spPr>
                </pic:pic>
              </a:graphicData>
            </a:graphic>
          </wp:inline>
        </w:drawing>
      </w:r>
    </w:p>
    <w:p w14:paraId="422ABEA6" w14:textId="77777777" w:rsidR="00D161C0" w:rsidRPr="00DF02D4" w:rsidRDefault="00D161C0">
      <w:pPr>
        <w:jc w:val="center"/>
        <w:rPr>
          <w:rFonts w:ascii="Times New Roman" w:hAnsi="Times New Roman" w:cs="Times New Roman"/>
          <w:sz w:val="28"/>
          <w:szCs w:val="28"/>
        </w:rPr>
      </w:pPr>
    </w:p>
    <w:p w14:paraId="7CE0B86C" w14:textId="77777777" w:rsidR="00D161C0" w:rsidRPr="00DF02D4" w:rsidRDefault="003E79DA">
      <w:pPr>
        <w:pStyle w:val="af4"/>
        <w:jc w:val="center"/>
        <w:rPr>
          <w:rFonts w:ascii="Times New Roman" w:hAnsi="Times New Roman" w:cs="Times New Roman"/>
          <w:b/>
          <w:spacing w:val="20"/>
          <w:sz w:val="28"/>
          <w:szCs w:val="28"/>
          <w:u w:val="single"/>
        </w:rPr>
      </w:pPr>
      <w:r w:rsidRPr="00DF02D4">
        <w:rPr>
          <w:rFonts w:ascii="Times New Roman" w:hAnsi="Times New Roman" w:cs="Times New Roman"/>
          <w:b/>
          <w:spacing w:val="20"/>
          <w:sz w:val="28"/>
          <w:szCs w:val="28"/>
          <w:u w:val="single"/>
        </w:rPr>
        <w:t>ПРАВИТЕЛЬСТВО ИВАНОВСКОЙ ОБЛАСТИ</w:t>
      </w:r>
    </w:p>
    <w:p w14:paraId="54100A6F" w14:textId="77777777" w:rsidR="00D161C0" w:rsidRPr="00DF02D4" w:rsidRDefault="00D161C0">
      <w:pPr>
        <w:pStyle w:val="af4"/>
        <w:jc w:val="center"/>
        <w:rPr>
          <w:rFonts w:ascii="Times New Roman" w:hAnsi="Times New Roman" w:cs="Times New Roman"/>
          <w:b/>
          <w:spacing w:val="20"/>
          <w:sz w:val="28"/>
          <w:szCs w:val="28"/>
          <w:u w:val="single"/>
        </w:rPr>
      </w:pPr>
    </w:p>
    <w:p w14:paraId="066D2044" w14:textId="77777777" w:rsidR="00D161C0" w:rsidRPr="00DF02D4" w:rsidRDefault="003E79DA">
      <w:pPr>
        <w:pStyle w:val="af4"/>
        <w:jc w:val="center"/>
        <w:rPr>
          <w:rFonts w:ascii="Times New Roman" w:hAnsi="Times New Roman" w:cs="Times New Roman"/>
          <w:b/>
          <w:spacing w:val="34"/>
          <w:sz w:val="28"/>
          <w:szCs w:val="28"/>
        </w:rPr>
      </w:pPr>
      <w:r w:rsidRPr="00DF02D4">
        <w:rPr>
          <w:rFonts w:ascii="Times New Roman" w:hAnsi="Times New Roman" w:cs="Times New Roman"/>
          <w:b/>
          <w:spacing w:val="34"/>
          <w:sz w:val="28"/>
          <w:szCs w:val="28"/>
        </w:rPr>
        <w:t>ПОСТАНОВЛЕНИЕ</w:t>
      </w:r>
    </w:p>
    <w:p w14:paraId="237B7F50" w14:textId="77777777" w:rsidR="00D161C0" w:rsidRPr="00DF02D4" w:rsidRDefault="00D161C0">
      <w:pPr>
        <w:pStyle w:val="af4"/>
        <w:jc w:val="center"/>
        <w:rPr>
          <w:rFonts w:ascii="Times New Roman" w:hAnsi="Times New Roman" w:cs="Times New Roman"/>
          <w:b/>
          <w:spacing w:val="34"/>
          <w:sz w:val="28"/>
          <w:szCs w:val="28"/>
        </w:rPr>
      </w:pPr>
    </w:p>
    <w:p w14:paraId="53CFD2CA" w14:textId="77777777" w:rsidR="00D161C0" w:rsidRPr="00DF02D4" w:rsidRDefault="00D161C0">
      <w:pPr>
        <w:pStyle w:val="af4"/>
        <w:jc w:val="center"/>
        <w:rPr>
          <w:rFonts w:ascii="Times New Roman" w:hAnsi="Times New Roman" w:cs="Times New Roman"/>
          <w:spacing w:val="34"/>
          <w:sz w:val="28"/>
          <w:szCs w:val="28"/>
        </w:rPr>
      </w:pPr>
    </w:p>
    <w:tbl>
      <w:tblPr>
        <w:tblW w:w="8670" w:type="dxa"/>
        <w:tblInd w:w="73" w:type="dxa"/>
        <w:tblLook w:val="04A0" w:firstRow="1" w:lastRow="0" w:firstColumn="1" w:lastColumn="0" w:noHBand="0" w:noVBand="1"/>
      </w:tblPr>
      <w:tblGrid>
        <w:gridCol w:w="8670"/>
      </w:tblGrid>
      <w:tr w:rsidR="00D161C0" w:rsidRPr="00DF02D4" w14:paraId="08430B46" w14:textId="77777777">
        <w:tc>
          <w:tcPr>
            <w:tcW w:w="8670" w:type="dxa"/>
            <w:shd w:val="clear" w:color="auto" w:fill="auto"/>
          </w:tcPr>
          <w:p w14:paraId="66D66819" w14:textId="77777777" w:rsidR="00D161C0" w:rsidRPr="00DF02D4" w:rsidRDefault="003E79DA">
            <w:pPr>
              <w:jc w:val="center"/>
              <w:rPr>
                <w:rFonts w:ascii="Times New Roman" w:hAnsi="Times New Roman" w:cs="Times New Roman"/>
                <w:sz w:val="28"/>
                <w:szCs w:val="28"/>
              </w:rPr>
            </w:pPr>
            <w:r w:rsidRPr="00DF02D4">
              <w:rPr>
                <w:rFonts w:ascii="Times New Roman" w:hAnsi="Times New Roman" w:cs="Times New Roman"/>
                <w:sz w:val="28"/>
                <w:szCs w:val="28"/>
              </w:rPr>
              <w:t>от _______________ № _______-п</w:t>
            </w:r>
          </w:p>
          <w:p w14:paraId="4A646352" w14:textId="77777777" w:rsidR="00D161C0" w:rsidRPr="00DF02D4" w:rsidRDefault="003E79DA">
            <w:pPr>
              <w:jc w:val="center"/>
              <w:rPr>
                <w:rFonts w:ascii="Times New Roman" w:hAnsi="Times New Roman" w:cs="Times New Roman"/>
                <w:sz w:val="28"/>
                <w:szCs w:val="28"/>
              </w:rPr>
            </w:pPr>
            <w:r w:rsidRPr="00DF02D4">
              <w:rPr>
                <w:rFonts w:ascii="Times New Roman" w:hAnsi="Times New Roman" w:cs="Times New Roman"/>
                <w:sz w:val="28"/>
                <w:szCs w:val="28"/>
              </w:rPr>
              <w:t>г. Иваново</w:t>
            </w:r>
          </w:p>
        </w:tc>
      </w:tr>
    </w:tbl>
    <w:p w14:paraId="0F141EAD" w14:textId="77777777" w:rsidR="00D161C0" w:rsidRPr="00DF02D4" w:rsidRDefault="00D161C0">
      <w:pPr>
        <w:jc w:val="center"/>
        <w:rPr>
          <w:rFonts w:ascii="Times New Roman" w:hAnsi="Times New Roman" w:cs="Times New Roman"/>
          <w:sz w:val="28"/>
          <w:szCs w:val="28"/>
        </w:rPr>
      </w:pPr>
    </w:p>
    <w:tbl>
      <w:tblPr>
        <w:tblW w:w="8895" w:type="dxa"/>
        <w:tblLook w:val="04A0" w:firstRow="1" w:lastRow="0" w:firstColumn="1" w:lastColumn="0" w:noHBand="0" w:noVBand="1"/>
      </w:tblPr>
      <w:tblGrid>
        <w:gridCol w:w="8895"/>
      </w:tblGrid>
      <w:tr w:rsidR="00D161C0" w:rsidRPr="00DF02D4" w14:paraId="46E14F2D" w14:textId="77777777">
        <w:tc>
          <w:tcPr>
            <w:tcW w:w="8895" w:type="dxa"/>
            <w:shd w:val="clear" w:color="auto" w:fill="auto"/>
          </w:tcPr>
          <w:p w14:paraId="11E986B4" w14:textId="129CC7E7" w:rsidR="00D161C0" w:rsidRPr="00DF02D4" w:rsidRDefault="003E79DA">
            <w:pPr>
              <w:jc w:val="center"/>
              <w:rPr>
                <w:rFonts w:ascii="Times New Roman" w:hAnsi="Times New Roman" w:cs="Times New Roman"/>
                <w:sz w:val="28"/>
                <w:szCs w:val="28"/>
              </w:rPr>
            </w:pPr>
            <w:r w:rsidRPr="00DF02D4">
              <w:rPr>
                <w:rFonts w:ascii="Times New Roman" w:hAnsi="Times New Roman" w:cs="Times New Roman"/>
                <w:b/>
                <w:sz w:val="28"/>
                <w:szCs w:val="28"/>
              </w:rPr>
              <w:t xml:space="preserve">Об утверждении Положения о региональном государственном контроле (надзоре) </w:t>
            </w:r>
            <w:r w:rsidR="00021868" w:rsidRPr="00021868">
              <w:rPr>
                <w:rFonts w:ascii="Times New Roman" w:hAnsi="Times New Roman" w:cs="Times New Roman"/>
                <w:b/>
                <w:sz w:val="28"/>
                <w:szCs w:val="28"/>
              </w:rPr>
              <w:t xml:space="preserve">за деятельностью экскурсоводов (гидов), </w:t>
            </w:r>
            <w:r w:rsidR="00FC10EF">
              <w:rPr>
                <w:rFonts w:ascii="Times New Roman" w:hAnsi="Times New Roman" w:cs="Times New Roman"/>
                <w:b/>
                <w:sz w:val="28"/>
                <w:szCs w:val="28"/>
              </w:rPr>
              <w:br/>
            </w:r>
            <w:r w:rsidR="00021868" w:rsidRPr="00021868">
              <w:rPr>
                <w:rFonts w:ascii="Times New Roman" w:hAnsi="Times New Roman" w:cs="Times New Roman"/>
                <w:b/>
                <w:sz w:val="28"/>
                <w:szCs w:val="28"/>
              </w:rPr>
              <w:t>гидов-переводчиков и инструкторов-проводников</w:t>
            </w:r>
            <w:r w:rsidRPr="00DF02D4">
              <w:rPr>
                <w:rFonts w:ascii="Times New Roman" w:hAnsi="Times New Roman" w:cs="Times New Roman"/>
                <w:b/>
                <w:sz w:val="28"/>
                <w:szCs w:val="28"/>
              </w:rPr>
              <w:t xml:space="preserve"> </w:t>
            </w:r>
            <w:r w:rsidR="00FC10EF">
              <w:rPr>
                <w:rFonts w:ascii="Times New Roman" w:hAnsi="Times New Roman" w:cs="Times New Roman"/>
                <w:b/>
                <w:sz w:val="28"/>
                <w:szCs w:val="28"/>
              </w:rPr>
              <w:br/>
            </w:r>
            <w:r w:rsidRPr="00DF02D4">
              <w:rPr>
                <w:rFonts w:ascii="Times New Roman" w:hAnsi="Times New Roman" w:cs="Times New Roman"/>
                <w:b/>
                <w:sz w:val="28"/>
                <w:szCs w:val="28"/>
              </w:rPr>
              <w:t>на территории Ивановской области</w:t>
            </w:r>
          </w:p>
        </w:tc>
      </w:tr>
    </w:tbl>
    <w:p w14:paraId="4CA75C7F" w14:textId="77777777" w:rsidR="00D161C0" w:rsidRPr="00DF02D4" w:rsidRDefault="00D161C0">
      <w:pPr>
        <w:jc w:val="center"/>
        <w:rPr>
          <w:rFonts w:ascii="Times New Roman" w:hAnsi="Times New Roman" w:cs="Times New Roman"/>
          <w:sz w:val="28"/>
          <w:szCs w:val="28"/>
        </w:rPr>
      </w:pPr>
    </w:p>
    <w:p w14:paraId="71B28CB9" w14:textId="77777777" w:rsidR="00021868" w:rsidRPr="00DF02D4" w:rsidRDefault="00021868">
      <w:pPr>
        <w:jc w:val="center"/>
        <w:rPr>
          <w:rFonts w:ascii="Times New Roman" w:hAnsi="Times New Roman" w:cs="Times New Roman"/>
          <w:sz w:val="28"/>
          <w:szCs w:val="28"/>
        </w:rPr>
      </w:pPr>
    </w:p>
    <w:p w14:paraId="120A924F" w14:textId="2783FA75" w:rsidR="00D161C0" w:rsidRPr="00DF02D4" w:rsidRDefault="003E79DA">
      <w:pPr>
        <w:pStyle w:val="affa"/>
        <w:ind w:firstLine="709"/>
        <w:rPr>
          <w:rFonts w:ascii="Times New Roman" w:hAnsi="Times New Roman" w:cs="Times New Roman"/>
          <w:szCs w:val="28"/>
        </w:rPr>
      </w:pPr>
      <w:r w:rsidRPr="00DF02D4">
        <w:rPr>
          <w:rFonts w:ascii="Times New Roman" w:hAnsi="Times New Roman" w:cs="Times New Roman"/>
          <w:szCs w:val="28"/>
        </w:rPr>
        <w:t>В соответствии с</w:t>
      </w:r>
      <w:r w:rsidR="00FC10EF">
        <w:rPr>
          <w:rFonts w:ascii="Times New Roman" w:hAnsi="Times New Roman" w:cs="Times New Roman"/>
          <w:szCs w:val="28"/>
        </w:rPr>
        <w:t xml:space="preserve">о статьей 3.2 </w:t>
      </w:r>
      <w:r w:rsidRPr="00DF02D4">
        <w:rPr>
          <w:rFonts w:ascii="Times New Roman" w:hAnsi="Times New Roman" w:cs="Times New Roman"/>
          <w:szCs w:val="28"/>
        </w:rPr>
        <w:t>Федеральн</w:t>
      </w:r>
      <w:r w:rsidR="00FC10EF">
        <w:rPr>
          <w:rFonts w:ascii="Times New Roman" w:hAnsi="Times New Roman" w:cs="Times New Roman"/>
          <w:szCs w:val="28"/>
        </w:rPr>
        <w:t>ого</w:t>
      </w:r>
      <w:r w:rsidRPr="00DF02D4">
        <w:rPr>
          <w:rFonts w:ascii="Times New Roman" w:hAnsi="Times New Roman" w:cs="Times New Roman"/>
          <w:szCs w:val="28"/>
        </w:rPr>
        <w:t xml:space="preserve"> закон</w:t>
      </w:r>
      <w:r w:rsidR="00FC10EF">
        <w:rPr>
          <w:rFonts w:ascii="Times New Roman" w:hAnsi="Times New Roman" w:cs="Times New Roman"/>
          <w:szCs w:val="28"/>
        </w:rPr>
        <w:t>а</w:t>
      </w:r>
      <w:r w:rsidRPr="00DF02D4">
        <w:rPr>
          <w:rFonts w:ascii="Times New Roman" w:hAnsi="Times New Roman" w:cs="Times New Roman"/>
          <w:szCs w:val="28"/>
        </w:rPr>
        <w:t xml:space="preserve"> </w:t>
      </w:r>
      <w:r w:rsidR="00594AFE" w:rsidRPr="00DF02D4">
        <w:rPr>
          <w:rFonts w:ascii="Times New Roman" w:hAnsi="Times New Roman" w:cs="Times New Roman"/>
          <w:szCs w:val="28"/>
        </w:rPr>
        <w:t xml:space="preserve">от 24.11.1996 </w:t>
      </w:r>
      <w:r w:rsidR="00594AFE">
        <w:rPr>
          <w:rFonts w:ascii="Times New Roman" w:hAnsi="Times New Roman" w:cs="Times New Roman"/>
          <w:szCs w:val="28"/>
        </w:rPr>
        <w:br/>
      </w:r>
      <w:r w:rsidR="00594AFE" w:rsidRPr="00DF02D4">
        <w:rPr>
          <w:rFonts w:ascii="Times New Roman" w:hAnsi="Times New Roman" w:cs="Times New Roman"/>
          <w:szCs w:val="28"/>
        </w:rPr>
        <w:t xml:space="preserve">№ 132-ФЗ </w:t>
      </w:r>
      <w:r w:rsidRPr="00DF02D4">
        <w:rPr>
          <w:rFonts w:ascii="Times New Roman" w:hAnsi="Times New Roman" w:cs="Times New Roman"/>
          <w:szCs w:val="28"/>
        </w:rPr>
        <w:t xml:space="preserve">«Об основах туристской деятельности в Российской Федерации», </w:t>
      </w:r>
      <w:r w:rsidR="00594AFE">
        <w:rPr>
          <w:rFonts w:ascii="Times New Roman" w:hAnsi="Times New Roman" w:cs="Times New Roman"/>
          <w:szCs w:val="28"/>
        </w:rPr>
        <w:t xml:space="preserve">пунктом 3 части 2 статьи 3 </w:t>
      </w:r>
      <w:r w:rsidRPr="00DF02D4">
        <w:rPr>
          <w:rFonts w:ascii="Times New Roman" w:hAnsi="Times New Roman" w:cs="Times New Roman"/>
          <w:szCs w:val="28"/>
        </w:rPr>
        <w:t>Федеральн</w:t>
      </w:r>
      <w:r w:rsidR="00594AFE">
        <w:rPr>
          <w:rFonts w:ascii="Times New Roman" w:hAnsi="Times New Roman" w:cs="Times New Roman"/>
          <w:szCs w:val="28"/>
        </w:rPr>
        <w:t>ого</w:t>
      </w:r>
      <w:r w:rsidRPr="00DF02D4">
        <w:rPr>
          <w:rFonts w:ascii="Times New Roman" w:hAnsi="Times New Roman" w:cs="Times New Roman"/>
          <w:szCs w:val="28"/>
        </w:rPr>
        <w:t xml:space="preserve"> закон</w:t>
      </w:r>
      <w:r w:rsidR="00594AFE">
        <w:rPr>
          <w:rFonts w:ascii="Times New Roman" w:hAnsi="Times New Roman" w:cs="Times New Roman"/>
          <w:szCs w:val="28"/>
        </w:rPr>
        <w:t>а</w:t>
      </w:r>
      <w:r w:rsidRPr="00DF02D4">
        <w:rPr>
          <w:rFonts w:ascii="Times New Roman" w:hAnsi="Times New Roman" w:cs="Times New Roman"/>
          <w:szCs w:val="28"/>
        </w:rPr>
        <w:t xml:space="preserve"> </w:t>
      </w:r>
      <w:r w:rsidR="00594AFE" w:rsidRPr="00DF02D4">
        <w:rPr>
          <w:rFonts w:ascii="Times New Roman" w:hAnsi="Times New Roman" w:cs="Times New Roman"/>
          <w:szCs w:val="28"/>
        </w:rPr>
        <w:t xml:space="preserve">от 31.07.2020 № 248-ФЗ </w:t>
      </w:r>
      <w:r w:rsidR="00974B81">
        <w:rPr>
          <w:rFonts w:ascii="Times New Roman" w:hAnsi="Times New Roman" w:cs="Times New Roman"/>
          <w:szCs w:val="28"/>
        </w:rPr>
        <w:br/>
      </w:r>
      <w:r w:rsidRPr="00DF02D4">
        <w:rPr>
          <w:rFonts w:ascii="Times New Roman" w:hAnsi="Times New Roman" w:cs="Times New Roman"/>
          <w:szCs w:val="28"/>
        </w:rPr>
        <w:t>«О государственном контроле и муниципальном контроле в Российской Федерации»</w:t>
      </w:r>
      <w:r w:rsidR="004B0912">
        <w:rPr>
          <w:rFonts w:ascii="Times New Roman" w:hAnsi="Times New Roman" w:cs="Times New Roman"/>
          <w:szCs w:val="28"/>
        </w:rPr>
        <w:t xml:space="preserve"> </w:t>
      </w:r>
      <w:r w:rsidRPr="00DF02D4">
        <w:rPr>
          <w:rFonts w:ascii="Times New Roman" w:hAnsi="Times New Roman" w:cs="Times New Roman"/>
          <w:szCs w:val="28"/>
        </w:rPr>
        <w:t xml:space="preserve">Правительство Ивановской области </w:t>
      </w:r>
      <w:r w:rsidRPr="00DF02D4">
        <w:rPr>
          <w:rFonts w:ascii="Times New Roman" w:hAnsi="Times New Roman" w:cs="Times New Roman"/>
          <w:b/>
          <w:szCs w:val="28"/>
        </w:rPr>
        <w:t>п о с т а н о в л я е т:</w:t>
      </w:r>
    </w:p>
    <w:p w14:paraId="3A9B9261" w14:textId="3C793C38" w:rsidR="00D161C0" w:rsidRDefault="0069728E" w:rsidP="0069728E">
      <w:pPr>
        <w:pStyle w:val="affa"/>
        <w:ind w:firstLine="709"/>
        <w:rPr>
          <w:rFonts w:ascii="Times New Roman" w:hAnsi="Times New Roman" w:cs="Times New Roman"/>
          <w:szCs w:val="28"/>
        </w:rPr>
      </w:pPr>
      <w:r>
        <w:rPr>
          <w:rFonts w:ascii="Times New Roman" w:hAnsi="Times New Roman" w:cs="Times New Roman"/>
          <w:szCs w:val="28"/>
        </w:rPr>
        <w:t xml:space="preserve">1. </w:t>
      </w:r>
      <w:r w:rsidR="003E79DA" w:rsidRPr="00DF02D4">
        <w:rPr>
          <w:rFonts w:ascii="Times New Roman" w:hAnsi="Times New Roman" w:cs="Times New Roman"/>
          <w:szCs w:val="28"/>
        </w:rPr>
        <w:t xml:space="preserve">Утвердить прилагаемое Положение о региональном государственном контроле (надзоре) </w:t>
      </w:r>
      <w:r w:rsidR="004B0912" w:rsidRPr="004B0912">
        <w:rPr>
          <w:rFonts w:ascii="Times New Roman" w:hAnsi="Times New Roman" w:cs="Times New Roman"/>
          <w:szCs w:val="28"/>
        </w:rPr>
        <w:t>за деятельностью экскурсоводов (гидов), гидов-переводчиков и инструкторов-проводников на территории Ивановской области</w:t>
      </w:r>
      <w:r w:rsidR="003E79DA" w:rsidRPr="00DF02D4">
        <w:rPr>
          <w:rFonts w:ascii="Times New Roman" w:hAnsi="Times New Roman" w:cs="Times New Roman"/>
          <w:szCs w:val="28"/>
        </w:rPr>
        <w:t>.</w:t>
      </w:r>
    </w:p>
    <w:p w14:paraId="27AB56D6" w14:textId="52F78F30" w:rsidR="00997ACD" w:rsidRPr="00DF02D4" w:rsidRDefault="0069728E" w:rsidP="0069728E">
      <w:pPr>
        <w:pStyle w:val="affa"/>
        <w:ind w:firstLine="709"/>
        <w:rPr>
          <w:rFonts w:ascii="Times New Roman" w:hAnsi="Times New Roman" w:cs="Times New Roman"/>
          <w:szCs w:val="28"/>
        </w:rPr>
      </w:pPr>
      <w:r>
        <w:rPr>
          <w:rFonts w:ascii="Times New Roman" w:hAnsi="Times New Roman" w:cs="Times New Roman"/>
          <w:szCs w:val="28"/>
        </w:rPr>
        <w:t xml:space="preserve">2. </w:t>
      </w:r>
      <w:r>
        <w:rPr>
          <w:rFonts w:ascii="Times New Roman" w:hAnsi="Times New Roman" w:cs="Times New Roman"/>
          <w:szCs w:val="28"/>
        </w:rPr>
        <w:tab/>
      </w:r>
      <w:r w:rsidR="00997ACD">
        <w:rPr>
          <w:rFonts w:ascii="Times New Roman" w:hAnsi="Times New Roman" w:cs="Times New Roman"/>
          <w:szCs w:val="28"/>
        </w:rPr>
        <w:t>Настоящее постановление вступает в силу со дня его официального опубликования.</w:t>
      </w:r>
    </w:p>
    <w:p w14:paraId="7D4B571F" w14:textId="7DCE0723" w:rsidR="00D161C0" w:rsidRPr="00DF02D4" w:rsidRDefault="00997ACD" w:rsidP="0069728E">
      <w:pPr>
        <w:pStyle w:val="affa"/>
        <w:ind w:firstLine="709"/>
        <w:rPr>
          <w:rFonts w:ascii="Times New Roman" w:hAnsi="Times New Roman" w:cs="Times New Roman"/>
          <w:szCs w:val="28"/>
        </w:rPr>
      </w:pPr>
      <w:r>
        <w:rPr>
          <w:rFonts w:ascii="Times New Roman" w:hAnsi="Times New Roman" w:cs="Times New Roman"/>
          <w:szCs w:val="28"/>
        </w:rPr>
        <w:t>3</w:t>
      </w:r>
      <w:r w:rsidR="003E79DA" w:rsidRPr="00DF02D4">
        <w:rPr>
          <w:rFonts w:ascii="Times New Roman" w:hAnsi="Times New Roman" w:cs="Times New Roman"/>
          <w:szCs w:val="28"/>
        </w:rPr>
        <w:t>.</w:t>
      </w:r>
      <w:r w:rsidR="0069728E">
        <w:rPr>
          <w:rFonts w:ascii="Times New Roman" w:hAnsi="Times New Roman" w:cs="Times New Roman"/>
          <w:szCs w:val="28"/>
        </w:rPr>
        <w:t xml:space="preserve"> </w:t>
      </w:r>
      <w:r w:rsidR="003E79DA" w:rsidRPr="00DF02D4">
        <w:rPr>
          <w:rFonts w:ascii="Times New Roman" w:hAnsi="Times New Roman" w:cs="Times New Roman"/>
          <w:szCs w:val="28"/>
        </w:rPr>
        <w:t xml:space="preserve">Контроль за исполнением постановления возложить </w:t>
      </w:r>
      <w:r w:rsidR="0069728E">
        <w:rPr>
          <w:rFonts w:ascii="Times New Roman" w:hAnsi="Times New Roman" w:cs="Times New Roman"/>
          <w:szCs w:val="28"/>
        </w:rPr>
        <w:br/>
      </w:r>
      <w:r w:rsidR="003E79DA" w:rsidRPr="00DF02D4">
        <w:rPr>
          <w:rFonts w:ascii="Times New Roman" w:hAnsi="Times New Roman" w:cs="Times New Roman"/>
          <w:szCs w:val="28"/>
        </w:rPr>
        <w:t>на Департамент туризма Ивановской области.</w:t>
      </w:r>
    </w:p>
    <w:p w14:paraId="74E9C3AF" w14:textId="23ADB63F" w:rsidR="00D161C0" w:rsidRDefault="00D161C0" w:rsidP="0069728E">
      <w:pPr>
        <w:pStyle w:val="affa"/>
        <w:ind w:firstLine="709"/>
        <w:rPr>
          <w:rFonts w:ascii="Times New Roman" w:hAnsi="Times New Roman" w:cs="Times New Roman"/>
          <w:szCs w:val="28"/>
        </w:rPr>
      </w:pPr>
    </w:p>
    <w:p w14:paraId="5A3553BF" w14:textId="77777777" w:rsidR="00FC10EF" w:rsidRPr="00DF02D4" w:rsidRDefault="00FC10EF">
      <w:pPr>
        <w:pStyle w:val="affa"/>
        <w:ind w:firstLine="0"/>
        <w:rPr>
          <w:rFonts w:ascii="Times New Roman" w:hAnsi="Times New Roman" w:cs="Times New Roman"/>
          <w:szCs w:val="28"/>
        </w:rPr>
      </w:pPr>
    </w:p>
    <w:p w14:paraId="47051173" w14:textId="77777777" w:rsidR="00D161C0" w:rsidRPr="00DF02D4" w:rsidRDefault="00D161C0">
      <w:pPr>
        <w:pStyle w:val="affa"/>
        <w:ind w:firstLine="0"/>
        <w:rPr>
          <w:rFonts w:ascii="Times New Roman" w:hAnsi="Times New Roman" w:cs="Times New Roman"/>
          <w:szCs w:val="28"/>
        </w:rPr>
      </w:pPr>
    </w:p>
    <w:tbl>
      <w:tblPr>
        <w:tblW w:w="9145" w:type="dxa"/>
        <w:tblLook w:val="04A0" w:firstRow="1" w:lastRow="0" w:firstColumn="1" w:lastColumn="0" w:noHBand="0" w:noVBand="1"/>
      </w:tblPr>
      <w:tblGrid>
        <w:gridCol w:w="4075"/>
        <w:gridCol w:w="5070"/>
      </w:tblGrid>
      <w:tr w:rsidR="00D161C0" w:rsidRPr="00DF02D4" w14:paraId="4F38FB64" w14:textId="77777777">
        <w:tc>
          <w:tcPr>
            <w:tcW w:w="4075" w:type="dxa"/>
            <w:shd w:val="clear" w:color="auto" w:fill="auto"/>
          </w:tcPr>
          <w:p w14:paraId="287B52CD" w14:textId="4ADA9D74" w:rsidR="00D161C0" w:rsidRDefault="003E79DA">
            <w:pPr>
              <w:pStyle w:val="affa"/>
              <w:ind w:right="-156" w:firstLine="0"/>
              <w:rPr>
                <w:rFonts w:ascii="Times New Roman" w:hAnsi="Times New Roman" w:cs="Times New Roman"/>
                <w:b/>
                <w:szCs w:val="28"/>
              </w:rPr>
            </w:pPr>
            <w:r w:rsidRPr="00DF02D4">
              <w:rPr>
                <w:rFonts w:ascii="Times New Roman" w:hAnsi="Times New Roman" w:cs="Times New Roman"/>
                <w:b/>
                <w:szCs w:val="28"/>
              </w:rPr>
              <w:t>Губернатор</w:t>
            </w:r>
          </w:p>
          <w:p w14:paraId="1E245D23" w14:textId="77777777" w:rsidR="00D161C0" w:rsidRPr="00DF02D4" w:rsidRDefault="003E79DA">
            <w:pPr>
              <w:pStyle w:val="affa"/>
              <w:ind w:right="-156" w:firstLine="0"/>
              <w:rPr>
                <w:rFonts w:ascii="Times New Roman" w:hAnsi="Times New Roman" w:cs="Times New Roman"/>
                <w:b/>
                <w:szCs w:val="28"/>
              </w:rPr>
            </w:pPr>
            <w:r w:rsidRPr="00DF02D4">
              <w:rPr>
                <w:rFonts w:ascii="Times New Roman" w:hAnsi="Times New Roman" w:cs="Times New Roman"/>
                <w:b/>
                <w:szCs w:val="28"/>
              </w:rPr>
              <w:t>Ивановской области</w:t>
            </w:r>
          </w:p>
        </w:tc>
        <w:tc>
          <w:tcPr>
            <w:tcW w:w="5069" w:type="dxa"/>
            <w:shd w:val="clear" w:color="auto" w:fill="auto"/>
          </w:tcPr>
          <w:p w14:paraId="7415D94F" w14:textId="77777777" w:rsidR="00D161C0" w:rsidRPr="00DF02D4" w:rsidRDefault="00D161C0">
            <w:pPr>
              <w:pStyle w:val="affa"/>
              <w:ind w:firstLine="0"/>
              <w:jc w:val="right"/>
              <w:rPr>
                <w:rFonts w:ascii="Times New Roman" w:hAnsi="Times New Roman" w:cs="Times New Roman"/>
                <w:b/>
                <w:szCs w:val="28"/>
              </w:rPr>
            </w:pPr>
          </w:p>
          <w:p w14:paraId="053EA47D" w14:textId="40DFDE75" w:rsidR="00D161C0" w:rsidRPr="00DF02D4" w:rsidRDefault="003E79DA">
            <w:pPr>
              <w:pStyle w:val="affa"/>
              <w:ind w:firstLine="0"/>
              <w:jc w:val="right"/>
              <w:rPr>
                <w:rFonts w:ascii="Times New Roman" w:hAnsi="Times New Roman" w:cs="Times New Roman"/>
                <w:b/>
                <w:szCs w:val="28"/>
              </w:rPr>
            </w:pPr>
            <w:r w:rsidRPr="00DF02D4">
              <w:rPr>
                <w:rFonts w:ascii="Times New Roman" w:hAnsi="Times New Roman" w:cs="Times New Roman"/>
                <w:b/>
                <w:szCs w:val="28"/>
              </w:rPr>
              <w:t>С.С. Воскресенский</w:t>
            </w:r>
          </w:p>
        </w:tc>
      </w:tr>
    </w:tbl>
    <w:p w14:paraId="58111D11" w14:textId="77777777" w:rsidR="00D161C0" w:rsidRPr="00DF02D4" w:rsidRDefault="00D161C0">
      <w:pPr>
        <w:rPr>
          <w:rFonts w:ascii="Times New Roman" w:hAnsi="Times New Roman" w:cs="Times New Roman"/>
          <w:sz w:val="28"/>
          <w:szCs w:val="28"/>
        </w:rPr>
        <w:sectPr w:rsidR="00D161C0" w:rsidRPr="00DF02D4" w:rsidSect="0069728E">
          <w:pgSz w:w="11906" w:h="16838"/>
          <w:pgMar w:top="1134" w:right="1276" w:bottom="1134" w:left="1559" w:header="0" w:footer="0" w:gutter="0"/>
          <w:cols w:space="720"/>
          <w:formProt w:val="0"/>
          <w:docGrid w:linePitch="100"/>
        </w:sectPr>
      </w:pPr>
    </w:p>
    <w:p w14:paraId="23950B0A" w14:textId="5487C416" w:rsidR="00D161C0" w:rsidRPr="00DF02D4" w:rsidRDefault="003E79DA">
      <w:pPr>
        <w:numPr>
          <w:ilvl w:val="0"/>
          <w:numId w:val="1"/>
        </w:numPr>
        <w:jc w:val="right"/>
        <w:outlineLvl w:val="0"/>
        <w:rPr>
          <w:rFonts w:ascii="Times New Roman" w:hAnsi="Times New Roman" w:cs="Times New Roman"/>
          <w:sz w:val="28"/>
          <w:szCs w:val="28"/>
        </w:rPr>
      </w:pPr>
      <w:r w:rsidRPr="00DF02D4">
        <w:rPr>
          <w:rFonts w:ascii="Times New Roman" w:hAnsi="Times New Roman" w:cs="Times New Roman"/>
          <w:sz w:val="28"/>
          <w:szCs w:val="28"/>
        </w:rPr>
        <w:lastRenderedPageBreak/>
        <w:t>Приложение</w:t>
      </w:r>
    </w:p>
    <w:p w14:paraId="27D54DC2" w14:textId="777A503D" w:rsidR="00D161C0" w:rsidRPr="00DF02D4" w:rsidRDefault="003E79DA">
      <w:pPr>
        <w:numPr>
          <w:ilvl w:val="0"/>
          <w:numId w:val="1"/>
        </w:numPr>
        <w:jc w:val="right"/>
        <w:outlineLvl w:val="0"/>
        <w:rPr>
          <w:rFonts w:ascii="Times New Roman" w:hAnsi="Times New Roman" w:cs="Times New Roman"/>
          <w:sz w:val="28"/>
          <w:szCs w:val="28"/>
        </w:rPr>
      </w:pPr>
      <w:r w:rsidRPr="00DF02D4">
        <w:rPr>
          <w:rFonts w:ascii="Times New Roman" w:hAnsi="Times New Roman" w:cs="Times New Roman"/>
          <w:sz w:val="28"/>
          <w:szCs w:val="28"/>
        </w:rPr>
        <w:t>к постановлению Правительства</w:t>
      </w:r>
    </w:p>
    <w:p w14:paraId="3D14DE1F" w14:textId="77777777" w:rsidR="00D161C0" w:rsidRPr="00DF02D4" w:rsidRDefault="003E79DA">
      <w:pPr>
        <w:numPr>
          <w:ilvl w:val="0"/>
          <w:numId w:val="1"/>
        </w:numPr>
        <w:jc w:val="right"/>
        <w:outlineLvl w:val="0"/>
        <w:rPr>
          <w:rFonts w:ascii="Times New Roman" w:hAnsi="Times New Roman" w:cs="Times New Roman"/>
          <w:sz w:val="28"/>
          <w:szCs w:val="28"/>
        </w:rPr>
      </w:pPr>
      <w:r w:rsidRPr="00DF02D4">
        <w:rPr>
          <w:rFonts w:ascii="Times New Roman" w:hAnsi="Times New Roman" w:cs="Times New Roman"/>
          <w:sz w:val="28"/>
          <w:szCs w:val="28"/>
        </w:rPr>
        <w:t>Ивановской области</w:t>
      </w:r>
    </w:p>
    <w:p w14:paraId="649A3283" w14:textId="77777777" w:rsidR="00D161C0" w:rsidRPr="00DF02D4" w:rsidRDefault="003E79DA">
      <w:pPr>
        <w:numPr>
          <w:ilvl w:val="0"/>
          <w:numId w:val="1"/>
        </w:numPr>
        <w:jc w:val="right"/>
        <w:outlineLvl w:val="0"/>
        <w:rPr>
          <w:rFonts w:ascii="Times New Roman" w:hAnsi="Times New Roman" w:cs="Times New Roman"/>
          <w:sz w:val="28"/>
          <w:szCs w:val="28"/>
        </w:rPr>
      </w:pPr>
      <w:r w:rsidRPr="00DF02D4">
        <w:rPr>
          <w:rFonts w:ascii="Times New Roman" w:hAnsi="Times New Roman" w:cs="Times New Roman"/>
          <w:sz w:val="28"/>
          <w:szCs w:val="28"/>
        </w:rPr>
        <w:t>от _______________ № _______-п</w:t>
      </w:r>
    </w:p>
    <w:p w14:paraId="0A90B0F9" w14:textId="77777777" w:rsidR="00D161C0" w:rsidRPr="00DF02D4" w:rsidRDefault="00D161C0">
      <w:pPr>
        <w:numPr>
          <w:ilvl w:val="0"/>
          <w:numId w:val="1"/>
        </w:numPr>
        <w:jc w:val="right"/>
        <w:outlineLvl w:val="0"/>
        <w:rPr>
          <w:rFonts w:ascii="Times New Roman" w:hAnsi="Times New Roman" w:cs="Times New Roman"/>
          <w:sz w:val="28"/>
          <w:szCs w:val="28"/>
        </w:rPr>
      </w:pPr>
    </w:p>
    <w:p w14:paraId="6BE1EAB7" w14:textId="77777777" w:rsidR="00D161C0" w:rsidRPr="00DF02D4" w:rsidRDefault="00D161C0">
      <w:pPr>
        <w:numPr>
          <w:ilvl w:val="0"/>
          <w:numId w:val="1"/>
        </w:numPr>
        <w:jc w:val="right"/>
        <w:outlineLvl w:val="0"/>
        <w:rPr>
          <w:rFonts w:ascii="Times New Roman" w:hAnsi="Times New Roman" w:cs="Times New Roman"/>
          <w:sz w:val="28"/>
          <w:szCs w:val="28"/>
        </w:rPr>
      </w:pPr>
    </w:p>
    <w:p w14:paraId="54F65967" w14:textId="77777777" w:rsidR="00D161C0" w:rsidRPr="00DF02D4" w:rsidRDefault="003E79DA">
      <w:pPr>
        <w:widowControl w:val="0"/>
        <w:numPr>
          <w:ilvl w:val="0"/>
          <w:numId w:val="1"/>
        </w:numPr>
        <w:jc w:val="center"/>
        <w:rPr>
          <w:rFonts w:ascii="Times New Roman" w:hAnsi="Times New Roman" w:cs="Times New Roman"/>
          <w:sz w:val="28"/>
          <w:szCs w:val="28"/>
        </w:rPr>
      </w:pPr>
      <w:r w:rsidRPr="00DF02D4">
        <w:rPr>
          <w:rFonts w:ascii="Times New Roman" w:eastAsia="Source Han Sans CN Regular" w:hAnsi="Times New Roman" w:cs="Times New Roman"/>
          <w:b/>
          <w:bCs/>
          <w:kern w:val="2"/>
          <w:sz w:val="28"/>
          <w:szCs w:val="28"/>
          <w:lang w:bidi="ru-RU"/>
        </w:rPr>
        <w:t>П О Л О Ж Е Н И Е</w:t>
      </w:r>
    </w:p>
    <w:p w14:paraId="09D0A60E" w14:textId="511CAF8E" w:rsidR="00D161C0" w:rsidRPr="00DF02D4" w:rsidRDefault="003E79DA">
      <w:pPr>
        <w:widowControl w:val="0"/>
        <w:numPr>
          <w:ilvl w:val="0"/>
          <w:numId w:val="1"/>
        </w:numPr>
        <w:jc w:val="center"/>
        <w:rPr>
          <w:rFonts w:ascii="Times New Roman" w:hAnsi="Times New Roman" w:cs="Times New Roman"/>
          <w:sz w:val="28"/>
          <w:szCs w:val="28"/>
        </w:rPr>
      </w:pPr>
      <w:r w:rsidRPr="00DF02D4">
        <w:rPr>
          <w:rFonts w:ascii="Times New Roman" w:eastAsia="Source Han Sans CN Regular" w:hAnsi="Times New Roman" w:cs="Times New Roman"/>
          <w:b/>
          <w:bCs/>
          <w:kern w:val="2"/>
          <w:sz w:val="28"/>
          <w:szCs w:val="28"/>
          <w:lang w:bidi="ru-RU"/>
        </w:rPr>
        <w:t xml:space="preserve">о региональном государственном контроле (надзоре) </w:t>
      </w:r>
      <w:r w:rsidR="00C33A49">
        <w:rPr>
          <w:rFonts w:ascii="Times New Roman" w:eastAsia="Source Han Sans CN Regular" w:hAnsi="Times New Roman" w:cs="Times New Roman"/>
          <w:b/>
          <w:bCs/>
          <w:kern w:val="2"/>
          <w:sz w:val="28"/>
          <w:szCs w:val="28"/>
          <w:lang w:bidi="ru-RU"/>
        </w:rPr>
        <w:br/>
      </w:r>
      <w:bookmarkStart w:id="0" w:name="_Hlk176872008"/>
      <w:r w:rsidRPr="00DF02D4">
        <w:rPr>
          <w:rFonts w:ascii="Times New Roman" w:eastAsia="Source Han Sans CN Regular" w:hAnsi="Times New Roman" w:cs="Times New Roman"/>
          <w:b/>
          <w:bCs/>
          <w:kern w:val="2"/>
          <w:sz w:val="28"/>
          <w:szCs w:val="28"/>
          <w:lang w:bidi="ru-RU"/>
        </w:rPr>
        <w:t xml:space="preserve">за деятельностью экскурсоводов (гидов), гидов-переводчиков </w:t>
      </w:r>
      <w:r w:rsidR="00C33A49">
        <w:rPr>
          <w:rFonts w:ascii="Times New Roman" w:eastAsia="Source Han Sans CN Regular" w:hAnsi="Times New Roman" w:cs="Times New Roman"/>
          <w:b/>
          <w:bCs/>
          <w:kern w:val="2"/>
          <w:sz w:val="28"/>
          <w:szCs w:val="28"/>
          <w:lang w:bidi="ru-RU"/>
        </w:rPr>
        <w:br/>
      </w:r>
      <w:r w:rsidRPr="00DF02D4">
        <w:rPr>
          <w:rFonts w:ascii="Times New Roman" w:eastAsia="Source Han Sans CN Regular" w:hAnsi="Times New Roman" w:cs="Times New Roman"/>
          <w:b/>
          <w:bCs/>
          <w:kern w:val="2"/>
          <w:sz w:val="28"/>
          <w:szCs w:val="28"/>
          <w:lang w:bidi="ru-RU"/>
        </w:rPr>
        <w:t>и инструкторов-проводников на территории Ивановской области</w:t>
      </w:r>
      <w:bookmarkEnd w:id="0"/>
    </w:p>
    <w:p w14:paraId="247F0E33" w14:textId="77777777" w:rsidR="00D161C0" w:rsidRPr="00DF02D4" w:rsidRDefault="00D161C0">
      <w:pPr>
        <w:numPr>
          <w:ilvl w:val="0"/>
          <w:numId w:val="1"/>
        </w:numPr>
        <w:jc w:val="right"/>
        <w:outlineLvl w:val="0"/>
        <w:rPr>
          <w:rFonts w:ascii="Times New Roman" w:eastAsia="Source Han Sans CN Regular" w:hAnsi="Times New Roman" w:cs="Times New Roman"/>
          <w:color w:val="000002"/>
          <w:kern w:val="2"/>
          <w:sz w:val="28"/>
          <w:szCs w:val="28"/>
          <w:highlight w:val="white"/>
          <w:lang w:bidi="ru-RU"/>
        </w:rPr>
      </w:pPr>
    </w:p>
    <w:p w14:paraId="39508D53" w14:textId="77777777" w:rsidR="00D161C0" w:rsidRPr="00DF02D4" w:rsidRDefault="003E79DA">
      <w:pPr>
        <w:numPr>
          <w:ilvl w:val="0"/>
          <w:numId w:val="1"/>
        </w:numPr>
        <w:contextualSpacing/>
        <w:jc w:val="center"/>
        <w:rPr>
          <w:rFonts w:ascii="Times New Roman" w:hAnsi="Times New Roman" w:cs="Times New Roman"/>
          <w:sz w:val="28"/>
          <w:szCs w:val="28"/>
        </w:rPr>
      </w:pPr>
      <w:r w:rsidRPr="00DF02D4">
        <w:rPr>
          <w:rFonts w:ascii="Times New Roman" w:hAnsi="Times New Roman" w:cs="Times New Roman"/>
          <w:sz w:val="28"/>
          <w:szCs w:val="28"/>
        </w:rPr>
        <w:t xml:space="preserve">1. Общие положения </w:t>
      </w:r>
    </w:p>
    <w:p w14:paraId="624A77FA" w14:textId="77777777" w:rsidR="00D161C0" w:rsidRPr="00DF02D4" w:rsidRDefault="00D161C0">
      <w:pPr>
        <w:numPr>
          <w:ilvl w:val="0"/>
          <w:numId w:val="1"/>
        </w:numPr>
        <w:ind w:firstLine="709"/>
        <w:contextualSpacing/>
        <w:jc w:val="both"/>
        <w:rPr>
          <w:rFonts w:ascii="Times New Roman" w:hAnsi="Times New Roman" w:cs="Times New Roman"/>
          <w:sz w:val="28"/>
          <w:szCs w:val="28"/>
        </w:rPr>
      </w:pPr>
    </w:p>
    <w:p w14:paraId="5DE98EF4" w14:textId="0F17741F" w:rsidR="00D161C0" w:rsidRPr="00C33A49" w:rsidRDefault="003E79DA" w:rsidP="00C33A49">
      <w:pPr>
        <w:numPr>
          <w:ilvl w:val="2"/>
          <w:numId w:val="1"/>
        </w:numPr>
        <w:suppressAutoHyphens w:val="0"/>
        <w:ind w:firstLine="709"/>
        <w:contextualSpacing/>
        <w:jc w:val="both"/>
        <w:rPr>
          <w:rFonts w:ascii="Times New Roman" w:hAnsi="Times New Roman" w:cs="Times New Roman"/>
          <w:sz w:val="28"/>
          <w:szCs w:val="28"/>
        </w:rPr>
      </w:pPr>
      <w:r w:rsidRPr="00C33A49">
        <w:rPr>
          <w:rFonts w:ascii="Times New Roman" w:hAnsi="Times New Roman" w:cs="Times New Roman"/>
          <w:sz w:val="28"/>
          <w:szCs w:val="28"/>
        </w:rPr>
        <w:t>1.</w:t>
      </w:r>
      <w:r w:rsidR="003278F1">
        <w:rPr>
          <w:rFonts w:ascii="Times New Roman" w:hAnsi="Times New Roman" w:cs="Times New Roman"/>
          <w:sz w:val="28"/>
          <w:szCs w:val="28"/>
        </w:rPr>
        <w:t>1.</w:t>
      </w:r>
      <w:r w:rsidRPr="00C33A49">
        <w:rPr>
          <w:rFonts w:ascii="Times New Roman" w:hAnsi="Times New Roman" w:cs="Times New Roman"/>
          <w:sz w:val="28"/>
          <w:szCs w:val="28"/>
        </w:rPr>
        <w:t xml:space="preserve"> Настоящее Положение устанавливает порядок организации </w:t>
      </w:r>
      <w:r w:rsidR="00B50717">
        <w:rPr>
          <w:rFonts w:ascii="Times New Roman" w:hAnsi="Times New Roman" w:cs="Times New Roman"/>
          <w:sz w:val="28"/>
          <w:szCs w:val="28"/>
        </w:rPr>
        <w:br/>
      </w:r>
      <w:r w:rsidRPr="00C33A49">
        <w:rPr>
          <w:rFonts w:ascii="Times New Roman" w:hAnsi="Times New Roman" w:cs="Times New Roman"/>
          <w:sz w:val="28"/>
          <w:szCs w:val="28"/>
        </w:rPr>
        <w:t xml:space="preserve">и </w:t>
      </w:r>
      <w:bookmarkStart w:id="1" w:name="__DdeLink__95758_4227010307"/>
      <w:r w:rsidRPr="00C33A49">
        <w:rPr>
          <w:rFonts w:ascii="Times New Roman" w:hAnsi="Times New Roman" w:cs="Times New Roman"/>
          <w:sz w:val="28"/>
          <w:szCs w:val="28"/>
        </w:rPr>
        <w:t xml:space="preserve">осуществления регионального государственного контроля (надзора) </w:t>
      </w:r>
      <w:bookmarkEnd w:id="1"/>
      <w:r w:rsidR="0092705F">
        <w:rPr>
          <w:rFonts w:ascii="Times New Roman" w:hAnsi="Times New Roman" w:cs="Times New Roman"/>
          <w:sz w:val="28"/>
          <w:szCs w:val="28"/>
        </w:rPr>
        <w:br/>
      </w:r>
      <w:r w:rsidR="00C33A49" w:rsidRPr="00C33A49">
        <w:rPr>
          <w:rFonts w:ascii="Times New Roman" w:hAnsi="Times New Roman" w:cs="Times New Roman"/>
          <w:sz w:val="28"/>
          <w:szCs w:val="28"/>
        </w:rPr>
        <w:t xml:space="preserve">за деятельностью экскурсоводов (гидов), гидов-переводчиков </w:t>
      </w:r>
      <w:r w:rsidR="0092705F">
        <w:rPr>
          <w:rFonts w:ascii="Times New Roman" w:hAnsi="Times New Roman" w:cs="Times New Roman"/>
          <w:sz w:val="28"/>
          <w:szCs w:val="28"/>
        </w:rPr>
        <w:br/>
      </w:r>
      <w:r w:rsidR="00C33A49" w:rsidRPr="00C33A49">
        <w:rPr>
          <w:rFonts w:ascii="Times New Roman" w:hAnsi="Times New Roman" w:cs="Times New Roman"/>
          <w:sz w:val="28"/>
          <w:szCs w:val="28"/>
        </w:rPr>
        <w:t>и инструкторов-проводников на территории Ивановской области</w:t>
      </w:r>
      <w:r w:rsidRPr="00C33A49">
        <w:rPr>
          <w:rFonts w:ascii="Times New Roman" w:hAnsi="Times New Roman" w:cs="Times New Roman"/>
          <w:sz w:val="28"/>
          <w:szCs w:val="28"/>
        </w:rPr>
        <w:t xml:space="preserve"> </w:t>
      </w:r>
      <w:r w:rsidR="0092705F">
        <w:rPr>
          <w:rFonts w:ascii="Times New Roman" w:hAnsi="Times New Roman" w:cs="Times New Roman"/>
          <w:sz w:val="28"/>
          <w:szCs w:val="28"/>
        </w:rPr>
        <w:br/>
      </w:r>
      <w:r w:rsidRPr="00C33A49">
        <w:rPr>
          <w:rFonts w:ascii="Times New Roman" w:hAnsi="Times New Roman" w:cs="Times New Roman"/>
          <w:sz w:val="28"/>
          <w:szCs w:val="28"/>
        </w:rPr>
        <w:t xml:space="preserve">(далее </w:t>
      </w:r>
      <w:r w:rsidR="00C33A49">
        <w:rPr>
          <w:rFonts w:ascii="Times New Roman" w:hAnsi="Times New Roman" w:cs="Times New Roman"/>
          <w:sz w:val="28"/>
          <w:szCs w:val="28"/>
        </w:rPr>
        <w:t>–</w:t>
      </w:r>
      <w:r w:rsidRPr="00C33A49">
        <w:rPr>
          <w:rFonts w:ascii="Times New Roman" w:hAnsi="Times New Roman" w:cs="Times New Roman"/>
          <w:sz w:val="28"/>
          <w:szCs w:val="28"/>
        </w:rPr>
        <w:t xml:space="preserve"> </w:t>
      </w:r>
      <w:r w:rsidR="00C33A49">
        <w:rPr>
          <w:rFonts w:ascii="Times New Roman" w:hAnsi="Times New Roman" w:cs="Times New Roman"/>
          <w:sz w:val="28"/>
          <w:szCs w:val="28"/>
        </w:rPr>
        <w:t xml:space="preserve">соответственно Положение, </w:t>
      </w:r>
      <w:r w:rsidRPr="00C33A49">
        <w:rPr>
          <w:rFonts w:ascii="Times New Roman" w:hAnsi="Times New Roman" w:cs="Times New Roman"/>
          <w:sz w:val="28"/>
          <w:szCs w:val="28"/>
        </w:rPr>
        <w:t>региональный государственный контроль (надзор)).</w:t>
      </w:r>
    </w:p>
    <w:p w14:paraId="641E1E60" w14:textId="27910791" w:rsidR="00D161C0" w:rsidRPr="00DF02D4" w:rsidRDefault="003278F1">
      <w:pPr>
        <w:numPr>
          <w:ilvl w:val="0"/>
          <w:numId w:val="1"/>
        </w:numPr>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E79DA" w:rsidRPr="00DF02D4">
        <w:rPr>
          <w:rFonts w:ascii="Times New Roman" w:hAnsi="Times New Roman" w:cs="Times New Roman"/>
          <w:sz w:val="28"/>
          <w:szCs w:val="28"/>
        </w:rPr>
        <w:t xml:space="preserve">2. Региональный государственный контроль (надзор) </w:t>
      </w:r>
      <w:r w:rsidR="00140D43">
        <w:rPr>
          <w:rFonts w:ascii="Times New Roman" w:hAnsi="Times New Roman" w:cs="Times New Roman"/>
          <w:sz w:val="28"/>
          <w:szCs w:val="28"/>
        </w:rPr>
        <w:t xml:space="preserve">на территории Ивановской области </w:t>
      </w:r>
      <w:r w:rsidR="003E79DA" w:rsidRPr="00DF02D4">
        <w:rPr>
          <w:rFonts w:ascii="Times New Roman" w:hAnsi="Times New Roman" w:cs="Times New Roman"/>
          <w:sz w:val="28"/>
          <w:szCs w:val="28"/>
        </w:rPr>
        <w:t>осуществляется Департаментом туризма Ивановской области (далее - Департамент).</w:t>
      </w:r>
    </w:p>
    <w:p w14:paraId="299B6937" w14:textId="706AADE5" w:rsidR="008632C9" w:rsidRDefault="003278F1">
      <w:pPr>
        <w:numPr>
          <w:ilvl w:val="0"/>
          <w:numId w:val="1"/>
        </w:numPr>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E79DA" w:rsidRPr="00DF02D4">
        <w:rPr>
          <w:rFonts w:ascii="Times New Roman" w:hAnsi="Times New Roman" w:cs="Times New Roman"/>
          <w:sz w:val="28"/>
          <w:szCs w:val="28"/>
        </w:rPr>
        <w:t>3. Предметом регионального государственного контроля (надзора) явля</w:t>
      </w:r>
      <w:r w:rsidR="008632C9">
        <w:rPr>
          <w:rFonts w:ascii="Times New Roman" w:hAnsi="Times New Roman" w:cs="Times New Roman"/>
          <w:sz w:val="28"/>
          <w:szCs w:val="28"/>
        </w:rPr>
        <w:t>ются:</w:t>
      </w:r>
    </w:p>
    <w:p w14:paraId="1410C5F6" w14:textId="0383CC06" w:rsidR="00436199" w:rsidRDefault="008632C9" w:rsidP="005E5D76">
      <w:pPr>
        <w:numPr>
          <w:ilvl w:val="0"/>
          <w:numId w:val="1"/>
        </w:numPr>
        <w:suppressAutoHyphens w:val="0"/>
        <w:ind w:firstLine="709"/>
        <w:contextualSpacing/>
        <w:jc w:val="both"/>
        <w:rPr>
          <w:rFonts w:ascii="Times New Roman" w:hAnsi="Times New Roman" w:cs="Times New Roman"/>
          <w:sz w:val="28"/>
          <w:szCs w:val="28"/>
        </w:rPr>
      </w:pPr>
      <w:r w:rsidRPr="005E5D76">
        <w:rPr>
          <w:rFonts w:ascii="Times New Roman" w:hAnsi="Times New Roman" w:cs="Times New Roman"/>
          <w:sz w:val="28"/>
          <w:szCs w:val="28"/>
        </w:rPr>
        <w:t>1)</w:t>
      </w:r>
      <w:r w:rsidR="003E79DA" w:rsidRPr="005E5D76">
        <w:rPr>
          <w:rFonts w:ascii="Times New Roman" w:hAnsi="Times New Roman" w:cs="Times New Roman"/>
          <w:sz w:val="28"/>
          <w:szCs w:val="28"/>
        </w:rPr>
        <w:t xml:space="preserve"> соблюдение </w:t>
      </w:r>
      <w:r w:rsidR="005E5D76" w:rsidRPr="005E5D76">
        <w:rPr>
          <w:rFonts w:ascii="Times New Roman" w:hAnsi="Times New Roman" w:cs="Times New Roman"/>
          <w:sz w:val="28"/>
          <w:szCs w:val="28"/>
        </w:rPr>
        <w:t xml:space="preserve">экскурсоводами (гидами), гидами-переводчиками </w:t>
      </w:r>
      <w:r w:rsidR="0092705F">
        <w:rPr>
          <w:rFonts w:ascii="Times New Roman" w:hAnsi="Times New Roman" w:cs="Times New Roman"/>
          <w:sz w:val="28"/>
          <w:szCs w:val="28"/>
        </w:rPr>
        <w:br/>
      </w:r>
      <w:r w:rsidR="005E5D76" w:rsidRPr="005E5D76">
        <w:rPr>
          <w:rFonts w:ascii="Times New Roman" w:hAnsi="Times New Roman" w:cs="Times New Roman"/>
          <w:sz w:val="28"/>
          <w:szCs w:val="28"/>
        </w:rPr>
        <w:t>и инструкторами-проводниками</w:t>
      </w:r>
      <w:r w:rsidR="005E5D76">
        <w:rPr>
          <w:rFonts w:ascii="Times New Roman" w:hAnsi="Times New Roman" w:cs="Times New Roman"/>
          <w:sz w:val="28"/>
          <w:szCs w:val="28"/>
        </w:rPr>
        <w:t xml:space="preserve"> </w:t>
      </w:r>
      <w:r w:rsidR="003E79DA" w:rsidRPr="0092705F">
        <w:rPr>
          <w:rFonts w:ascii="Times New Roman" w:hAnsi="Times New Roman" w:cs="Times New Roman"/>
          <w:sz w:val="28"/>
          <w:szCs w:val="28"/>
        </w:rPr>
        <w:t>(далее - контролируемые лица)</w:t>
      </w:r>
      <w:r w:rsidR="003E79DA" w:rsidRPr="005E5D76">
        <w:rPr>
          <w:rFonts w:ascii="Times New Roman" w:hAnsi="Times New Roman" w:cs="Times New Roman"/>
          <w:sz w:val="28"/>
          <w:szCs w:val="28"/>
        </w:rPr>
        <w:t>, обязательных требований в части</w:t>
      </w:r>
      <w:r w:rsidR="0069728E">
        <w:rPr>
          <w:rFonts w:ascii="Times New Roman" w:hAnsi="Times New Roman" w:cs="Times New Roman"/>
          <w:sz w:val="28"/>
          <w:szCs w:val="28"/>
        </w:rPr>
        <w:t>:</w:t>
      </w:r>
    </w:p>
    <w:p w14:paraId="794BFD8C" w14:textId="366850C6" w:rsidR="00436199" w:rsidRDefault="001D6608" w:rsidP="005E5D76">
      <w:pPr>
        <w:numPr>
          <w:ilvl w:val="0"/>
          <w:numId w:val="1"/>
        </w:numPr>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3E79DA" w:rsidRPr="005E5D76">
        <w:rPr>
          <w:rFonts w:ascii="Times New Roman" w:hAnsi="Times New Roman" w:cs="Times New Roman"/>
          <w:sz w:val="28"/>
          <w:szCs w:val="28"/>
        </w:rPr>
        <w:t>наличи</w:t>
      </w:r>
      <w:r w:rsidR="00873DCB">
        <w:rPr>
          <w:rFonts w:ascii="Times New Roman" w:hAnsi="Times New Roman" w:cs="Times New Roman"/>
          <w:sz w:val="28"/>
          <w:szCs w:val="28"/>
        </w:rPr>
        <w:t>я</w:t>
      </w:r>
      <w:r w:rsidR="003E79DA" w:rsidRPr="005E5D76">
        <w:rPr>
          <w:rFonts w:ascii="Times New Roman" w:hAnsi="Times New Roman" w:cs="Times New Roman"/>
          <w:sz w:val="28"/>
          <w:szCs w:val="28"/>
        </w:rPr>
        <w:t xml:space="preserve"> соответствующей аттестации экскурсоводов (гидов), гидов-переводчиков и инструкторов </w:t>
      </w:r>
      <w:r>
        <w:rPr>
          <w:rFonts w:ascii="Times New Roman" w:hAnsi="Times New Roman" w:cs="Times New Roman"/>
          <w:sz w:val="28"/>
          <w:szCs w:val="28"/>
        </w:rPr>
        <w:t xml:space="preserve">- </w:t>
      </w:r>
      <w:r w:rsidR="003E79DA" w:rsidRPr="005E5D76">
        <w:rPr>
          <w:rFonts w:ascii="Times New Roman" w:hAnsi="Times New Roman" w:cs="Times New Roman"/>
          <w:sz w:val="28"/>
          <w:szCs w:val="28"/>
        </w:rPr>
        <w:t>проводников при сопровождении ими туристов (экскурсантов)</w:t>
      </w:r>
      <w:r w:rsidR="0069728E">
        <w:rPr>
          <w:rFonts w:ascii="Times New Roman" w:hAnsi="Times New Roman" w:cs="Times New Roman"/>
          <w:sz w:val="28"/>
          <w:szCs w:val="28"/>
        </w:rPr>
        <w:t>;</w:t>
      </w:r>
      <w:r w:rsidR="003E79DA" w:rsidRPr="005E5D76">
        <w:rPr>
          <w:rFonts w:ascii="Times New Roman" w:hAnsi="Times New Roman" w:cs="Times New Roman"/>
          <w:sz w:val="28"/>
          <w:szCs w:val="28"/>
        </w:rPr>
        <w:t xml:space="preserve"> </w:t>
      </w:r>
    </w:p>
    <w:p w14:paraId="2BBBCDE6" w14:textId="117E4D39" w:rsidR="001D6608" w:rsidRPr="0009052F" w:rsidRDefault="001D6608" w:rsidP="005E5D76">
      <w:pPr>
        <w:numPr>
          <w:ilvl w:val="0"/>
          <w:numId w:val="1"/>
        </w:numPr>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003E79DA" w:rsidRPr="005E5D76">
        <w:rPr>
          <w:rFonts w:ascii="Times New Roman" w:hAnsi="Times New Roman" w:cs="Times New Roman"/>
          <w:sz w:val="28"/>
          <w:szCs w:val="28"/>
        </w:rPr>
        <w:t xml:space="preserve">направления инструктором-проводником уведомления </w:t>
      </w:r>
      <w:r w:rsidR="00B50717">
        <w:rPr>
          <w:rFonts w:ascii="Times New Roman" w:hAnsi="Times New Roman" w:cs="Times New Roman"/>
          <w:sz w:val="28"/>
          <w:szCs w:val="28"/>
        </w:rPr>
        <w:br/>
      </w:r>
      <w:r w:rsidR="003E79DA" w:rsidRPr="005E5D76">
        <w:rPr>
          <w:rFonts w:ascii="Times New Roman" w:hAnsi="Times New Roman" w:cs="Times New Roman"/>
          <w:sz w:val="28"/>
          <w:szCs w:val="28"/>
        </w:rPr>
        <w:t xml:space="preserve">о сопровождении туристов (экскурсантов) на туристском маршруте, </w:t>
      </w:r>
      <w:r w:rsidR="003E79DA" w:rsidRPr="0009052F">
        <w:rPr>
          <w:rFonts w:ascii="Times New Roman" w:hAnsi="Times New Roman" w:cs="Times New Roman"/>
          <w:sz w:val="28"/>
          <w:szCs w:val="28"/>
        </w:rPr>
        <w:t>требованиям специального сопровождения</w:t>
      </w:r>
      <w:r w:rsidR="00574AEE">
        <w:rPr>
          <w:rFonts w:ascii="Times New Roman" w:hAnsi="Times New Roman" w:cs="Times New Roman"/>
          <w:sz w:val="28"/>
          <w:szCs w:val="28"/>
        </w:rPr>
        <w:t xml:space="preserve">, </w:t>
      </w:r>
      <w:r w:rsidR="00574AEE" w:rsidRPr="00574AEE">
        <w:rPr>
          <w:rFonts w:ascii="Times New Roman" w:hAnsi="Times New Roman" w:cs="Times New Roman"/>
          <w:sz w:val="28"/>
          <w:szCs w:val="28"/>
        </w:rPr>
        <w:t>а также сопровождения туристов (экскурсантов) инструктором-проводником при посещении (прохождении) туристских маршрутов, требующих специального сопровождения (далее – обязательные требования).</w:t>
      </w:r>
    </w:p>
    <w:p w14:paraId="4C85B70B" w14:textId="6CDCE31B" w:rsidR="002316ED" w:rsidRDefault="002316ED" w:rsidP="001D6608">
      <w:pPr>
        <w:suppressAutoHyphens w:val="0"/>
        <w:ind w:firstLine="709"/>
        <w:contextualSpacing/>
        <w:jc w:val="both"/>
        <w:rPr>
          <w:rFonts w:ascii="Times New Roman" w:hAnsi="Times New Roman" w:cs="Times New Roman"/>
          <w:sz w:val="28"/>
          <w:szCs w:val="28"/>
        </w:rPr>
      </w:pPr>
      <w:r w:rsidRPr="0009052F">
        <w:rPr>
          <w:rFonts w:ascii="Times New Roman" w:hAnsi="Times New Roman" w:cs="Times New Roman"/>
          <w:sz w:val="28"/>
          <w:szCs w:val="28"/>
        </w:rPr>
        <w:t>2) исполнение решений, принимаемых по результатам контрольных (надзорных)</w:t>
      </w:r>
      <w:r w:rsidR="001D6608" w:rsidRPr="0009052F">
        <w:rPr>
          <w:rFonts w:ascii="Times New Roman" w:hAnsi="Times New Roman" w:cs="Times New Roman"/>
          <w:sz w:val="28"/>
          <w:szCs w:val="28"/>
        </w:rPr>
        <w:t xml:space="preserve"> </w:t>
      </w:r>
      <w:r w:rsidRPr="0009052F">
        <w:rPr>
          <w:rFonts w:ascii="Times New Roman" w:hAnsi="Times New Roman" w:cs="Times New Roman"/>
          <w:sz w:val="28"/>
          <w:szCs w:val="28"/>
        </w:rPr>
        <w:t>мероприятий.</w:t>
      </w:r>
    </w:p>
    <w:p w14:paraId="1A3F1F9D" w14:textId="1951B301" w:rsidR="00661CBC" w:rsidRPr="0009052F" w:rsidRDefault="003278F1">
      <w:pPr>
        <w:numPr>
          <w:ilvl w:val="0"/>
          <w:numId w:val="1"/>
        </w:numPr>
        <w:suppressAutoHyphens w:val="0"/>
        <w:ind w:firstLine="709"/>
        <w:contextualSpacing/>
        <w:jc w:val="both"/>
        <w:rPr>
          <w:rFonts w:ascii="Times New Roman" w:hAnsi="Times New Roman" w:cs="Times New Roman"/>
          <w:sz w:val="28"/>
          <w:szCs w:val="28"/>
        </w:rPr>
      </w:pPr>
      <w:r w:rsidRPr="0009052F">
        <w:rPr>
          <w:rFonts w:ascii="Times New Roman" w:hAnsi="Times New Roman" w:cs="Times New Roman"/>
          <w:sz w:val="28"/>
          <w:szCs w:val="28"/>
        </w:rPr>
        <w:t>1.</w:t>
      </w:r>
      <w:r w:rsidR="003E79DA" w:rsidRPr="0009052F">
        <w:rPr>
          <w:rFonts w:ascii="Times New Roman" w:hAnsi="Times New Roman" w:cs="Times New Roman"/>
          <w:sz w:val="28"/>
          <w:szCs w:val="28"/>
        </w:rPr>
        <w:t>4. Объектом регионального государственного контроля (надзора) явля</w:t>
      </w:r>
      <w:r w:rsidR="00661CBC" w:rsidRPr="0009052F">
        <w:rPr>
          <w:rFonts w:ascii="Times New Roman" w:hAnsi="Times New Roman" w:cs="Times New Roman"/>
          <w:sz w:val="28"/>
          <w:szCs w:val="28"/>
        </w:rPr>
        <w:t>ю</w:t>
      </w:r>
      <w:r w:rsidR="003E79DA" w:rsidRPr="0009052F">
        <w:rPr>
          <w:rFonts w:ascii="Times New Roman" w:hAnsi="Times New Roman" w:cs="Times New Roman"/>
          <w:sz w:val="28"/>
          <w:szCs w:val="28"/>
        </w:rPr>
        <w:t>тся</w:t>
      </w:r>
      <w:r w:rsidR="00661CBC" w:rsidRPr="0009052F">
        <w:rPr>
          <w:rFonts w:ascii="Times New Roman" w:hAnsi="Times New Roman" w:cs="Times New Roman"/>
          <w:sz w:val="28"/>
          <w:szCs w:val="28"/>
        </w:rPr>
        <w:t>:</w:t>
      </w:r>
    </w:p>
    <w:p w14:paraId="3A41C6D3" w14:textId="29C39A13" w:rsidR="00D161C0" w:rsidRPr="0009052F" w:rsidRDefault="00661CBC">
      <w:pPr>
        <w:numPr>
          <w:ilvl w:val="0"/>
          <w:numId w:val="1"/>
        </w:numPr>
        <w:suppressAutoHyphens w:val="0"/>
        <w:ind w:firstLine="709"/>
        <w:contextualSpacing/>
        <w:jc w:val="both"/>
        <w:rPr>
          <w:rFonts w:ascii="Times New Roman" w:hAnsi="Times New Roman" w:cs="Times New Roman"/>
          <w:sz w:val="28"/>
          <w:szCs w:val="28"/>
        </w:rPr>
      </w:pPr>
      <w:r w:rsidRPr="0009052F">
        <w:rPr>
          <w:rFonts w:ascii="Times New Roman" w:hAnsi="Times New Roman" w:cs="Times New Roman"/>
          <w:sz w:val="28"/>
          <w:szCs w:val="28"/>
        </w:rPr>
        <w:t>1)</w:t>
      </w:r>
      <w:r w:rsidR="003E79DA" w:rsidRPr="0009052F">
        <w:rPr>
          <w:rFonts w:ascii="Times New Roman" w:hAnsi="Times New Roman" w:cs="Times New Roman"/>
          <w:sz w:val="28"/>
          <w:szCs w:val="28"/>
        </w:rPr>
        <w:t xml:space="preserve"> деятельность, действи</w:t>
      </w:r>
      <w:r w:rsidRPr="0009052F">
        <w:rPr>
          <w:rFonts w:ascii="Times New Roman" w:hAnsi="Times New Roman" w:cs="Times New Roman"/>
          <w:sz w:val="28"/>
          <w:szCs w:val="28"/>
        </w:rPr>
        <w:t>е</w:t>
      </w:r>
      <w:r w:rsidR="003E79DA" w:rsidRPr="0009052F">
        <w:rPr>
          <w:rFonts w:ascii="Times New Roman" w:hAnsi="Times New Roman" w:cs="Times New Roman"/>
          <w:sz w:val="28"/>
          <w:szCs w:val="28"/>
        </w:rPr>
        <w:t xml:space="preserve"> (бездействие) контролируемых лиц, </w:t>
      </w:r>
      <w:r w:rsidR="00F2269F" w:rsidRPr="0009052F">
        <w:rPr>
          <w:rFonts w:ascii="Times New Roman" w:hAnsi="Times New Roman" w:cs="Times New Roman"/>
          <w:sz w:val="28"/>
          <w:szCs w:val="28"/>
        </w:rPr>
        <w:br/>
      </w:r>
      <w:r w:rsidR="003E79DA" w:rsidRPr="0009052F">
        <w:rPr>
          <w:rFonts w:ascii="Times New Roman" w:hAnsi="Times New Roman" w:cs="Times New Roman"/>
          <w:sz w:val="28"/>
          <w:szCs w:val="28"/>
        </w:rPr>
        <w:t>в рамках которых должны соблюдаться обязательные требования</w:t>
      </w:r>
      <w:r w:rsidR="00873DCB">
        <w:rPr>
          <w:rFonts w:ascii="Times New Roman" w:hAnsi="Times New Roman" w:cs="Times New Roman"/>
          <w:sz w:val="28"/>
          <w:szCs w:val="28"/>
        </w:rPr>
        <w:t xml:space="preserve">, </w:t>
      </w:r>
      <w:r w:rsidR="00873DCB" w:rsidRPr="00873DCB">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14:paraId="5A1A0251" w14:textId="27DAC743" w:rsidR="00661CBC" w:rsidRPr="0009052F" w:rsidRDefault="00661CBC" w:rsidP="00661CBC">
      <w:pPr>
        <w:numPr>
          <w:ilvl w:val="2"/>
          <w:numId w:val="1"/>
        </w:numPr>
        <w:suppressAutoHyphens w:val="0"/>
        <w:ind w:firstLine="709"/>
        <w:contextualSpacing/>
        <w:jc w:val="both"/>
        <w:rPr>
          <w:rFonts w:ascii="Times New Roman" w:hAnsi="Times New Roman" w:cs="Times New Roman"/>
          <w:sz w:val="28"/>
          <w:szCs w:val="28"/>
        </w:rPr>
      </w:pPr>
      <w:r w:rsidRPr="0009052F">
        <w:rPr>
          <w:rFonts w:ascii="Times New Roman" w:hAnsi="Times New Roman" w:cs="Times New Roman"/>
          <w:sz w:val="28"/>
          <w:szCs w:val="28"/>
        </w:rPr>
        <w:lastRenderedPageBreak/>
        <w:t>2) результаты деятельности контролируемых лиц</w:t>
      </w:r>
      <w:r w:rsidR="00433C90">
        <w:rPr>
          <w:rFonts w:ascii="Times New Roman" w:hAnsi="Times New Roman" w:cs="Times New Roman"/>
          <w:sz w:val="28"/>
          <w:szCs w:val="28"/>
        </w:rPr>
        <w:t>,</w:t>
      </w:r>
      <w:r w:rsidRPr="0009052F">
        <w:rPr>
          <w:rFonts w:ascii="Times New Roman" w:hAnsi="Times New Roman" w:cs="Times New Roman"/>
          <w:sz w:val="28"/>
          <w:szCs w:val="28"/>
        </w:rPr>
        <w:t xml:space="preserve"> к которым предъявляются обязательные требования.</w:t>
      </w:r>
    </w:p>
    <w:p w14:paraId="1893DC59" w14:textId="1A292052" w:rsidR="00D161C0" w:rsidRPr="00570EB3" w:rsidRDefault="003278F1">
      <w:pPr>
        <w:numPr>
          <w:ilvl w:val="0"/>
          <w:numId w:val="1"/>
        </w:numPr>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E79DA" w:rsidRPr="00570EB3">
        <w:rPr>
          <w:rFonts w:ascii="Times New Roman" w:hAnsi="Times New Roman" w:cs="Times New Roman"/>
          <w:sz w:val="28"/>
          <w:szCs w:val="28"/>
        </w:rPr>
        <w:t xml:space="preserve">5. Департаментом обеспечивается учет объектов контроля, указанных в пункте </w:t>
      </w:r>
      <w:r w:rsidR="00814116">
        <w:rPr>
          <w:rFonts w:ascii="Times New Roman" w:hAnsi="Times New Roman" w:cs="Times New Roman"/>
          <w:sz w:val="28"/>
          <w:szCs w:val="28"/>
        </w:rPr>
        <w:t>1.</w:t>
      </w:r>
      <w:r w:rsidR="003E79DA" w:rsidRPr="00570EB3">
        <w:rPr>
          <w:rFonts w:ascii="Times New Roman" w:hAnsi="Times New Roman" w:cs="Times New Roman"/>
          <w:sz w:val="28"/>
          <w:szCs w:val="28"/>
        </w:rPr>
        <w:t>4</w:t>
      </w:r>
      <w:r w:rsidR="00814116">
        <w:rPr>
          <w:rFonts w:ascii="Times New Roman" w:hAnsi="Times New Roman" w:cs="Times New Roman"/>
          <w:sz w:val="28"/>
          <w:szCs w:val="28"/>
        </w:rPr>
        <w:t>.</w:t>
      </w:r>
      <w:r w:rsidR="003E79DA" w:rsidRPr="00570EB3">
        <w:rPr>
          <w:rFonts w:ascii="Times New Roman" w:hAnsi="Times New Roman" w:cs="Times New Roman"/>
          <w:sz w:val="28"/>
          <w:szCs w:val="28"/>
        </w:rPr>
        <w:t xml:space="preserve"> настоящего Положения, посредством сбора, обработки, анализа и учета сведений о контролируемых лицах и объектах контроля по информации, представляемой в соответствии с нормативными правовыми актами Российской Федерации, информации, получаемой </w:t>
      </w:r>
      <w:r w:rsidR="00F2269F">
        <w:rPr>
          <w:rFonts w:ascii="Times New Roman" w:hAnsi="Times New Roman" w:cs="Times New Roman"/>
          <w:sz w:val="28"/>
          <w:szCs w:val="28"/>
        </w:rPr>
        <w:br/>
      </w:r>
      <w:r w:rsidR="003E79DA" w:rsidRPr="00570EB3">
        <w:rPr>
          <w:rFonts w:ascii="Times New Roman" w:hAnsi="Times New Roman" w:cs="Times New Roman"/>
          <w:sz w:val="28"/>
          <w:szCs w:val="28"/>
        </w:rPr>
        <w:t>в рамках межведомственного взаимодействия, а также общедоступной информации.</w:t>
      </w:r>
      <w:r w:rsidR="0092705F" w:rsidRPr="00570EB3">
        <w:rPr>
          <w:rFonts w:ascii="Times New Roman" w:hAnsi="Times New Roman" w:cs="Times New Roman"/>
          <w:color w:val="C0504D" w:themeColor="accent2"/>
          <w:sz w:val="28"/>
          <w:szCs w:val="28"/>
        </w:rPr>
        <w:t xml:space="preserve"> </w:t>
      </w:r>
    </w:p>
    <w:p w14:paraId="7B79028B" w14:textId="17EA210E" w:rsidR="00D161C0" w:rsidRPr="00DF02D4" w:rsidRDefault="003278F1">
      <w:pPr>
        <w:numPr>
          <w:ilvl w:val="0"/>
          <w:numId w:val="1"/>
        </w:numPr>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E79DA" w:rsidRPr="00DF02D4">
        <w:rPr>
          <w:rFonts w:ascii="Times New Roman" w:hAnsi="Times New Roman" w:cs="Times New Roman"/>
          <w:sz w:val="28"/>
          <w:szCs w:val="28"/>
        </w:rPr>
        <w:t xml:space="preserve">6. Должностными лицами, уполномоченными принимать решение </w:t>
      </w:r>
      <w:r w:rsidR="00570EB3">
        <w:rPr>
          <w:rFonts w:ascii="Times New Roman" w:hAnsi="Times New Roman" w:cs="Times New Roman"/>
          <w:sz w:val="28"/>
          <w:szCs w:val="28"/>
        </w:rPr>
        <w:br/>
      </w:r>
      <w:r w:rsidR="003E79DA" w:rsidRPr="00DF02D4">
        <w:rPr>
          <w:rFonts w:ascii="Times New Roman" w:hAnsi="Times New Roman" w:cs="Times New Roman"/>
          <w:sz w:val="28"/>
          <w:szCs w:val="28"/>
        </w:rPr>
        <w:t xml:space="preserve">о </w:t>
      </w:r>
      <w:r w:rsidR="003E79DA" w:rsidRPr="00570EB3">
        <w:rPr>
          <w:rFonts w:ascii="Times New Roman" w:hAnsi="Times New Roman" w:cs="Times New Roman"/>
          <w:sz w:val="28"/>
          <w:szCs w:val="28"/>
        </w:rPr>
        <w:t>проведении контрольных (надзорных) мероприятий, являются</w:t>
      </w:r>
      <w:r w:rsidR="003E79DA" w:rsidRPr="00DF02D4">
        <w:rPr>
          <w:rFonts w:ascii="Times New Roman" w:hAnsi="Times New Roman" w:cs="Times New Roman"/>
          <w:sz w:val="28"/>
          <w:szCs w:val="28"/>
        </w:rPr>
        <w:t>:</w:t>
      </w:r>
    </w:p>
    <w:p w14:paraId="6C6381E2" w14:textId="7D4E998B"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а) </w:t>
      </w:r>
      <w:r w:rsidR="00AA55E2">
        <w:rPr>
          <w:rFonts w:ascii="Times New Roman" w:hAnsi="Times New Roman" w:cs="Times New Roman"/>
          <w:sz w:val="28"/>
          <w:szCs w:val="28"/>
        </w:rPr>
        <w:t xml:space="preserve">член Правительства Ивановской области - </w:t>
      </w:r>
      <w:r w:rsidRPr="00DF02D4">
        <w:rPr>
          <w:rFonts w:ascii="Times New Roman" w:hAnsi="Times New Roman" w:cs="Times New Roman"/>
          <w:sz w:val="28"/>
          <w:szCs w:val="28"/>
        </w:rPr>
        <w:t>директор Департамента</w:t>
      </w:r>
      <w:r w:rsidR="00DF02D4">
        <w:rPr>
          <w:rFonts w:ascii="Times New Roman" w:hAnsi="Times New Roman" w:cs="Times New Roman"/>
          <w:sz w:val="28"/>
          <w:szCs w:val="28"/>
        </w:rPr>
        <w:t xml:space="preserve"> </w:t>
      </w:r>
      <w:bookmarkStart w:id="2" w:name="_Hlk174098658"/>
      <w:r w:rsidR="00DF02D4">
        <w:rPr>
          <w:rFonts w:ascii="Times New Roman" w:hAnsi="Times New Roman" w:cs="Times New Roman"/>
          <w:sz w:val="28"/>
          <w:szCs w:val="28"/>
        </w:rPr>
        <w:t>туризма Ивановской области</w:t>
      </w:r>
      <w:bookmarkEnd w:id="2"/>
      <w:r w:rsidRPr="00DF02D4">
        <w:rPr>
          <w:rFonts w:ascii="Times New Roman" w:hAnsi="Times New Roman" w:cs="Times New Roman"/>
          <w:sz w:val="28"/>
          <w:szCs w:val="28"/>
        </w:rPr>
        <w:t>;</w:t>
      </w:r>
    </w:p>
    <w:p w14:paraId="407AB0D0" w14:textId="49FB2963"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б) заместитель директор</w:t>
      </w:r>
      <w:r w:rsidR="00DF02D4">
        <w:rPr>
          <w:rFonts w:ascii="Times New Roman" w:hAnsi="Times New Roman" w:cs="Times New Roman"/>
          <w:sz w:val="28"/>
          <w:szCs w:val="28"/>
        </w:rPr>
        <w:t>а</w:t>
      </w:r>
      <w:r w:rsidRPr="00DF02D4">
        <w:rPr>
          <w:rFonts w:ascii="Times New Roman" w:hAnsi="Times New Roman" w:cs="Times New Roman"/>
          <w:sz w:val="28"/>
          <w:szCs w:val="28"/>
        </w:rPr>
        <w:t xml:space="preserve"> Департамента</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туризма Ивановской области</w:t>
      </w:r>
      <w:r w:rsidRPr="00DF02D4">
        <w:rPr>
          <w:rFonts w:ascii="Times New Roman" w:hAnsi="Times New Roman" w:cs="Times New Roman"/>
          <w:sz w:val="28"/>
          <w:szCs w:val="28"/>
        </w:rPr>
        <w:t>, начальник управления по туризму Департамента</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туризма Ивановской области</w:t>
      </w:r>
      <w:r w:rsidRPr="00DF02D4">
        <w:rPr>
          <w:rFonts w:ascii="Times New Roman" w:hAnsi="Times New Roman" w:cs="Times New Roman"/>
          <w:sz w:val="28"/>
          <w:szCs w:val="28"/>
        </w:rPr>
        <w:t>.</w:t>
      </w:r>
    </w:p>
    <w:p w14:paraId="3DDE0330" w14:textId="652046C5" w:rsidR="00D161C0" w:rsidRPr="00596D7F" w:rsidRDefault="003278F1">
      <w:pPr>
        <w:numPr>
          <w:ilvl w:val="0"/>
          <w:numId w:val="1"/>
        </w:numPr>
        <w:suppressAutoHyphens w:val="0"/>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1.</w:t>
      </w:r>
      <w:r w:rsidR="003E79DA" w:rsidRPr="00DF02D4">
        <w:rPr>
          <w:rFonts w:ascii="Times New Roman" w:hAnsi="Times New Roman" w:cs="Times New Roman"/>
          <w:sz w:val="28"/>
          <w:szCs w:val="28"/>
        </w:rPr>
        <w:t>7. Должностными лицами, уполномоченными на осуществление регионального государственного контроля (надзора</w:t>
      </w:r>
      <w:r w:rsidR="003E79DA" w:rsidRPr="007D5EF7">
        <w:rPr>
          <w:rFonts w:ascii="Times New Roman" w:hAnsi="Times New Roman" w:cs="Times New Roman"/>
          <w:sz w:val="28"/>
          <w:szCs w:val="28"/>
        </w:rPr>
        <w:t>)</w:t>
      </w:r>
      <w:r w:rsidR="00AA55E2" w:rsidRPr="007D5EF7">
        <w:rPr>
          <w:rFonts w:ascii="Times New Roman" w:hAnsi="Times New Roman" w:cs="Times New Roman"/>
          <w:sz w:val="28"/>
          <w:szCs w:val="28"/>
        </w:rPr>
        <w:t xml:space="preserve"> (далее - должностные лица</w:t>
      </w:r>
      <w:r w:rsidR="00AA55E2" w:rsidRPr="007D5EF7">
        <w:rPr>
          <w:rFonts w:ascii="Times New Roman" w:eastAsia="Tahoma" w:hAnsi="Times New Roman" w:cs="Times New Roman"/>
          <w:sz w:val="28"/>
          <w:szCs w:val="28"/>
        </w:rPr>
        <w:t>)</w:t>
      </w:r>
      <w:r w:rsidR="003E79DA" w:rsidRPr="007D5EF7">
        <w:rPr>
          <w:rFonts w:ascii="Times New Roman" w:hAnsi="Times New Roman" w:cs="Times New Roman"/>
          <w:sz w:val="28"/>
          <w:szCs w:val="28"/>
        </w:rPr>
        <w:t>,</w:t>
      </w:r>
      <w:r w:rsidR="003E79DA" w:rsidRPr="00DF02D4">
        <w:rPr>
          <w:rFonts w:ascii="Times New Roman" w:hAnsi="Times New Roman" w:cs="Times New Roman"/>
          <w:sz w:val="28"/>
          <w:szCs w:val="28"/>
        </w:rPr>
        <w:t xml:space="preserve"> являются</w:t>
      </w:r>
      <w:r w:rsidR="00AA55E2">
        <w:rPr>
          <w:rFonts w:ascii="Times New Roman" w:hAnsi="Times New Roman" w:cs="Times New Roman"/>
          <w:sz w:val="28"/>
          <w:szCs w:val="28"/>
        </w:rPr>
        <w:t>:</w:t>
      </w:r>
    </w:p>
    <w:p w14:paraId="092D2A4C" w14:textId="7B71C9B4"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а) заместитель директор</w:t>
      </w:r>
      <w:r w:rsidR="00DF02D4">
        <w:rPr>
          <w:rFonts w:ascii="Times New Roman" w:hAnsi="Times New Roman" w:cs="Times New Roman"/>
          <w:sz w:val="28"/>
          <w:szCs w:val="28"/>
        </w:rPr>
        <w:t>а</w:t>
      </w:r>
      <w:r w:rsidRPr="00DF02D4">
        <w:rPr>
          <w:rFonts w:ascii="Times New Roman" w:hAnsi="Times New Roman" w:cs="Times New Roman"/>
          <w:sz w:val="28"/>
          <w:szCs w:val="28"/>
        </w:rPr>
        <w:t xml:space="preserve"> Департамента</w:t>
      </w:r>
      <w:r w:rsidR="00DF02D4">
        <w:rPr>
          <w:rFonts w:ascii="Times New Roman" w:hAnsi="Times New Roman" w:cs="Times New Roman"/>
          <w:sz w:val="28"/>
          <w:szCs w:val="28"/>
        </w:rPr>
        <w:t xml:space="preserve"> туризма Ивановской области</w:t>
      </w:r>
      <w:r w:rsidRPr="00DF02D4">
        <w:rPr>
          <w:rFonts w:ascii="Times New Roman" w:hAnsi="Times New Roman" w:cs="Times New Roman"/>
          <w:sz w:val="28"/>
          <w:szCs w:val="28"/>
        </w:rPr>
        <w:t>, начальник управления по туризму Департамента</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туризма Ивановской области</w:t>
      </w:r>
      <w:r w:rsidRPr="00DF02D4">
        <w:rPr>
          <w:rFonts w:ascii="Times New Roman" w:hAnsi="Times New Roman" w:cs="Times New Roman"/>
          <w:sz w:val="28"/>
          <w:szCs w:val="28"/>
        </w:rPr>
        <w:t>;</w:t>
      </w:r>
    </w:p>
    <w:p w14:paraId="24BC61A1" w14:textId="1D4773C3"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highlight w:val="white"/>
        </w:rPr>
        <w:t xml:space="preserve">б) главный советник отдела правового, кадрового, экономического </w:t>
      </w:r>
      <w:r w:rsidR="00F2269F">
        <w:rPr>
          <w:rFonts w:ascii="Times New Roman" w:hAnsi="Times New Roman" w:cs="Times New Roman"/>
          <w:sz w:val="28"/>
          <w:szCs w:val="28"/>
          <w:highlight w:val="white"/>
        </w:rPr>
        <w:br/>
      </w:r>
      <w:r w:rsidRPr="00DF02D4">
        <w:rPr>
          <w:rFonts w:ascii="Times New Roman" w:hAnsi="Times New Roman" w:cs="Times New Roman"/>
          <w:sz w:val="28"/>
          <w:szCs w:val="28"/>
          <w:highlight w:val="white"/>
        </w:rPr>
        <w:t xml:space="preserve">и организационного </w:t>
      </w:r>
      <w:r w:rsidR="00DF02D4">
        <w:rPr>
          <w:rFonts w:ascii="Times New Roman" w:hAnsi="Times New Roman" w:cs="Times New Roman"/>
          <w:sz w:val="28"/>
          <w:szCs w:val="28"/>
          <w:highlight w:val="white"/>
        </w:rPr>
        <w:t>обеспечения</w:t>
      </w:r>
      <w:r w:rsidRPr="00DF02D4">
        <w:rPr>
          <w:rFonts w:ascii="Times New Roman" w:hAnsi="Times New Roman" w:cs="Times New Roman"/>
          <w:sz w:val="28"/>
          <w:szCs w:val="28"/>
          <w:highlight w:val="white"/>
        </w:rPr>
        <w:t xml:space="preserve"> </w:t>
      </w:r>
      <w:bookmarkStart w:id="3" w:name="__DdeLink__2075_754332157"/>
      <w:r w:rsidRPr="00DF02D4">
        <w:rPr>
          <w:rFonts w:ascii="Times New Roman" w:hAnsi="Times New Roman" w:cs="Times New Roman"/>
          <w:sz w:val="28"/>
          <w:szCs w:val="28"/>
          <w:highlight w:val="white"/>
        </w:rPr>
        <w:t>Департамента туризма Ивановской области</w:t>
      </w:r>
      <w:bookmarkEnd w:id="3"/>
      <w:r w:rsidRPr="00DF02D4">
        <w:rPr>
          <w:rFonts w:ascii="Times New Roman" w:hAnsi="Times New Roman" w:cs="Times New Roman"/>
          <w:sz w:val="28"/>
          <w:szCs w:val="28"/>
          <w:highlight w:val="white"/>
        </w:rPr>
        <w:t>;</w:t>
      </w:r>
    </w:p>
    <w:p w14:paraId="69FA23EB" w14:textId="3AD8566E"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highlight w:val="white"/>
        </w:rPr>
        <w:t>в) ведущий советник управления по туризму Департамента туризма Ивановской области</w:t>
      </w:r>
      <w:r w:rsidR="00596D7F">
        <w:rPr>
          <w:rFonts w:ascii="Times New Roman" w:hAnsi="Times New Roman" w:cs="Times New Roman"/>
          <w:sz w:val="28"/>
          <w:szCs w:val="28"/>
        </w:rPr>
        <w:t>.</w:t>
      </w:r>
    </w:p>
    <w:p w14:paraId="2091E026" w14:textId="5C278EDC" w:rsidR="00D161C0" w:rsidRPr="00DF02D4" w:rsidRDefault="003278F1">
      <w:pPr>
        <w:numPr>
          <w:ilvl w:val="0"/>
          <w:numId w:val="1"/>
        </w:numPr>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E79DA" w:rsidRPr="00DF02D4">
        <w:rPr>
          <w:rFonts w:ascii="Times New Roman" w:hAnsi="Times New Roman" w:cs="Times New Roman"/>
          <w:sz w:val="28"/>
          <w:szCs w:val="28"/>
        </w:rPr>
        <w:t>8. Должностные лица</w:t>
      </w:r>
      <w:r w:rsidR="00CE5C3A">
        <w:rPr>
          <w:rFonts w:ascii="Times New Roman" w:hAnsi="Times New Roman" w:cs="Times New Roman"/>
          <w:sz w:val="28"/>
          <w:szCs w:val="28"/>
        </w:rPr>
        <w:t xml:space="preserve">, уполномоченные на осуществление регионального </w:t>
      </w:r>
      <w:r w:rsidR="003E79DA" w:rsidRPr="00DF02D4">
        <w:rPr>
          <w:rFonts w:ascii="Times New Roman" w:hAnsi="Times New Roman" w:cs="Times New Roman"/>
          <w:sz w:val="28"/>
          <w:szCs w:val="28"/>
        </w:rPr>
        <w:t>государственного контроля (надзора)</w:t>
      </w:r>
      <w:r w:rsidR="00CE5C3A">
        <w:rPr>
          <w:rFonts w:ascii="Times New Roman" w:hAnsi="Times New Roman" w:cs="Times New Roman"/>
          <w:sz w:val="28"/>
          <w:szCs w:val="28"/>
        </w:rPr>
        <w:t>,</w:t>
      </w:r>
      <w:r w:rsidR="003E79DA" w:rsidRPr="00DF02D4">
        <w:rPr>
          <w:rFonts w:ascii="Times New Roman" w:hAnsi="Times New Roman" w:cs="Times New Roman"/>
          <w:sz w:val="28"/>
          <w:szCs w:val="28"/>
        </w:rPr>
        <w:t xml:space="preserve"> пользуются правами</w:t>
      </w:r>
      <w:r w:rsidR="00CE5C3A">
        <w:rPr>
          <w:rFonts w:ascii="Times New Roman" w:hAnsi="Times New Roman" w:cs="Times New Roman"/>
          <w:sz w:val="28"/>
          <w:szCs w:val="28"/>
        </w:rPr>
        <w:t xml:space="preserve">, соблюдают ограничения и </w:t>
      </w:r>
      <w:r w:rsidR="003E79DA" w:rsidRPr="00DF02D4">
        <w:rPr>
          <w:rFonts w:ascii="Times New Roman" w:hAnsi="Times New Roman" w:cs="Times New Roman"/>
          <w:sz w:val="28"/>
          <w:szCs w:val="28"/>
        </w:rPr>
        <w:t>выполняют обязанности, установленные стать</w:t>
      </w:r>
      <w:r w:rsidR="00CE5C3A">
        <w:rPr>
          <w:rFonts w:ascii="Times New Roman" w:hAnsi="Times New Roman" w:cs="Times New Roman"/>
          <w:sz w:val="28"/>
          <w:szCs w:val="28"/>
        </w:rPr>
        <w:t>ями</w:t>
      </w:r>
      <w:r w:rsidR="003E79DA" w:rsidRPr="00DF02D4">
        <w:rPr>
          <w:rFonts w:ascii="Times New Roman" w:hAnsi="Times New Roman" w:cs="Times New Roman"/>
          <w:sz w:val="28"/>
          <w:szCs w:val="28"/>
        </w:rPr>
        <w:t xml:space="preserve"> 29</w:t>
      </w:r>
      <w:r w:rsidR="00CE5C3A">
        <w:rPr>
          <w:rFonts w:ascii="Times New Roman" w:hAnsi="Times New Roman" w:cs="Times New Roman"/>
          <w:sz w:val="28"/>
          <w:szCs w:val="28"/>
        </w:rPr>
        <w:t>, 37</w:t>
      </w:r>
      <w:r w:rsidR="003E79DA" w:rsidRPr="00DF02D4">
        <w:rPr>
          <w:rFonts w:ascii="Times New Roman" w:hAnsi="Times New Roman" w:cs="Times New Roman"/>
          <w:sz w:val="28"/>
          <w:szCs w:val="28"/>
        </w:rPr>
        <w:t xml:space="preserve"> Федерального закона </w:t>
      </w:r>
      <w:r w:rsidR="00CE5C3A">
        <w:rPr>
          <w:rFonts w:ascii="Times New Roman" w:hAnsi="Times New Roman" w:cs="Times New Roman"/>
          <w:sz w:val="28"/>
          <w:szCs w:val="28"/>
        </w:rPr>
        <w:t xml:space="preserve">от 31.07.2020 № 248 – </w:t>
      </w:r>
      <w:r w:rsidR="003E79DA" w:rsidRPr="00DF02D4">
        <w:rPr>
          <w:rFonts w:ascii="Times New Roman" w:hAnsi="Times New Roman" w:cs="Times New Roman"/>
          <w:sz w:val="28"/>
          <w:szCs w:val="28"/>
        </w:rPr>
        <w:t>ФЗ</w:t>
      </w:r>
      <w:r w:rsidR="00CE5C3A">
        <w:rPr>
          <w:rFonts w:ascii="Times New Roman" w:hAnsi="Times New Roman" w:cs="Times New Roman"/>
          <w:sz w:val="28"/>
          <w:szCs w:val="28"/>
        </w:rPr>
        <w:t xml:space="preserve"> </w:t>
      </w:r>
      <w:r w:rsidR="00000EF6">
        <w:rPr>
          <w:rFonts w:ascii="Times New Roman" w:hAnsi="Times New Roman" w:cs="Times New Roman"/>
          <w:sz w:val="28"/>
          <w:szCs w:val="28"/>
        </w:rPr>
        <w:br/>
      </w:r>
      <w:r w:rsidR="00CE5C3A">
        <w:rPr>
          <w:rFonts w:ascii="Times New Roman" w:hAnsi="Times New Roman" w:cs="Times New Roman"/>
          <w:sz w:val="28"/>
          <w:szCs w:val="28"/>
        </w:rPr>
        <w:t xml:space="preserve">«О государственном контроле (надзоре) и муниципальном контроле </w:t>
      </w:r>
      <w:r w:rsidR="00B50717">
        <w:rPr>
          <w:rFonts w:ascii="Times New Roman" w:hAnsi="Times New Roman" w:cs="Times New Roman"/>
          <w:sz w:val="28"/>
          <w:szCs w:val="28"/>
        </w:rPr>
        <w:br/>
      </w:r>
      <w:r w:rsidR="00CE5C3A">
        <w:rPr>
          <w:rFonts w:ascii="Times New Roman" w:hAnsi="Times New Roman" w:cs="Times New Roman"/>
          <w:sz w:val="28"/>
          <w:szCs w:val="28"/>
        </w:rPr>
        <w:t>в Российской Федерации» (далее - Федеральный закон № 248-ФЗ), а также</w:t>
      </w:r>
      <w:r w:rsidR="003E79DA" w:rsidRPr="00DF02D4">
        <w:rPr>
          <w:rFonts w:ascii="Times New Roman" w:hAnsi="Times New Roman" w:cs="Times New Roman"/>
          <w:sz w:val="28"/>
          <w:szCs w:val="28"/>
        </w:rPr>
        <w:t xml:space="preserve"> несут отве</w:t>
      </w:r>
      <w:r w:rsidR="00DF02D4">
        <w:rPr>
          <w:rFonts w:ascii="Times New Roman" w:hAnsi="Times New Roman" w:cs="Times New Roman"/>
          <w:sz w:val="28"/>
          <w:szCs w:val="28"/>
        </w:rPr>
        <w:t>т</w:t>
      </w:r>
      <w:r w:rsidR="003E79DA" w:rsidRPr="00DF02D4">
        <w:rPr>
          <w:rFonts w:ascii="Times New Roman" w:hAnsi="Times New Roman" w:cs="Times New Roman"/>
          <w:sz w:val="28"/>
          <w:szCs w:val="28"/>
        </w:rPr>
        <w:t xml:space="preserve">ственность за </w:t>
      </w:r>
      <w:r w:rsidR="00CE5C3A">
        <w:rPr>
          <w:rFonts w:ascii="Times New Roman" w:hAnsi="Times New Roman" w:cs="Times New Roman"/>
          <w:sz w:val="28"/>
          <w:szCs w:val="28"/>
        </w:rPr>
        <w:t xml:space="preserve">ненадлежащее исполнение возложенных на них полномочий </w:t>
      </w:r>
      <w:r w:rsidR="003E79DA" w:rsidRPr="00DF02D4">
        <w:rPr>
          <w:rFonts w:ascii="Times New Roman" w:hAnsi="Times New Roman" w:cs="Times New Roman"/>
          <w:sz w:val="28"/>
          <w:szCs w:val="28"/>
        </w:rPr>
        <w:t>в соответствии с законодательством</w:t>
      </w:r>
      <w:r w:rsidR="00CE5C3A">
        <w:rPr>
          <w:rFonts w:ascii="Times New Roman" w:hAnsi="Times New Roman" w:cs="Times New Roman"/>
          <w:sz w:val="28"/>
          <w:szCs w:val="28"/>
        </w:rPr>
        <w:t xml:space="preserve"> Российской Федерации</w:t>
      </w:r>
      <w:r w:rsidR="003E79DA" w:rsidRPr="00DF02D4">
        <w:rPr>
          <w:rFonts w:ascii="Times New Roman" w:hAnsi="Times New Roman" w:cs="Times New Roman"/>
          <w:sz w:val="28"/>
          <w:szCs w:val="28"/>
        </w:rPr>
        <w:t>.</w:t>
      </w:r>
    </w:p>
    <w:p w14:paraId="1750CBBA" w14:textId="77777777" w:rsidR="00D161C0" w:rsidRPr="00DF02D4" w:rsidRDefault="00D161C0">
      <w:pPr>
        <w:numPr>
          <w:ilvl w:val="0"/>
          <w:numId w:val="1"/>
        </w:numPr>
        <w:suppressAutoHyphens w:val="0"/>
        <w:ind w:firstLine="709"/>
        <w:contextualSpacing/>
        <w:jc w:val="both"/>
        <w:rPr>
          <w:rFonts w:ascii="Times New Roman" w:hAnsi="Times New Roman" w:cs="Times New Roman"/>
          <w:sz w:val="28"/>
          <w:szCs w:val="28"/>
        </w:rPr>
      </w:pPr>
    </w:p>
    <w:p w14:paraId="11A461B6" w14:textId="77777777" w:rsidR="00D161C0" w:rsidRPr="00DF02D4" w:rsidRDefault="003E79DA">
      <w:pPr>
        <w:numPr>
          <w:ilvl w:val="0"/>
          <w:numId w:val="1"/>
        </w:numPr>
        <w:contextualSpacing/>
        <w:jc w:val="center"/>
        <w:rPr>
          <w:rFonts w:ascii="Times New Roman" w:hAnsi="Times New Roman" w:cs="Times New Roman"/>
          <w:sz w:val="28"/>
          <w:szCs w:val="28"/>
        </w:rPr>
      </w:pPr>
      <w:r w:rsidRPr="00DF02D4">
        <w:rPr>
          <w:rFonts w:ascii="Times New Roman" w:hAnsi="Times New Roman" w:cs="Times New Roman"/>
          <w:sz w:val="28"/>
          <w:szCs w:val="28"/>
        </w:rPr>
        <w:t xml:space="preserve">2. Управление рисками причинения вреда (ущерба) </w:t>
      </w:r>
    </w:p>
    <w:p w14:paraId="6A452D00" w14:textId="77777777" w:rsidR="00D161C0" w:rsidRPr="00DF02D4" w:rsidRDefault="003E79DA">
      <w:pPr>
        <w:numPr>
          <w:ilvl w:val="0"/>
          <w:numId w:val="1"/>
        </w:numPr>
        <w:contextualSpacing/>
        <w:jc w:val="center"/>
        <w:rPr>
          <w:rFonts w:ascii="Times New Roman" w:hAnsi="Times New Roman" w:cs="Times New Roman"/>
          <w:sz w:val="28"/>
          <w:szCs w:val="28"/>
        </w:rPr>
      </w:pPr>
      <w:r w:rsidRPr="00DF02D4">
        <w:rPr>
          <w:rFonts w:ascii="Times New Roman" w:hAnsi="Times New Roman" w:cs="Times New Roman"/>
          <w:sz w:val="28"/>
          <w:szCs w:val="28"/>
        </w:rPr>
        <w:t xml:space="preserve">охраняемым законом ценностям при осуществлении регионального государственного контроля (надзора) </w:t>
      </w:r>
    </w:p>
    <w:p w14:paraId="7ADC4771" w14:textId="77777777" w:rsidR="00D161C0" w:rsidRPr="00DF02D4" w:rsidRDefault="00D161C0">
      <w:pPr>
        <w:numPr>
          <w:ilvl w:val="0"/>
          <w:numId w:val="1"/>
        </w:numPr>
        <w:suppressAutoHyphens w:val="0"/>
        <w:ind w:firstLine="709"/>
        <w:contextualSpacing/>
        <w:jc w:val="both"/>
        <w:rPr>
          <w:rFonts w:ascii="Times New Roman" w:hAnsi="Times New Roman" w:cs="Times New Roman"/>
          <w:sz w:val="28"/>
          <w:szCs w:val="28"/>
        </w:rPr>
      </w:pPr>
    </w:p>
    <w:p w14:paraId="6FADB036" w14:textId="238348B0" w:rsidR="00D161C0" w:rsidRPr="00433C90" w:rsidRDefault="003278F1" w:rsidP="00606A4F">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2.1</w:t>
      </w:r>
      <w:r w:rsidR="003E79DA" w:rsidRPr="00433C90">
        <w:rPr>
          <w:rFonts w:ascii="Times New Roman" w:hAnsi="Times New Roman" w:cs="Times New Roman"/>
          <w:sz w:val="28"/>
          <w:szCs w:val="28"/>
        </w:rPr>
        <w:t>. При осуществлении регионального государственного контроля (надзора) применяется система оценки и управления рисками причинения вреда (ущерба) охраняемым законом ценностями.</w:t>
      </w:r>
    </w:p>
    <w:p w14:paraId="4F896175" w14:textId="4903DF9A" w:rsidR="00606A4F"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lastRenderedPageBreak/>
        <w:t xml:space="preserve">Департамент </w:t>
      </w:r>
      <w:r w:rsidR="00606A4F" w:rsidRPr="00433C90">
        <w:rPr>
          <w:rFonts w:ascii="Times New Roman" w:hAnsi="Times New Roman" w:cs="Times New Roman"/>
          <w:sz w:val="28"/>
          <w:szCs w:val="28"/>
        </w:rPr>
        <w:t>в целях управления рисками причинения вреда (ущерба) при осуществлении регионального государственного контроля (надзора) относит объекты контроля (надзора) к одной из следующих категорий риска:</w:t>
      </w:r>
    </w:p>
    <w:p w14:paraId="337179AD" w14:textId="1F664F52" w:rsidR="00870E46" w:rsidRPr="00433C90" w:rsidRDefault="00870E46" w:rsidP="00870E46">
      <w:pPr>
        <w:numPr>
          <w:ilvl w:val="0"/>
          <w:numId w:val="1"/>
        </w:numPr>
        <w:suppressAutoHyphens w:val="0"/>
        <w:contextualSpacing/>
        <w:jc w:val="both"/>
        <w:rPr>
          <w:rFonts w:ascii="Times New Roman" w:hAnsi="Times New Roman" w:cs="Times New Roman"/>
          <w:sz w:val="28"/>
          <w:szCs w:val="28"/>
        </w:rPr>
      </w:pPr>
      <w:r w:rsidRPr="00433C90">
        <w:rPr>
          <w:rFonts w:ascii="Times New Roman" w:hAnsi="Times New Roman" w:cs="Times New Roman"/>
          <w:sz w:val="28"/>
          <w:szCs w:val="28"/>
        </w:rPr>
        <w:t>- средний риск;</w:t>
      </w:r>
    </w:p>
    <w:p w14:paraId="2355AD4D" w14:textId="7F9CFAD3" w:rsidR="00870E46" w:rsidRPr="00433C90" w:rsidRDefault="00870E46" w:rsidP="00870E46">
      <w:pPr>
        <w:numPr>
          <w:ilvl w:val="0"/>
          <w:numId w:val="1"/>
        </w:numPr>
        <w:suppressAutoHyphens w:val="0"/>
        <w:contextualSpacing/>
        <w:jc w:val="both"/>
        <w:rPr>
          <w:rFonts w:ascii="Times New Roman" w:hAnsi="Times New Roman" w:cs="Times New Roman"/>
          <w:sz w:val="28"/>
          <w:szCs w:val="28"/>
        </w:rPr>
      </w:pPr>
      <w:r w:rsidRPr="00433C90">
        <w:rPr>
          <w:rFonts w:ascii="Times New Roman" w:hAnsi="Times New Roman" w:cs="Times New Roman"/>
          <w:sz w:val="28"/>
          <w:szCs w:val="28"/>
        </w:rPr>
        <w:t>- умеренный риск;</w:t>
      </w:r>
    </w:p>
    <w:p w14:paraId="0EE647F4" w14:textId="38520B21" w:rsidR="00606A4F" w:rsidRPr="00433C90" w:rsidRDefault="00870E46" w:rsidP="00870E46">
      <w:pPr>
        <w:numPr>
          <w:ilvl w:val="0"/>
          <w:numId w:val="1"/>
        </w:numPr>
        <w:suppressAutoHyphens w:val="0"/>
        <w:contextualSpacing/>
        <w:jc w:val="both"/>
        <w:rPr>
          <w:rFonts w:ascii="Times New Roman" w:hAnsi="Times New Roman" w:cs="Times New Roman"/>
          <w:sz w:val="28"/>
          <w:szCs w:val="28"/>
        </w:rPr>
      </w:pPr>
      <w:r w:rsidRPr="00433C90">
        <w:rPr>
          <w:rFonts w:ascii="Times New Roman" w:hAnsi="Times New Roman" w:cs="Times New Roman"/>
          <w:sz w:val="28"/>
          <w:szCs w:val="28"/>
        </w:rPr>
        <w:t>- низкий риск.</w:t>
      </w:r>
    </w:p>
    <w:p w14:paraId="79828213" w14:textId="13EF12FC" w:rsidR="000B4709" w:rsidRPr="00B50717" w:rsidRDefault="003278F1" w:rsidP="000B4709">
      <w:pPr>
        <w:numPr>
          <w:ilvl w:val="0"/>
          <w:numId w:val="1"/>
        </w:numPr>
        <w:suppressAutoHyphens w:val="0"/>
        <w:ind w:firstLine="709"/>
        <w:contextualSpacing/>
        <w:jc w:val="both"/>
        <w:rPr>
          <w:rFonts w:ascii="Times New Roman" w:hAnsi="Times New Roman" w:cs="Times New Roman"/>
          <w:sz w:val="28"/>
          <w:szCs w:val="28"/>
        </w:rPr>
      </w:pPr>
      <w:r w:rsidRPr="00B50717">
        <w:rPr>
          <w:rFonts w:ascii="Times New Roman" w:hAnsi="Times New Roman" w:cs="Times New Roman"/>
          <w:sz w:val="28"/>
          <w:szCs w:val="28"/>
        </w:rPr>
        <w:t>2.2</w:t>
      </w:r>
      <w:r w:rsidR="000B4709" w:rsidRPr="00B50717">
        <w:rPr>
          <w:rFonts w:ascii="Times New Roman" w:hAnsi="Times New Roman" w:cs="Times New Roman"/>
          <w:sz w:val="28"/>
          <w:szCs w:val="28"/>
        </w:rPr>
        <w:t>. Отнесение объекта контроля к определенной категории риска осуществляется Департаментом в соответствии с требованиями стат</w:t>
      </w:r>
      <w:r w:rsidR="00571D7C" w:rsidRPr="00B50717">
        <w:rPr>
          <w:rFonts w:ascii="Times New Roman" w:hAnsi="Times New Roman" w:cs="Times New Roman"/>
          <w:sz w:val="28"/>
          <w:szCs w:val="28"/>
        </w:rPr>
        <w:t>ьи</w:t>
      </w:r>
      <w:r w:rsidR="000B4709" w:rsidRPr="00B50717">
        <w:rPr>
          <w:rFonts w:ascii="Times New Roman" w:hAnsi="Times New Roman" w:cs="Times New Roman"/>
          <w:sz w:val="28"/>
          <w:szCs w:val="28"/>
        </w:rPr>
        <w:t xml:space="preserve"> </w:t>
      </w:r>
      <w:r w:rsidR="00B50717">
        <w:rPr>
          <w:rFonts w:ascii="Times New Roman" w:hAnsi="Times New Roman" w:cs="Times New Roman"/>
          <w:sz w:val="28"/>
          <w:szCs w:val="28"/>
        </w:rPr>
        <w:br/>
      </w:r>
      <w:r w:rsidR="000B4709" w:rsidRPr="00B50717">
        <w:rPr>
          <w:rFonts w:ascii="Times New Roman" w:hAnsi="Times New Roman" w:cs="Times New Roman"/>
          <w:sz w:val="28"/>
          <w:szCs w:val="28"/>
        </w:rPr>
        <w:t xml:space="preserve">23, 24 Федерального закона № 248-ФЗ на основе сопоставления </w:t>
      </w:r>
      <w:r w:rsidR="00F2269F" w:rsidRPr="00B50717">
        <w:rPr>
          <w:rFonts w:ascii="Times New Roman" w:hAnsi="Times New Roman" w:cs="Times New Roman"/>
          <w:sz w:val="28"/>
          <w:szCs w:val="28"/>
        </w:rPr>
        <w:br/>
      </w:r>
      <w:r w:rsidR="000B4709" w:rsidRPr="00B50717">
        <w:rPr>
          <w:rFonts w:ascii="Times New Roman" w:hAnsi="Times New Roman" w:cs="Times New Roman"/>
          <w:sz w:val="28"/>
          <w:szCs w:val="28"/>
        </w:rPr>
        <w:t xml:space="preserve">его характеристик с критериями отнесения объектов контроля к определенной категории риска согласно приложению </w:t>
      </w:r>
      <w:r w:rsidR="002C3FC6" w:rsidRPr="00B50717">
        <w:rPr>
          <w:rFonts w:ascii="Times New Roman" w:hAnsi="Times New Roman" w:cs="Times New Roman"/>
          <w:sz w:val="28"/>
          <w:szCs w:val="28"/>
        </w:rPr>
        <w:t>№1</w:t>
      </w:r>
      <w:r w:rsidR="000B4709" w:rsidRPr="00B50717">
        <w:rPr>
          <w:rFonts w:ascii="Times New Roman" w:hAnsi="Times New Roman" w:cs="Times New Roman"/>
          <w:sz w:val="28"/>
          <w:szCs w:val="28"/>
        </w:rPr>
        <w:t xml:space="preserve"> к настоящему Положению.</w:t>
      </w:r>
    </w:p>
    <w:p w14:paraId="49BCF6F9" w14:textId="11822B88" w:rsidR="00814116" w:rsidRPr="00814116" w:rsidRDefault="0069728E" w:rsidP="00814116">
      <w:pPr>
        <w:pStyle w:val="af9"/>
        <w:numPr>
          <w:ilvl w:val="0"/>
          <w:numId w:val="1"/>
        </w:numPr>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814116" w:rsidRPr="00B50717">
        <w:rPr>
          <w:rFonts w:ascii="Times New Roman" w:hAnsi="Times New Roman" w:cs="Times New Roman"/>
          <w:sz w:val="28"/>
          <w:szCs w:val="28"/>
        </w:rPr>
        <w:t>Критерии риска</w:t>
      </w:r>
      <w:r w:rsidR="00814116" w:rsidRPr="00814116">
        <w:rPr>
          <w:rFonts w:ascii="Times New Roman" w:hAnsi="Times New Roman" w:cs="Times New Roman"/>
          <w:sz w:val="28"/>
          <w:szCs w:val="28"/>
        </w:rPr>
        <w:t xml:space="preserve">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0B01B2F8" w14:textId="4FF6A8E0" w:rsidR="000B4709" w:rsidRPr="00433C90" w:rsidRDefault="000B4709" w:rsidP="000B4709">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Объект контроля, не отнесенный </w:t>
      </w:r>
      <w:r w:rsidR="00571D7C" w:rsidRPr="00433C90">
        <w:rPr>
          <w:rFonts w:ascii="Times New Roman" w:hAnsi="Times New Roman" w:cs="Times New Roman"/>
          <w:sz w:val="28"/>
          <w:szCs w:val="28"/>
        </w:rPr>
        <w:t>Департаментом</w:t>
      </w:r>
      <w:r w:rsidRPr="00433C90">
        <w:rPr>
          <w:rFonts w:ascii="Times New Roman" w:hAnsi="Times New Roman" w:cs="Times New Roman"/>
          <w:sz w:val="28"/>
          <w:szCs w:val="28"/>
        </w:rPr>
        <w:t xml:space="preserve"> к определенной категории риска, считается отнесенным к категории низкого риска.</w:t>
      </w:r>
    </w:p>
    <w:p w14:paraId="2D1E6349" w14:textId="77777777" w:rsidR="00D161C0" w:rsidRPr="00DF02D4" w:rsidRDefault="00D161C0" w:rsidP="00AD57E6">
      <w:pPr>
        <w:suppressAutoHyphens w:val="0"/>
        <w:contextualSpacing/>
        <w:jc w:val="both"/>
        <w:rPr>
          <w:rFonts w:ascii="Times New Roman" w:hAnsi="Times New Roman" w:cs="Times New Roman"/>
          <w:sz w:val="28"/>
          <w:szCs w:val="28"/>
        </w:rPr>
      </w:pPr>
    </w:p>
    <w:p w14:paraId="01D3AB30" w14:textId="77777777" w:rsidR="00D161C0" w:rsidRPr="00DF02D4" w:rsidRDefault="003E79DA">
      <w:pPr>
        <w:numPr>
          <w:ilvl w:val="0"/>
          <w:numId w:val="1"/>
        </w:numPr>
        <w:contextualSpacing/>
        <w:jc w:val="center"/>
        <w:rPr>
          <w:rFonts w:ascii="Times New Roman" w:hAnsi="Times New Roman" w:cs="Times New Roman"/>
          <w:sz w:val="28"/>
          <w:szCs w:val="28"/>
        </w:rPr>
      </w:pPr>
      <w:r w:rsidRPr="00DF02D4">
        <w:rPr>
          <w:rFonts w:ascii="Times New Roman" w:eastAsia="Tahoma" w:hAnsi="Times New Roman" w:cs="Times New Roman"/>
          <w:sz w:val="28"/>
          <w:szCs w:val="28"/>
        </w:rPr>
        <w:t>3</w:t>
      </w:r>
      <w:r w:rsidRPr="00DF02D4">
        <w:rPr>
          <w:rFonts w:ascii="Times New Roman" w:hAnsi="Times New Roman" w:cs="Times New Roman"/>
          <w:sz w:val="28"/>
          <w:szCs w:val="28"/>
        </w:rPr>
        <w:t xml:space="preserve">. Профилактика рисков причинения вреда (ущерба) охраняемым </w:t>
      </w:r>
    </w:p>
    <w:p w14:paraId="305AF561" w14:textId="77777777" w:rsidR="00D161C0" w:rsidRPr="00DF02D4" w:rsidRDefault="003E79DA">
      <w:pPr>
        <w:numPr>
          <w:ilvl w:val="0"/>
          <w:numId w:val="1"/>
        </w:numPr>
        <w:contextualSpacing/>
        <w:jc w:val="center"/>
        <w:rPr>
          <w:rFonts w:ascii="Times New Roman" w:hAnsi="Times New Roman" w:cs="Times New Roman"/>
          <w:sz w:val="28"/>
          <w:szCs w:val="28"/>
        </w:rPr>
      </w:pPr>
      <w:r w:rsidRPr="00DF02D4">
        <w:rPr>
          <w:rFonts w:ascii="Times New Roman" w:hAnsi="Times New Roman" w:cs="Times New Roman"/>
          <w:sz w:val="28"/>
          <w:szCs w:val="28"/>
        </w:rPr>
        <w:t>законом ценностям</w:t>
      </w:r>
    </w:p>
    <w:p w14:paraId="2C8452C6" w14:textId="77777777" w:rsidR="00D161C0" w:rsidRPr="00DF02D4" w:rsidRDefault="00D161C0">
      <w:pPr>
        <w:numPr>
          <w:ilvl w:val="0"/>
          <w:numId w:val="1"/>
        </w:numPr>
        <w:suppressAutoHyphens w:val="0"/>
        <w:ind w:firstLine="709"/>
        <w:contextualSpacing/>
        <w:jc w:val="both"/>
        <w:rPr>
          <w:rFonts w:ascii="Times New Roman" w:hAnsi="Times New Roman" w:cs="Times New Roman"/>
          <w:sz w:val="28"/>
          <w:szCs w:val="28"/>
        </w:rPr>
      </w:pPr>
    </w:p>
    <w:p w14:paraId="6B6839D0" w14:textId="71247A48" w:rsidR="00D161C0" w:rsidRPr="00DF02D4" w:rsidRDefault="00F2269F">
      <w:pPr>
        <w:numPr>
          <w:ilvl w:val="0"/>
          <w:numId w:val="1"/>
        </w:numPr>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3E79DA" w:rsidRPr="00DF02D4">
        <w:rPr>
          <w:rFonts w:ascii="Times New Roman" w:hAnsi="Times New Roman" w:cs="Times New Roman"/>
          <w:sz w:val="28"/>
          <w:szCs w:val="28"/>
        </w:rPr>
        <w:t>. При осуществлении регионального государственного контроля (надзора) с целью предотвращения совершения контролируемыми лицами нарушений обязательных требований, предъявляемых к их деятельности, Департаментом могут проводиться следующие виды профилактических мероприятий:</w:t>
      </w:r>
    </w:p>
    <w:p w14:paraId="187ED022"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а) информирование;</w:t>
      </w:r>
    </w:p>
    <w:p w14:paraId="54036DA9"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б) обобщение правоприменительной практики;</w:t>
      </w:r>
    </w:p>
    <w:p w14:paraId="2292C6E9"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в) объявление предостережения;</w:t>
      </w:r>
    </w:p>
    <w:p w14:paraId="73E59C4D"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г) консультирование;</w:t>
      </w:r>
    </w:p>
    <w:p w14:paraId="4AAA3700"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д) профилактический визит.</w:t>
      </w:r>
    </w:p>
    <w:p w14:paraId="15E75A33" w14:textId="0DCD0336" w:rsidR="006C55EF" w:rsidRPr="006C55EF" w:rsidRDefault="00911EC2" w:rsidP="006C55EF">
      <w:pPr>
        <w:pStyle w:val="af9"/>
        <w:numPr>
          <w:ilvl w:val="0"/>
          <w:numId w:val="1"/>
        </w:numPr>
        <w:ind w:firstLine="709"/>
        <w:jc w:val="both"/>
        <w:rPr>
          <w:rFonts w:ascii="Times New Roman" w:hAnsi="Times New Roman" w:cs="Times New Roman"/>
          <w:sz w:val="28"/>
          <w:szCs w:val="28"/>
        </w:rPr>
      </w:pPr>
      <w:r w:rsidRPr="006C55EF">
        <w:rPr>
          <w:rFonts w:ascii="Times New Roman" w:hAnsi="Times New Roman" w:cs="Times New Roman"/>
          <w:sz w:val="28"/>
          <w:szCs w:val="28"/>
        </w:rPr>
        <w:t xml:space="preserve">3.2. </w:t>
      </w:r>
      <w:r w:rsidR="006C55EF" w:rsidRPr="006C55EF">
        <w:rPr>
          <w:rFonts w:ascii="Times New Roman" w:hAnsi="Times New Roman" w:cs="Times New Roman"/>
          <w:sz w:val="28"/>
          <w:szCs w:val="28"/>
        </w:rPr>
        <w:t xml:space="preserve">Программа профилактических мероприятий утверждается решением уполномоченного должностного лица Департамента ежегодно </w:t>
      </w:r>
      <w:r w:rsidR="00B50717">
        <w:rPr>
          <w:rFonts w:ascii="Times New Roman" w:hAnsi="Times New Roman" w:cs="Times New Roman"/>
          <w:sz w:val="28"/>
          <w:szCs w:val="28"/>
        </w:rPr>
        <w:br/>
      </w:r>
      <w:r w:rsidR="006C55EF" w:rsidRPr="006C55EF">
        <w:rPr>
          <w:rFonts w:ascii="Times New Roman" w:hAnsi="Times New Roman" w:cs="Times New Roman"/>
          <w:sz w:val="28"/>
          <w:szCs w:val="28"/>
        </w:rPr>
        <w:t xml:space="preserve">в конце года, предшествующему году их проведения и размещается </w:t>
      </w:r>
      <w:r w:rsidR="006C55EF">
        <w:rPr>
          <w:rFonts w:ascii="Times New Roman" w:hAnsi="Times New Roman" w:cs="Times New Roman"/>
          <w:sz w:val="28"/>
          <w:szCs w:val="28"/>
        </w:rPr>
        <w:br/>
      </w:r>
      <w:r w:rsidR="006C55EF" w:rsidRPr="006C55EF">
        <w:rPr>
          <w:rFonts w:ascii="Times New Roman" w:hAnsi="Times New Roman" w:cs="Times New Roman"/>
          <w:sz w:val="28"/>
          <w:szCs w:val="28"/>
        </w:rPr>
        <w:t>на официальном сайте Департамента в информационно - телекоммуникационной сети «Интернет» (далее - сайт Департамента).</w:t>
      </w:r>
    </w:p>
    <w:p w14:paraId="29179BBF" w14:textId="7A6F84EF" w:rsidR="00D161C0" w:rsidRPr="00DF02D4" w:rsidRDefault="00F2269F" w:rsidP="00F2269F">
      <w:pPr>
        <w:numPr>
          <w:ilvl w:val="0"/>
          <w:numId w:val="1"/>
        </w:numPr>
        <w:suppressAutoHyphens w:val="0"/>
        <w:ind w:firstLine="709"/>
        <w:contextualSpacing/>
        <w:jc w:val="both"/>
        <w:rPr>
          <w:rFonts w:ascii="Times New Roman" w:hAnsi="Times New Roman" w:cs="Times New Roman"/>
          <w:sz w:val="28"/>
          <w:szCs w:val="28"/>
        </w:rPr>
      </w:pPr>
      <w:r>
        <w:rPr>
          <w:rFonts w:ascii="Times New Roman" w:eastAsia="Tahoma" w:hAnsi="Times New Roman" w:cs="Times New Roman"/>
          <w:sz w:val="28"/>
          <w:szCs w:val="28"/>
        </w:rPr>
        <w:t>3</w:t>
      </w:r>
      <w:r w:rsidR="003E79DA" w:rsidRPr="00DF02D4">
        <w:rPr>
          <w:rFonts w:ascii="Times New Roman" w:eastAsia="Tahoma" w:hAnsi="Times New Roman" w:cs="Times New Roman"/>
          <w:sz w:val="28"/>
          <w:szCs w:val="28"/>
        </w:rPr>
        <w:t>.</w:t>
      </w:r>
      <w:r w:rsidR="00911EC2">
        <w:rPr>
          <w:rFonts w:ascii="Times New Roman" w:eastAsia="Tahoma" w:hAnsi="Times New Roman" w:cs="Times New Roman"/>
          <w:sz w:val="28"/>
          <w:szCs w:val="28"/>
        </w:rPr>
        <w:t>3</w:t>
      </w:r>
      <w:r w:rsidR="003E79DA" w:rsidRPr="00DF02D4">
        <w:rPr>
          <w:rFonts w:ascii="Times New Roman" w:hAnsi="Times New Roman" w:cs="Times New Roman"/>
          <w:sz w:val="28"/>
          <w:szCs w:val="28"/>
        </w:rPr>
        <w:t xml:space="preserve">. Информирование контролируемых и иных заинтересованных лиц по вопросам соблюдения обязательных требований осуществляется </w:t>
      </w:r>
      <w:r w:rsidR="00911EC2">
        <w:rPr>
          <w:rFonts w:ascii="Times New Roman" w:hAnsi="Times New Roman" w:cs="Times New Roman"/>
          <w:sz w:val="28"/>
          <w:szCs w:val="28"/>
        </w:rPr>
        <w:br/>
      </w:r>
      <w:r w:rsidR="003E79DA" w:rsidRPr="00DF02D4">
        <w:rPr>
          <w:rFonts w:ascii="Times New Roman" w:hAnsi="Times New Roman" w:cs="Times New Roman"/>
          <w:sz w:val="28"/>
          <w:szCs w:val="28"/>
        </w:rPr>
        <w:t xml:space="preserve">в порядке, </w:t>
      </w:r>
      <w:r>
        <w:rPr>
          <w:rFonts w:ascii="Times New Roman" w:hAnsi="Times New Roman" w:cs="Times New Roman"/>
          <w:sz w:val="28"/>
          <w:szCs w:val="28"/>
        </w:rPr>
        <w:t>определен</w:t>
      </w:r>
      <w:r w:rsidR="003E79DA" w:rsidRPr="00DF02D4">
        <w:rPr>
          <w:rFonts w:ascii="Times New Roman" w:hAnsi="Times New Roman" w:cs="Times New Roman"/>
          <w:sz w:val="28"/>
          <w:szCs w:val="28"/>
        </w:rPr>
        <w:t>ном статьей 46 Федерального закона № 248-ФЗ.</w:t>
      </w:r>
    </w:p>
    <w:p w14:paraId="74BE45A4" w14:textId="77F92CA2" w:rsidR="00D161C0" w:rsidRPr="00433C90" w:rsidRDefault="00911EC2" w:rsidP="008A4F86">
      <w:p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3.</w:t>
      </w:r>
      <w:r w:rsidR="008A4F86" w:rsidRPr="00433C90">
        <w:rPr>
          <w:rFonts w:ascii="Times New Roman" w:hAnsi="Times New Roman" w:cs="Times New Roman"/>
          <w:sz w:val="28"/>
          <w:szCs w:val="28"/>
        </w:rPr>
        <w:t>4</w:t>
      </w:r>
      <w:r w:rsidRPr="00433C90">
        <w:rPr>
          <w:rFonts w:ascii="Times New Roman" w:hAnsi="Times New Roman" w:cs="Times New Roman"/>
          <w:sz w:val="28"/>
          <w:szCs w:val="28"/>
        </w:rPr>
        <w:t xml:space="preserve">. </w:t>
      </w:r>
      <w:r w:rsidR="008A4F86" w:rsidRPr="00433C90">
        <w:rPr>
          <w:rFonts w:ascii="Times New Roman" w:eastAsia="Tahoma" w:hAnsi="Times New Roman" w:cs="Times New Roman"/>
          <w:sz w:val="28"/>
          <w:szCs w:val="28"/>
        </w:rPr>
        <w:t>О</w:t>
      </w:r>
      <w:r w:rsidR="00DD6D1F" w:rsidRPr="00433C90">
        <w:rPr>
          <w:rFonts w:ascii="Times New Roman" w:hAnsi="Times New Roman" w:cs="Times New Roman"/>
          <w:sz w:val="28"/>
          <w:szCs w:val="28"/>
        </w:rPr>
        <w:t xml:space="preserve">существляется ежегодное обобщение правоприменительной практики в соответствии с положениями статьи 47 Федерального закона </w:t>
      </w:r>
      <w:r w:rsidR="00B50717">
        <w:rPr>
          <w:rFonts w:ascii="Times New Roman" w:hAnsi="Times New Roman" w:cs="Times New Roman"/>
          <w:sz w:val="28"/>
          <w:szCs w:val="28"/>
        </w:rPr>
        <w:br/>
      </w:r>
      <w:r w:rsidR="00DD6D1F" w:rsidRPr="00433C90">
        <w:rPr>
          <w:rFonts w:ascii="Times New Roman" w:hAnsi="Times New Roman" w:cs="Times New Roman"/>
          <w:sz w:val="28"/>
          <w:szCs w:val="28"/>
        </w:rPr>
        <w:lastRenderedPageBreak/>
        <w:t>№ 248-ФЗ</w:t>
      </w:r>
      <w:r w:rsidR="008A4F86" w:rsidRPr="00433C90">
        <w:rPr>
          <w:rFonts w:ascii="Times New Roman" w:hAnsi="Times New Roman" w:cs="Times New Roman"/>
          <w:sz w:val="28"/>
          <w:szCs w:val="28"/>
        </w:rPr>
        <w:t xml:space="preserve">, по итогам которого Департамент </w:t>
      </w:r>
      <w:r w:rsidR="003E79DA" w:rsidRPr="00433C90">
        <w:rPr>
          <w:rFonts w:ascii="Times New Roman" w:hAnsi="Times New Roman" w:cs="Times New Roman"/>
          <w:sz w:val="28"/>
          <w:szCs w:val="28"/>
        </w:rPr>
        <w:t xml:space="preserve">обеспечивает подготовку проекта доклада о результатах правоприменительной практики </w:t>
      </w:r>
      <w:r w:rsidR="00B50717">
        <w:rPr>
          <w:rFonts w:ascii="Times New Roman" w:hAnsi="Times New Roman" w:cs="Times New Roman"/>
          <w:sz w:val="28"/>
          <w:szCs w:val="28"/>
        </w:rPr>
        <w:br/>
      </w:r>
      <w:r w:rsidR="003E79DA" w:rsidRPr="00433C90">
        <w:rPr>
          <w:rFonts w:ascii="Times New Roman" w:hAnsi="Times New Roman" w:cs="Times New Roman"/>
          <w:sz w:val="28"/>
          <w:szCs w:val="28"/>
        </w:rPr>
        <w:t>и его публичное обсуждение.</w:t>
      </w:r>
    </w:p>
    <w:p w14:paraId="42828B28" w14:textId="05DAA08A" w:rsidR="00D161C0" w:rsidRPr="00433C90"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Доклад о правоприменительной практике утверждается Департамент</w:t>
      </w:r>
      <w:r w:rsidR="008A4F86" w:rsidRPr="00433C90">
        <w:rPr>
          <w:rFonts w:ascii="Times New Roman" w:hAnsi="Times New Roman" w:cs="Times New Roman"/>
          <w:sz w:val="28"/>
          <w:szCs w:val="28"/>
        </w:rPr>
        <w:t>ом</w:t>
      </w:r>
      <w:r w:rsidRPr="00433C90">
        <w:rPr>
          <w:rFonts w:ascii="Times New Roman" w:hAnsi="Times New Roman" w:cs="Times New Roman"/>
          <w:sz w:val="28"/>
          <w:szCs w:val="28"/>
        </w:rPr>
        <w:t xml:space="preserve"> и </w:t>
      </w:r>
      <w:r w:rsidR="008A4F86" w:rsidRPr="00433C90">
        <w:rPr>
          <w:rFonts w:ascii="Times New Roman" w:hAnsi="Times New Roman" w:cs="Times New Roman"/>
          <w:sz w:val="28"/>
          <w:szCs w:val="28"/>
        </w:rPr>
        <w:t xml:space="preserve">в течение 10 календарных дней со дня его утверждения </w:t>
      </w:r>
      <w:r w:rsidRPr="00433C90">
        <w:rPr>
          <w:rFonts w:ascii="Times New Roman" w:hAnsi="Times New Roman" w:cs="Times New Roman"/>
          <w:sz w:val="28"/>
          <w:szCs w:val="28"/>
        </w:rPr>
        <w:t>размещается</w:t>
      </w:r>
      <w:r w:rsidRPr="00433C90">
        <w:rPr>
          <w:rFonts w:ascii="Times New Roman" w:hAnsi="Times New Roman" w:cs="Times New Roman"/>
          <w:color w:val="030000"/>
          <w:sz w:val="28"/>
          <w:szCs w:val="28"/>
        </w:rPr>
        <w:t xml:space="preserve"> на официальном сайте Департамента</w:t>
      </w:r>
      <w:r w:rsidR="002629C3" w:rsidRPr="00433C90">
        <w:rPr>
          <w:rFonts w:ascii="Times New Roman" w:hAnsi="Times New Roman" w:cs="Times New Roman"/>
          <w:color w:val="030000"/>
          <w:sz w:val="28"/>
          <w:szCs w:val="28"/>
        </w:rPr>
        <w:t>,</w:t>
      </w:r>
      <w:r w:rsidRPr="00433C90">
        <w:rPr>
          <w:rFonts w:ascii="Times New Roman" w:hAnsi="Times New Roman" w:cs="Times New Roman"/>
          <w:color w:val="030000"/>
          <w:sz w:val="28"/>
          <w:szCs w:val="28"/>
        </w:rPr>
        <w:t xml:space="preserve"> </w:t>
      </w:r>
      <w:r w:rsidRPr="00433C90">
        <w:rPr>
          <w:rFonts w:ascii="Times New Roman" w:hAnsi="Times New Roman" w:cs="Times New Roman"/>
          <w:sz w:val="28"/>
          <w:szCs w:val="28"/>
        </w:rPr>
        <w:t>не позднее 1 апреля года, следующего за отчетным</w:t>
      </w:r>
      <w:r w:rsidR="008A4F86" w:rsidRPr="00433C90">
        <w:rPr>
          <w:rFonts w:ascii="Times New Roman" w:hAnsi="Times New Roman" w:cs="Times New Roman"/>
          <w:sz w:val="28"/>
          <w:szCs w:val="28"/>
        </w:rPr>
        <w:t>.</w:t>
      </w:r>
    </w:p>
    <w:p w14:paraId="0938FF2C" w14:textId="204069E9" w:rsidR="00D161C0"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8D7F0A">
        <w:rPr>
          <w:rFonts w:ascii="Times New Roman" w:eastAsia="Tahoma" w:hAnsi="Times New Roman" w:cs="Times New Roman"/>
          <w:sz w:val="28"/>
          <w:szCs w:val="28"/>
        </w:rPr>
        <w:t>3.</w:t>
      </w:r>
      <w:r w:rsidR="002629C3" w:rsidRPr="008D7F0A">
        <w:rPr>
          <w:rFonts w:ascii="Times New Roman" w:eastAsia="Tahoma" w:hAnsi="Times New Roman" w:cs="Times New Roman"/>
          <w:sz w:val="28"/>
          <w:szCs w:val="28"/>
        </w:rPr>
        <w:t>5</w:t>
      </w:r>
      <w:r w:rsidRPr="008D7F0A">
        <w:rPr>
          <w:rFonts w:ascii="Times New Roman" w:hAnsi="Times New Roman" w:cs="Times New Roman"/>
          <w:sz w:val="28"/>
          <w:szCs w:val="28"/>
        </w:rPr>
        <w:t>. 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14:paraId="09B3C80C" w14:textId="15C05167" w:rsidR="00540CD9" w:rsidRPr="002440C5" w:rsidRDefault="00540CD9" w:rsidP="00540CD9">
      <w:pPr>
        <w:pStyle w:val="af9"/>
        <w:numPr>
          <w:ilvl w:val="1"/>
          <w:numId w:val="1"/>
        </w:numPr>
        <w:ind w:firstLine="567"/>
        <w:jc w:val="both"/>
        <w:rPr>
          <w:rFonts w:ascii="Times New Roman" w:hAnsi="Times New Roman" w:cs="Times New Roman"/>
          <w:sz w:val="28"/>
          <w:szCs w:val="28"/>
        </w:rPr>
      </w:pPr>
      <w:r w:rsidRPr="002440C5">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статьей 49 Федерального закона № 248-ФЗ.</w:t>
      </w:r>
    </w:p>
    <w:p w14:paraId="6AA1F80C" w14:textId="7740B71B" w:rsidR="00D161C0" w:rsidRPr="00DF02D4" w:rsidRDefault="003E79DA" w:rsidP="00A65555">
      <w:pPr>
        <w:numPr>
          <w:ilvl w:val="0"/>
          <w:numId w:val="1"/>
        </w:numPr>
        <w:suppressAutoHyphens w:val="0"/>
        <w:ind w:firstLine="567"/>
        <w:contextualSpacing/>
        <w:jc w:val="both"/>
        <w:rPr>
          <w:rFonts w:ascii="Times New Roman" w:hAnsi="Times New Roman" w:cs="Times New Roman"/>
          <w:sz w:val="28"/>
          <w:szCs w:val="28"/>
        </w:rPr>
      </w:pPr>
      <w:r w:rsidRPr="00DF02D4">
        <w:rPr>
          <w:rFonts w:ascii="Times New Roman" w:hAnsi="Times New Roman" w:cs="Times New Roman"/>
          <w:sz w:val="28"/>
          <w:szCs w:val="28"/>
        </w:rPr>
        <w:t>Контролируемое лицо вправе в течение 15 рабочих дней со дня получения предостережения о недопустимости нарушения обязательных требований (далее - предостережение) подать в Департамент возражение на объявленное предостережение (далее - возражение).</w:t>
      </w:r>
    </w:p>
    <w:p w14:paraId="62B5E5FC" w14:textId="77777777"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В возражении указываются: </w:t>
      </w:r>
    </w:p>
    <w:p w14:paraId="7744D786" w14:textId="77777777"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наименование контролируемого лица; </w:t>
      </w:r>
    </w:p>
    <w:p w14:paraId="270D2DDC" w14:textId="24EF86F3"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дата и номер </w:t>
      </w:r>
      <w:r w:rsidR="002440C5">
        <w:rPr>
          <w:rFonts w:ascii="Times New Roman" w:hAnsi="Times New Roman" w:cs="Times New Roman"/>
          <w:sz w:val="28"/>
          <w:szCs w:val="28"/>
        </w:rPr>
        <w:t xml:space="preserve">объявленного </w:t>
      </w:r>
      <w:r w:rsidRPr="00DF02D4">
        <w:rPr>
          <w:rFonts w:ascii="Times New Roman" w:hAnsi="Times New Roman" w:cs="Times New Roman"/>
          <w:sz w:val="28"/>
          <w:szCs w:val="28"/>
        </w:rPr>
        <w:t xml:space="preserve">предостережения; </w:t>
      </w:r>
    </w:p>
    <w:p w14:paraId="3FA52644" w14:textId="77777777"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должностное лицо Департамента, вынесшее предостережение; </w:t>
      </w:r>
    </w:p>
    <w:p w14:paraId="3DB9D446" w14:textId="2D324CF2"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обоснование позиции в отношении указанных в предостережении действий (бездействия) лица, которые приводят или могут привести</w:t>
      </w:r>
      <w:r w:rsidR="00B50717">
        <w:rPr>
          <w:rFonts w:ascii="Times New Roman" w:hAnsi="Times New Roman" w:cs="Times New Roman"/>
          <w:sz w:val="28"/>
          <w:szCs w:val="28"/>
        </w:rPr>
        <w:br/>
      </w:r>
      <w:r w:rsidRPr="00DF02D4">
        <w:rPr>
          <w:rFonts w:ascii="Times New Roman" w:hAnsi="Times New Roman" w:cs="Times New Roman"/>
          <w:sz w:val="28"/>
          <w:szCs w:val="28"/>
        </w:rPr>
        <w:t xml:space="preserve"> к нарушению обязательных требований.</w:t>
      </w:r>
    </w:p>
    <w:p w14:paraId="1D11458B" w14:textId="45D4C619"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При этом контролируемое лицо вправе приложить к возражению документы, подтверждающие обоснованность таких возражений, или их заверенные копии.</w:t>
      </w:r>
    </w:p>
    <w:p w14:paraId="3AA59D3E" w14:textId="76D9B894"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Возражение рассматривается соответствующим должностным лицом Департамента в течение 20 рабочих дней со дня регистрации возражения.</w:t>
      </w:r>
    </w:p>
    <w:p w14:paraId="7E8E32C1" w14:textId="31A8FAFC"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По результатам рассмотрения возражения должностное лицо Департамента, рассмотревшее возражение, принимает одно из следующих решений:</w:t>
      </w:r>
    </w:p>
    <w:p w14:paraId="303E1126" w14:textId="61177171"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а) удовлетворяет возражение </w:t>
      </w:r>
      <w:r w:rsidR="00AD2D26">
        <w:rPr>
          <w:rFonts w:ascii="Times New Roman" w:hAnsi="Times New Roman" w:cs="Times New Roman"/>
          <w:sz w:val="28"/>
          <w:szCs w:val="28"/>
        </w:rPr>
        <w:t xml:space="preserve">и отменяет </w:t>
      </w:r>
      <w:r w:rsidRPr="00DF02D4">
        <w:rPr>
          <w:rFonts w:ascii="Times New Roman" w:hAnsi="Times New Roman" w:cs="Times New Roman"/>
          <w:sz w:val="28"/>
          <w:szCs w:val="28"/>
        </w:rPr>
        <w:t>объявленно</w:t>
      </w:r>
      <w:r w:rsidR="00AD2D26">
        <w:rPr>
          <w:rFonts w:ascii="Times New Roman" w:hAnsi="Times New Roman" w:cs="Times New Roman"/>
          <w:sz w:val="28"/>
          <w:szCs w:val="28"/>
        </w:rPr>
        <w:t>е</w:t>
      </w:r>
      <w:r w:rsidRPr="00DF02D4">
        <w:rPr>
          <w:rFonts w:ascii="Times New Roman" w:hAnsi="Times New Roman" w:cs="Times New Roman"/>
          <w:sz w:val="28"/>
          <w:szCs w:val="28"/>
        </w:rPr>
        <w:t xml:space="preserve"> предостережени</w:t>
      </w:r>
      <w:r w:rsidR="00AD2D26">
        <w:rPr>
          <w:rFonts w:ascii="Times New Roman" w:hAnsi="Times New Roman" w:cs="Times New Roman"/>
          <w:sz w:val="28"/>
          <w:szCs w:val="28"/>
        </w:rPr>
        <w:t>е</w:t>
      </w:r>
      <w:r w:rsidRPr="00DF02D4">
        <w:rPr>
          <w:rFonts w:ascii="Times New Roman" w:hAnsi="Times New Roman" w:cs="Times New Roman"/>
          <w:sz w:val="28"/>
          <w:szCs w:val="28"/>
        </w:rPr>
        <w:t>;</w:t>
      </w:r>
    </w:p>
    <w:p w14:paraId="58249C2B" w14:textId="77777777"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б) отказывает в удовлетворении возражения.</w:t>
      </w:r>
    </w:p>
    <w:p w14:paraId="0F8814C3" w14:textId="440F0101" w:rsidR="00D161C0" w:rsidRPr="00DF02D4" w:rsidRDefault="00735699" w:rsidP="00F2269F">
      <w:pPr>
        <w:numPr>
          <w:ilvl w:val="0"/>
          <w:numId w:val="1"/>
        </w:numPr>
        <w:suppressAutoHyphens w:val="0"/>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3E79DA" w:rsidRPr="00DF02D4">
        <w:rPr>
          <w:rFonts w:ascii="Times New Roman" w:hAnsi="Times New Roman" w:cs="Times New Roman"/>
          <w:sz w:val="28"/>
          <w:szCs w:val="28"/>
        </w:rPr>
        <w:t xml:space="preserve">е позднее </w:t>
      </w:r>
      <w:r>
        <w:rPr>
          <w:rFonts w:ascii="Times New Roman" w:hAnsi="Times New Roman" w:cs="Times New Roman"/>
          <w:sz w:val="28"/>
          <w:szCs w:val="28"/>
        </w:rPr>
        <w:t>3</w:t>
      </w:r>
      <w:r w:rsidR="00AD2D26">
        <w:rPr>
          <w:rFonts w:ascii="Times New Roman" w:hAnsi="Times New Roman" w:cs="Times New Roman"/>
          <w:sz w:val="28"/>
          <w:szCs w:val="28"/>
        </w:rPr>
        <w:t xml:space="preserve"> рабочих дней</w:t>
      </w:r>
      <w:r w:rsidR="003E79DA" w:rsidRPr="00DF02D4">
        <w:rPr>
          <w:rFonts w:ascii="Times New Roman" w:hAnsi="Times New Roman" w:cs="Times New Roman"/>
          <w:sz w:val="28"/>
          <w:szCs w:val="28"/>
        </w:rPr>
        <w:t>, следующ</w:t>
      </w:r>
      <w:r w:rsidR="00AD2D26">
        <w:rPr>
          <w:rFonts w:ascii="Times New Roman" w:hAnsi="Times New Roman" w:cs="Times New Roman"/>
          <w:sz w:val="28"/>
          <w:szCs w:val="28"/>
        </w:rPr>
        <w:t>их</w:t>
      </w:r>
      <w:r w:rsidR="003E79DA" w:rsidRPr="00DF02D4">
        <w:rPr>
          <w:rFonts w:ascii="Times New Roman" w:hAnsi="Times New Roman" w:cs="Times New Roman"/>
          <w:sz w:val="28"/>
          <w:szCs w:val="28"/>
        </w:rPr>
        <w:t xml:space="preserve"> за днем принятия решения лицу, подавшему возражение, в письменной форме направляется мотивированный ответ о результатах рассмотрения возражения. </w:t>
      </w:r>
    </w:p>
    <w:p w14:paraId="729128F8" w14:textId="647A1E42"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lastRenderedPageBreak/>
        <w:t xml:space="preserve">В случае если контролируемое лицо выразило желание получить ответ на возражение на адрес электронной почты, указанной в </w:t>
      </w:r>
      <w:r w:rsidR="00DF02D4">
        <w:rPr>
          <w:rFonts w:ascii="Times New Roman" w:hAnsi="Times New Roman" w:cs="Times New Roman"/>
          <w:sz w:val="28"/>
          <w:szCs w:val="28"/>
        </w:rPr>
        <w:t>в</w:t>
      </w:r>
      <w:r w:rsidRPr="00DF02D4">
        <w:rPr>
          <w:rFonts w:ascii="Times New Roman" w:hAnsi="Times New Roman" w:cs="Times New Roman"/>
          <w:sz w:val="28"/>
          <w:szCs w:val="28"/>
        </w:rPr>
        <w:t>озражении, на этот адрес электронной почты направляется копия мотивированного ответа.</w:t>
      </w:r>
    </w:p>
    <w:p w14:paraId="1976CF5F" w14:textId="32D24C95" w:rsidR="00E3033B" w:rsidRPr="00E3033B" w:rsidRDefault="00A65555" w:rsidP="00E3033B">
      <w:pPr>
        <w:ind w:firstLine="709"/>
        <w:jc w:val="both"/>
        <w:rPr>
          <w:rFonts w:ascii="Times New Roman" w:hAnsi="Times New Roman" w:cs="Times New Roman"/>
          <w:sz w:val="28"/>
          <w:szCs w:val="28"/>
        </w:rPr>
      </w:pPr>
      <w:r w:rsidRPr="00E3033B">
        <w:rPr>
          <w:rFonts w:ascii="Times New Roman" w:eastAsia="Tahoma" w:hAnsi="Times New Roman" w:cs="Times New Roman"/>
          <w:sz w:val="28"/>
          <w:szCs w:val="28"/>
        </w:rPr>
        <w:t>3</w:t>
      </w:r>
      <w:r w:rsidR="003E79DA" w:rsidRPr="00E3033B">
        <w:rPr>
          <w:rFonts w:ascii="Times New Roman" w:hAnsi="Times New Roman" w:cs="Times New Roman"/>
          <w:sz w:val="28"/>
          <w:szCs w:val="28"/>
        </w:rPr>
        <w:t>.</w:t>
      </w:r>
      <w:r w:rsidRPr="00E3033B">
        <w:rPr>
          <w:rFonts w:ascii="Times New Roman" w:hAnsi="Times New Roman" w:cs="Times New Roman"/>
          <w:sz w:val="28"/>
          <w:szCs w:val="28"/>
        </w:rPr>
        <w:t>6.</w:t>
      </w:r>
      <w:r w:rsidR="003E79DA" w:rsidRPr="00E3033B">
        <w:rPr>
          <w:rFonts w:ascii="Times New Roman" w:hAnsi="Times New Roman" w:cs="Times New Roman"/>
          <w:sz w:val="28"/>
          <w:szCs w:val="28"/>
        </w:rPr>
        <w:t xml:space="preserve"> Должностные лица Департамента по обращениям </w:t>
      </w:r>
      <w:r w:rsidR="0015024D" w:rsidRPr="00E3033B">
        <w:rPr>
          <w:rFonts w:ascii="Times New Roman" w:hAnsi="Times New Roman" w:cs="Times New Roman"/>
          <w:sz w:val="28"/>
          <w:szCs w:val="28"/>
        </w:rPr>
        <w:t>контролируемых лиц</w:t>
      </w:r>
      <w:r w:rsidR="0015024D" w:rsidRPr="00E3033B">
        <w:rPr>
          <w:rFonts w:ascii="Times New Roman" w:hAnsi="Times New Roman" w:cs="Times New Roman"/>
          <w:sz w:val="28"/>
          <w:szCs w:val="28"/>
        </w:rPr>
        <w:t xml:space="preserve"> </w:t>
      </w:r>
      <w:r w:rsidR="000D7AAE" w:rsidRPr="000D7AAE">
        <w:rPr>
          <w:rFonts w:ascii="Times New Roman" w:hAnsi="Times New Roman" w:cs="Times New Roman"/>
          <w:sz w:val="28"/>
          <w:szCs w:val="28"/>
        </w:rPr>
        <w:t xml:space="preserve">и </w:t>
      </w:r>
      <w:r w:rsidR="000D7AAE">
        <w:rPr>
          <w:rFonts w:ascii="Times New Roman" w:hAnsi="Times New Roman" w:cs="Times New Roman"/>
          <w:sz w:val="28"/>
          <w:szCs w:val="28"/>
        </w:rPr>
        <w:t xml:space="preserve">(или) </w:t>
      </w:r>
      <w:r w:rsidR="000D7AAE" w:rsidRPr="000D7AAE">
        <w:rPr>
          <w:rFonts w:ascii="Times New Roman" w:hAnsi="Times New Roman" w:cs="Times New Roman"/>
          <w:sz w:val="28"/>
          <w:szCs w:val="28"/>
        </w:rPr>
        <w:t xml:space="preserve">их представителей </w:t>
      </w:r>
      <w:r w:rsidR="003E79DA" w:rsidRPr="00E3033B">
        <w:rPr>
          <w:rFonts w:ascii="Times New Roman" w:hAnsi="Times New Roman" w:cs="Times New Roman"/>
          <w:sz w:val="28"/>
          <w:szCs w:val="28"/>
        </w:rPr>
        <w:t xml:space="preserve">осуществляют консультирование </w:t>
      </w:r>
      <w:r w:rsidR="0015024D">
        <w:rPr>
          <w:rFonts w:ascii="Times New Roman" w:hAnsi="Times New Roman" w:cs="Times New Roman"/>
          <w:sz w:val="28"/>
          <w:szCs w:val="28"/>
        </w:rPr>
        <w:t>в соответствии со статьей 50 Федерального закона № 248-ФЗ.</w:t>
      </w:r>
      <w:r w:rsidR="00E3033B" w:rsidRPr="00E3033B">
        <w:rPr>
          <w:rFonts w:ascii="Times New Roman" w:hAnsi="Times New Roman" w:cs="Times New Roman"/>
          <w:sz w:val="28"/>
          <w:szCs w:val="28"/>
        </w:rPr>
        <w:t xml:space="preserve"> Консультирование осуществляется без взимания платы.</w:t>
      </w:r>
    </w:p>
    <w:p w14:paraId="64F9C02F" w14:textId="341EC64F" w:rsidR="00D161C0" w:rsidRPr="00433C90" w:rsidRDefault="003E79DA" w:rsidP="00E3033B">
      <w:pPr>
        <w:ind w:firstLine="709"/>
        <w:jc w:val="both"/>
        <w:rPr>
          <w:rFonts w:ascii="Times New Roman" w:hAnsi="Times New Roman" w:cs="Times New Roman"/>
          <w:sz w:val="28"/>
          <w:szCs w:val="28"/>
        </w:rPr>
      </w:pPr>
      <w:r w:rsidRPr="00DF02D4">
        <w:rPr>
          <w:rFonts w:ascii="Times New Roman" w:hAnsi="Times New Roman" w:cs="Times New Roman"/>
          <w:sz w:val="28"/>
          <w:szCs w:val="28"/>
        </w:rPr>
        <w:t xml:space="preserve">Консультирование может осуществляться должностным лицом письменно, по телефону, посредством видео-конференц-связи, на личном приеме либо в ходе проведения профилактического мероприятия, </w:t>
      </w:r>
      <w:r w:rsidRPr="00433C90">
        <w:rPr>
          <w:rFonts w:ascii="Times New Roman" w:hAnsi="Times New Roman" w:cs="Times New Roman"/>
          <w:sz w:val="28"/>
          <w:szCs w:val="28"/>
        </w:rPr>
        <w:t>контрольного (надзорного) мероприятия.</w:t>
      </w:r>
    </w:p>
    <w:p w14:paraId="5C4EC14F" w14:textId="77777777" w:rsidR="00D161C0" w:rsidRPr="00433C90" w:rsidRDefault="003E79DA" w:rsidP="00E3033B">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Консультирование осуществляется по следующим вопросам:</w:t>
      </w:r>
    </w:p>
    <w:p w14:paraId="545AE5AA" w14:textId="38B1521D" w:rsidR="00D161C0" w:rsidRPr="00433C90" w:rsidRDefault="003E79DA" w:rsidP="00E3033B">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а) </w:t>
      </w:r>
      <w:r w:rsidR="00D97AC1" w:rsidRPr="00433C90">
        <w:rPr>
          <w:rFonts w:ascii="Times New Roman" w:hAnsi="Times New Roman" w:cs="Times New Roman"/>
          <w:sz w:val="28"/>
          <w:szCs w:val="28"/>
        </w:rPr>
        <w:t>соблюдение</w:t>
      </w:r>
      <w:r w:rsidRPr="00433C90">
        <w:rPr>
          <w:rFonts w:ascii="Times New Roman" w:hAnsi="Times New Roman" w:cs="Times New Roman"/>
          <w:sz w:val="28"/>
          <w:szCs w:val="28"/>
        </w:rPr>
        <w:t xml:space="preserve"> обязательных требований;</w:t>
      </w:r>
    </w:p>
    <w:p w14:paraId="3E298F2A" w14:textId="4A11FE78" w:rsidR="00D161C0" w:rsidRPr="00433C90" w:rsidRDefault="003E79DA" w:rsidP="00E3033B">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б) </w:t>
      </w:r>
      <w:r w:rsidR="00D97AC1" w:rsidRPr="00433C90">
        <w:rPr>
          <w:rFonts w:ascii="Times New Roman" w:hAnsi="Times New Roman" w:cs="Times New Roman"/>
          <w:sz w:val="28"/>
          <w:szCs w:val="28"/>
        </w:rPr>
        <w:t>профилактика видов нарушения обязательных требований</w:t>
      </w:r>
      <w:r w:rsidRPr="00433C90">
        <w:rPr>
          <w:rFonts w:ascii="Times New Roman" w:hAnsi="Times New Roman" w:cs="Times New Roman"/>
          <w:sz w:val="28"/>
          <w:szCs w:val="28"/>
        </w:rPr>
        <w:t>;</w:t>
      </w:r>
    </w:p>
    <w:p w14:paraId="7341F095" w14:textId="6E2E6AB6" w:rsidR="00D161C0" w:rsidRPr="00433C90"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в) порядок исполнения предписания, выданного по результатам контрольного (надзорного) мероприятия;</w:t>
      </w:r>
    </w:p>
    <w:p w14:paraId="78321839" w14:textId="111887B9" w:rsidR="009B4FFB" w:rsidRPr="00433C90" w:rsidRDefault="00D97AC1" w:rsidP="00F2269F">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г</w:t>
      </w:r>
      <w:r w:rsidR="003E79DA" w:rsidRPr="00433C90">
        <w:rPr>
          <w:rFonts w:ascii="Times New Roman" w:hAnsi="Times New Roman" w:cs="Times New Roman"/>
          <w:sz w:val="28"/>
          <w:szCs w:val="28"/>
        </w:rPr>
        <w:t xml:space="preserve">) </w:t>
      </w:r>
      <w:r w:rsidR="009B4FFB" w:rsidRPr="00433C90">
        <w:rPr>
          <w:rFonts w:ascii="Times New Roman" w:hAnsi="Times New Roman" w:cs="Times New Roman"/>
          <w:sz w:val="28"/>
          <w:szCs w:val="28"/>
        </w:rPr>
        <w:t>порядок осуществления регионального государственного контроля;</w:t>
      </w:r>
    </w:p>
    <w:p w14:paraId="43B7872E" w14:textId="44A11D98" w:rsidR="00D161C0" w:rsidRPr="00433C90" w:rsidRDefault="009B4FFB" w:rsidP="00F2269F">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д) </w:t>
      </w:r>
      <w:r w:rsidR="003E79DA" w:rsidRPr="00433C90">
        <w:rPr>
          <w:rFonts w:ascii="Times New Roman" w:hAnsi="Times New Roman" w:cs="Times New Roman"/>
          <w:sz w:val="28"/>
          <w:szCs w:val="28"/>
        </w:rPr>
        <w:t>порядок обжалования решений Департамента, действий (бездействия) его должностных лиц.</w:t>
      </w:r>
    </w:p>
    <w:p w14:paraId="72C9BDB5" w14:textId="54C90434" w:rsidR="00D161C0" w:rsidRPr="00433C90" w:rsidRDefault="009B4FFB" w:rsidP="00F2269F">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П</w:t>
      </w:r>
      <w:r w:rsidR="003E79DA" w:rsidRPr="00433C90">
        <w:rPr>
          <w:rFonts w:ascii="Times New Roman" w:hAnsi="Times New Roman" w:cs="Times New Roman"/>
          <w:sz w:val="28"/>
          <w:szCs w:val="28"/>
        </w:rPr>
        <w:t xml:space="preserve">исьменное консультирование </w:t>
      </w:r>
      <w:r w:rsidRPr="00433C90">
        <w:rPr>
          <w:rFonts w:ascii="Times New Roman" w:hAnsi="Times New Roman" w:cs="Times New Roman"/>
          <w:sz w:val="28"/>
          <w:szCs w:val="28"/>
        </w:rPr>
        <w:t xml:space="preserve">осуществляется в случае поступления обращений контролируемых лиц и </w:t>
      </w:r>
      <w:r w:rsidR="000D7AAE">
        <w:rPr>
          <w:rFonts w:ascii="Times New Roman" w:hAnsi="Times New Roman" w:cs="Times New Roman"/>
          <w:sz w:val="28"/>
          <w:szCs w:val="28"/>
        </w:rPr>
        <w:t xml:space="preserve">(или) </w:t>
      </w:r>
      <w:r w:rsidRPr="00433C90">
        <w:rPr>
          <w:rFonts w:ascii="Times New Roman" w:hAnsi="Times New Roman" w:cs="Times New Roman"/>
          <w:sz w:val="28"/>
          <w:szCs w:val="28"/>
        </w:rPr>
        <w:t xml:space="preserve">их представителей </w:t>
      </w:r>
      <w:r w:rsidRPr="00433C90">
        <w:rPr>
          <w:rFonts w:ascii="Times New Roman" w:hAnsi="Times New Roman" w:cs="Times New Roman"/>
          <w:sz w:val="28"/>
          <w:szCs w:val="28"/>
        </w:rPr>
        <w:br/>
        <w:t xml:space="preserve">в письменной форме или в Форме электронного документа, </w:t>
      </w:r>
      <w:r w:rsidR="003E79DA" w:rsidRPr="00433C90">
        <w:rPr>
          <w:rFonts w:ascii="Times New Roman" w:hAnsi="Times New Roman" w:cs="Times New Roman"/>
          <w:sz w:val="28"/>
          <w:szCs w:val="28"/>
        </w:rPr>
        <w:t xml:space="preserve">в порядке </w:t>
      </w:r>
      <w:r w:rsidRPr="00433C90">
        <w:rPr>
          <w:rFonts w:ascii="Times New Roman" w:hAnsi="Times New Roman" w:cs="Times New Roman"/>
          <w:sz w:val="28"/>
          <w:szCs w:val="28"/>
        </w:rPr>
        <w:br/>
      </w:r>
      <w:r w:rsidR="003E79DA" w:rsidRPr="00433C90">
        <w:rPr>
          <w:rFonts w:ascii="Times New Roman" w:hAnsi="Times New Roman" w:cs="Times New Roman"/>
          <w:sz w:val="28"/>
          <w:szCs w:val="28"/>
        </w:rPr>
        <w:t xml:space="preserve">и сроки, установленные Федеральным законом от 02.05.2006 № 59-ФЗ </w:t>
      </w:r>
      <w:r w:rsidRPr="00433C90">
        <w:rPr>
          <w:rFonts w:ascii="Times New Roman" w:hAnsi="Times New Roman" w:cs="Times New Roman"/>
          <w:sz w:val="28"/>
          <w:szCs w:val="28"/>
        </w:rPr>
        <w:br/>
      </w:r>
      <w:r w:rsidR="003E79DA" w:rsidRPr="00433C90">
        <w:rPr>
          <w:rFonts w:ascii="Times New Roman" w:hAnsi="Times New Roman" w:cs="Times New Roman"/>
          <w:sz w:val="28"/>
          <w:szCs w:val="28"/>
        </w:rPr>
        <w:t>«О порядке рассмотрения обращений граждан Российской Федерации».</w:t>
      </w:r>
    </w:p>
    <w:p w14:paraId="407FCC54" w14:textId="47D5CA5D"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Департамента, иных участников контрольного (надзорного) мероприятия.</w:t>
      </w:r>
    </w:p>
    <w:p w14:paraId="01CE8ADC" w14:textId="0F867A52" w:rsidR="00D161C0"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eastAsia="Tahoma" w:hAnsi="Times New Roman" w:cs="Times New Roman"/>
          <w:sz w:val="28"/>
          <w:szCs w:val="28"/>
        </w:rPr>
        <w:t>3.</w:t>
      </w:r>
      <w:r w:rsidR="00A61EB5">
        <w:rPr>
          <w:rFonts w:ascii="Times New Roman" w:eastAsia="Tahoma" w:hAnsi="Times New Roman" w:cs="Times New Roman"/>
          <w:sz w:val="28"/>
          <w:szCs w:val="28"/>
        </w:rPr>
        <w:t>7</w:t>
      </w:r>
      <w:r w:rsidRPr="00DF02D4">
        <w:rPr>
          <w:rFonts w:ascii="Times New Roman" w:hAnsi="Times New Roman" w:cs="Times New Roman"/>
          <w:sz w:val="28"/>
          <w:szCs w:val="28"/>
        </w:rPr>
        <w:t xml:space="preserve">. Профилактический визит проводится должностным лицом Департамента в форме профилактической беседы по месту осуществления деятельности </w:t>
      </w:r>
      <w:r w:rsidRPr="00DF02D4">
        <w:rPr>
          <w:rFonts w:ascii="Times New Roman" w:hAnsi="Times New Roman" w:cs="Times New Roman"/>
          <w:noProof/>
          <w:sz w:val="28"/>
          <w:szCs w:val="28"/>
        </w:rPr>
        <w:drawing>
          <wp:inline distT="0" distB="0" distL="0" distR="0" wp14:anchorId="61BD5295" wp14:editId="371618A3">
            <wp:extent cx="14605" cy="76200"/>
            <wp:effectExtent l="0" t="0" r="0" b="0"/>
            <wp:docPr id="3" name="Picture 5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2873"/>
                    <pic:cNvPicPr>
                      <a:picLocks noChangeAspect="1" noChangeArrowheads="1"/>
                    </pic:cNvPicPr>
                  </pic:nvPicPr>
                  <pic:blipFill>
                    <a:blip r:embed="rId8"/>
                    <a:stretch>
                      <a:fillRect/>
                    </a:stretch>
                  </pic:blipFill>
                  <pic:spPr bwMode="auto">
                    <a:xfrm>
                      <a:off x="0" y="0"/>
                      <a:ext cx="14605" cy="76200"/>
                    </a:xfrm>
                    <a:prstGeom prst="rect">
                      <a:avLst/>
                    </a:prstGeom>
                  </pic:spPr>
                </pic:pic>
              </a:graphicData>
            </a:graphic>
          </wp:inline>
        </w:drawing>
      </w:r>
      <w:r w:rsidRPr="00DF02D4">
        <w:rPr>
          <w:rFonts w:ascii="Times New Roman" w:hAnsi="Times New Roman" w:cs="Times New Roman"/>
          <w:sz w:val="28"/>
          <w:szCs w:val="28"/>
        </w:rPr>
        <w:t>контролируемого лица либо путем использования видеоконференцсвязи.</w:t>
      </w:r>
    </w:p>
    <w:p w14:paraId="3EE1B086" w14:textId="115B1404" w:rsidR="004B39EE" w:rsidRDefault="004B39EE" w:rsidP="004B39EE">
      <w:pPr>
        <w:pStyle w:val="af9"/>
        <w:numPr>
          <w:ilvl w:val="2"/>
          <w:numId w:val="1"/>
        </w:numPr>
        <w:ind w:firstLine="709"/>
        <w:jc w:val="both"/>
        <w:rPr>
          <w:rFonts w:ascii="Times New Roman" w:hAnsi="Times New Roman" w:cs="Times New Roman"/>
          <w:sz w:val="28"/>
          <w:szCs w:val="28"/>
        </w:rPr>
      </w:pPr>
      <w:r w:rsidRPr="004B39E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5680F11" w14:textId="1B2A1E51" w:rsidR="00B71EC5" w:rsidRPr="00B71EC5" w:rsidRDefault="00B71EC5" w:rsidP="00B71EC5">
      <w:pPr>
        <w:pStyle w:val="af9"/>
        <w:numPr>
          <w:ilvl w:val="2"/>
          <w:numId w:val="1"/>
        </w:numPr>
        <w:ind w:firstLine="709"/>
        <w:jc w:val="both"/>
        <w:rPr>
          <w:rFonts w:ascii="Times New Roman" w:hAnsi="Times New Roman" w:cs="Times New Roman"/>
          <w:sz w:val="28"/>
          <w:szCs w:val="28"/>
        </w:rPr>
      </w:pPr>
      <w:r w:rsidRPr="00B71EC5">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Департамент не позднее чем за три рабочих дня до даты его проведения.</w:t>
      </w:r>
    </w:p>
    <w:p w14:paraId="2004A984" w14:textId="778E7BC3" w:rsidR="00D161C0" w:rsidRDefault="003E79DA" w:rsidP="00F2269F">
      <w:pPr>
        <w:pStyle w:val="1fa"/>
        <w:numPr>
          <w:ilvl w:val="0"/>
          <w:numId w:val="1"/>
        </w:numPr>
        <w:suppressAutoHyphens w:val="0"/>
        <w:ind w:firstLine="709"/>
        <w:jc w:val="both"/>
        <w:rPr>
          <w:rFonts w:ascii="Times New Roman" w:hAnsi="Times New Roman" w:cs="Times New Roman"/>
          <w:sz w:val="28"/>
          <w:szCs w:val="28"/>
        </w:rPr>
      </w:pPr>
      <w:r w:rsidRPr="00DF02D4">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w:t>
      </w:r>
      <w:r w:rsidR="00B50717">
        <w:rPr>
          <w:rFonts w:ascii="Times New Roman" w:hAnsi="Times New Roman" w:cs="Times New Roman"/>
          <w:sz w:val="28"/>
          <w:szCs w:val="28"/>
        </w:rPr>
        <w:br/>
      </w:r>
      <w:r w:rsidRPr="00DF02D4">
        <w:rPr>
          <w:rFonts w:ascii="Times New Roman" w:hAnsi="Times New Roman" w:cs="Times New Roman"/>
          <w:sz w:val="28"/>
          <w:szCs w:val="28"/>
        </w:rPr>
        <w:t xml:space="preserve">к его деятельности либо к принадлежащим ему объектам контроля, </w:t>
      </w:r>
      <w:r w:rsidR="00B50717">
        <w:rPr>
          <w:rFonts w:ascii="Times New Roman" w:hAnsi="Times New Roman" w:cs="Times New Roman"/>
          <w:sz w:val="28"/>
          <w:szCs w:val="28"/>
        </w:rPr>
        <w:br/>
      </w:r>
      <w:r w:rsidRPr="00DF02D4">
        <w:rPr>
          <w:rFonts w:ascii="Times New Roman" w:hAnsi="Times New Roman" w:cs="Times New Roman"/>
          <w:sz w:val="28"/>
          <w:szCs w:val="28"/>
        </w:rPr>
        <w:t xml:space="preserve">их соответствии критериям риска, основаниях и о рекомендуемых способах снижения категории риска, а также о </w:t>
      </w:r>
      <w:r w:rsidRPr="00DF02D4">
        <w:rPr>
          <w:rFonts w:ascii="Times New Roman" w:hAnsi="Times New Roman" w:cs="Times New Roman"/>
          <w:noProof/>
          <w:sz w:val="28"/>
          <w:szCs w:val="28"/>
        </w:rPr>
        <w:drawing>
          <wp:inline distT="0" distB="0" distL="0" distR="0" wp14:anchorId="65BBFE61" wp14:editId="781AAEEB">
            <wp:extent cx="14605" cy="76200"/>
            <wp:effectExtent l="0" t="0" r="0" b="0"/>
            <wp:docPr id="4" name="Picture 5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2875"/>
                    <pic:cNvPicPr>
                      <a:picLocks noChangeAspect="1" noChangeArrowheads="1"/>
                    </pic:cNvPicPr>
                  </pic:nvPicPr>
                  <pic:blipFill>
                    <a:blip r:embed="rId9"/>
                    <a:stretch>
                      <a:fillRect/>
                    </a:stretch>
                  </pic:blipFill>
                  <pic:spPr bwMode="auto">
                    <a:xfrm>
                      <a:off x="0" y="0"/>
                      <a:ext cx="14605" cy="76200"/>
                    </a:xfrm>
                    <a:prstGeom prst="rect">
                      <a:avLst/>
                    </a:prstGeom>
                  </pic:spPr>
                </pic:pic>
              </a:graphicData>
            </a:graphic>
          </wp:inline>
        </w:drawing>
      </w:r>
      <w:r w:rsidRPr="00DF02D4">
        <w:rPr>
          <w:rFonts w:ascii="Times New Roman" w:hAnsi="Times New Roman" w:cs="Times New Roman"/>
          <w:sz w:val="28"/>
          <w:szCs w:val="28"/>
        </w:rPr>
        <w:t xml:space="preserve">видах, содержании </w:t>
      </w:r>
      <w:r w:rsidR="00B50717">
        <w:rPr>
          <w:rFonts w:ascii="Times New Roman" w:hAnsi="Times New Roman" w:cs="Times New Roman"/>
          <w:sz w:val="28"/>
          <w:szCs w:val="28"/>
        </w:rPr>
        <w:br/>
      </w:r>
      <w:r w:rsidRPr="00DF02D4">
        <w:rPr>
          <w:rFonts w:ascii="Times New Roman" w:hAnsi="Times New Roman" w:cs="Times New Roman"/>
          <w:sz w:val="28"/>
          <w:szCs w:val="28"/>
        </w:rPr>
        <w:lastRenderedPageBreak/>
        <w:t xml:space="preserve">и об интенсивности контрольных (надзорных) мероприятий, </w:t>
      </w:r>
      <w:r w:rsidRPr="00DF02D4">
        <w:rPr>
          <w:rFonts w:ascii="Times New Roman" w:hAnsi="Times New Roman" w:cs="Times New Roman"/>
          <w:noProof/>
          <w:sz w:val="28"/>
          <w:szCs w:val="28"/>
        </w:rPr>
        <w:drawing>
          <wp:inline distT="0" distB="0" distL="0" distR="0" wp14:anchorId="32B56BDA" wp14:editId="74F7550C">
            <wp:extent cx="14605" cy="76200"/>
            <wp:effectExtent l="0" t="0" r="0" b="0"/>
            <wp:docPr id="5" name="Picture 5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2877"/>
                    <pic:cNvPicPr>
                      <a:picLocks noChangeAspect="1" noChangeArrowheads="1"/>
                    </pic:cNvPicPr>
                  </pic:nvPicPr>
                  <pic:blipFill>
                    <a:blip r:embed="rId10"/>
                    <a:stretch>
                      <a:fillRect/>
                    </a:stretch>
                  </pic:blipFill>
                  <pic:spPr bwMode="auto">
                    <a:xfrm>
                      <a:off x="0" y="0"/>
                      <a:ext cx="14605" cy="76200"/>
                    </a:xfrm>
                    <a:prstGeom prst="rect">
                      <a:avLst/>
                    </a:prstGeom>
                  </pic:spPr>
                </pic:pic>
              </a:graphicData>
            </a:graphic>
          </wp:inline>
        </w:drawing>
      </w:r>
      <w:r w:rsidRPr="00DF02D4">
        <w:rPr>
          <w:rFonts w:ascii="Times New Roman" w:hAnsi="Times New Roman" w:cs="Times New Roman"/>
          <w:sz w:val="28"/>
          <w:szCs w:val="28"/>
        </w:rPr>
        <w:t>проводимых в отношении объекта контроля исходя из его отнесения к соответствующей категории риска.</w:t>
      </w:r>
    </w:p>
    <w:p w14:paraId="6DE7E453" w14:textId="1228C4C4"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42F26E8" w14:textId="72A57400" w:rsidR="00D161C0"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DF02D4">
        <w:rPr>
          <w:rFonts w:ascii="Times New Roman" w:hAnsi="Times New Roman" w:cs="Times New Roman"/>
          <w:sz w:val="28"/>
          <w:szCs w:val="28"/>
          <w:highlight w:val="white"/>
        </w:rPr>
        <w:t xml:space="preserve">должностное лицо незамедлительно направляет информацию об этом в Департамент </w:t>
      </w:r>
      <w:r w:rsidRPr="00DF02D4">
        <w:rPr>
          <w:rFonts w:ascii="Times New Roman" w:hAnsi="Times New Roman" w:cs="Times New Roman"/>
          <w:sz w:val="28"/>
          <w:szCs w:val="28"/>
        </w:rPr>
        <w:t>для принятия решения о проведении контрольных (надзорных) мероприятий.</w:t>
      </w:r>
    </w:p>
    <w:p w14:paraId="4FF47BB4" w14:textId="0FBCD83B" w:rsidR="00D161C0" w:rsidRPr="006B1960"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6B1960">
        <w:rPr>
          <w:rFonts w:ascii="Times New Roman" w:hAnsi="Times New Roman" w:cs="Times New Roman"/>
          <w:sz w:val="28"/>
          <w:szCs w:val="28"/>
        </w:rPr>
        <w:t xml:space="preserve">Должностное лицо проводит профилактический визит в отношении лиц, приступающих к осуществлению контролируемого вида деятельности, не позднее чем в течение одного года с </w:t>
      </w:r>
      <w:r w:rsidR="006B1960">
        <w:rPr>
          <w:rFonts w:ascii="Times New Roman" w:hAnsi="Times New Roman" w:cs="Times New Roman"/>
          <w:sz w:val="28"/>
          <w:szCs w:val="28"/>
        </w:rPr>
        <w:t>момента</w:t>
      </w:r>
      <w:r w:rsidRPr="006B1960">
        <w:rPr>
          <w:rFonts w:ascii="Times New Roman" w:hAnsi="Times New Roman" w:cs="Times New Roman"/>
          <w:sz w:val="28"/>
          <w:szCs w:val="28"/>
        </w:rPr>
        <w:t xml:space="preserve"> начала такой деятельности, а также в отношении объектов контроля, отнесенных к категории высокого риска.</w:t>
      </w:r>
    </w:p>
    <w:p w14:paraId="0840246D" w14:textId="77777777" w:rsidR="00D161C0" w:rsidRPr="00DF02D4" w:rsidRDefault="003E79DA" w:rsidP="00F2269F">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8 часов.</w:t>
      </w:r>
    </w:p>
    <w:p w14:paraId="1FC219C7" w14:textId="77777777" w:rsidR="00D161C0" w:rsidRPr="00DF02D4" w:rsidRDefault="00D161C0">
      <w:pPr>
        <w:numPr>
          <w:ilvl w:val="0"/>
          <w:numId w:val="1"/>
        </w:numPr>
        <w:suppressAutoHyphens w:val="0"/>
        <w:ind w:firstLine="709"/>
        <w:contextualSpacing/>
        <w:jc w:val="both"/>
        <w:rPr>
          <w:rFonts w:ascii="Times New Roman" w:hAnsi="Times New Roman" w:cs="Times New Roman"/>
          <w:sz w:val="28"/>
          <w:szCs w:val="28"/>
        </w:rPr>
      </w:pPr>
    </w:p>
    <w:p w14:paraId="7463B943" w14:textId="77777777" w:rsidR="00D161C0" w:rsidRPr="00DF02D4" w:rsidRDefault="003E79DA">
      <w:pPr>
        <w:numPr>
          <w:ilvl w:val="0"/>
          <w:numId w:val="1"/>
        </w:numPr>
        <w:contextualSpacing/>
        <w:jc w:val="center"/>
        <w:rPr>
          <w:rFonts w:ascii="Times New Roman" w:hAnsi="Times New Roman" w:cs="Times New Roman"/>
          <w:sz w:val="28"/>
          <w:szCs w:val="28"/>
          <w:highlight w:val="white"/>
        </w:rPr>
      </w:pPr>
      <w:r w:rsidRPr="00DF02D4">
        <w:rPr>
          <w:rFonts w:ascii="Times New Roman" w:eastAsia="Tahoma" w:hAnsi="Times New Roman" w:cs="Times New Roman"/>
          <w:sz w:val="28"/>
          <w:szCs w:val="28"/>
          <w:highlight w:val="white"/>
        </w:rPr>
        <w:t>4</w:t>
      </w:r>
      <w:r w:rsidRPr="00DF02D4">
        <w:rPr>
          <w:rFonts w:ascii="Times New Roman" w:hAnsi="Times New Roman" w:cs="Times New Roman"/>
          <w:sz w:val="28"/>
          <w:szCs w:val="28"/>
          <w:highlight w:val="white"/>
        </w:rPr>
        <w:t xml:space="preserve">. Осуществление регионального государственного </w:t>
      </w:r>
    </w:p>
    <w:p w14:paraId="30C7349B" w14:textId="77777777" w:rsidR="00D161C0" w:rsidRPr="00DF02D4" w:rsidRDefault="003E79DA">
      <w:pPr>
        <w:numPr>
          <w:ilvl w:val="0"/>
          <w:numId w:val="1"/>
        </w:numPr>
        <w:contextualSpacing/>
        <w:jc w:val="center"/>
        <w:rPr>
          <w:rFonts w:ascii="Times New Roman" w:hAnsi="Times New Roman" w:cs="Times New Roman"/>
          <w:sz w:val="28"/>
          <w:szCs w:val="28"/>
          <w:highlight w:val="white"/>
        </w:rPr>
      </w:pPr>
      <w:r w:rsidRPr="00DF02D4">
        <w:rPr>
          <w:rFonts w:ascii="Times New Roman" w:hAnsi="Times New Roman" w:cs="Times New Roman"/>
          <w:sz w:val="28"/>
          <w:szCs w:val="28"/>
          <w:highlight w:val="white"/>
        </w:rPr>
        <w:t>контроля (надзора)</w:t>
      </w:r>
    </w:p>
    <w:p w14:paraId="77BE8BD7" w14:textId="53DA47CD" w:rsidR="00D161C0" w:rsidRPr="00587528" w:rsidRDefault="003E79DA" w:rsidP="00587528">
      <w:pPr>
        <w:numPr>
          <w:ilvl w:val="0"/>
          <w:numId w:val="1"/>
        </w:numPr>
        <w:suppressAutoHyphens w:val="0"/>
        <w:ind w:firstLine="709"/>
        <w:contextualSpacing/>
        <w:jc w:val="both"/>
        <w:rPr>
          <w:rFonts w:ascii="Times New Roman" w:hAnsi="Times New Roman" w:cs="Times New Roman"/>
          <w:sz w:val="28"/>
          <w:szCs w:val="28"/>
        </w:rPr>
      </w:pPr>
      <w:r w:rsidRPr="00587528">
        <w:rPr>
          <w:rFonts w:ascii="Times New Roman" w:eastAsia="Tahoma" w:hAnsi="Times New Roman" w:cs="Times New Roman"/>
          <w:sz w:val="28"/>
          <w:szCs w:val="28"/>
          <w:highlight w:val="white"/>
        </w:rPr>
        <w:t>4</w:t>
      </w:r>
      <w:r w:rsidR="00CD40B2" w:rsidRPr="00587528">
        <w:rPr>
          <w:rFonts w:ascii="Times New Roman" w:eastAsia="Tahoma" w:hAnsi="Times New Roman" w:cs="Times New Roman"/>
          <w:sz w:val="28"/>
          <w:szCs w:val="28"/>
          <w:highlight w:val="white"/>
        </w:rPr>
        <w:t>.1.</w:t>
      </w:r>
      <w:r w:rsidRPr="00587528">
        <w:rPr>
          <w:rFonts w:ascii="Times New Roman" w:hAnsi="Times New Roman" w:cs="Times New Roman"/>
          <w:sz w:val="28"/>
          <w:szCs w:val="28"/>
          <w:highlight w:val="white"/>
        </w:rPr>
        <w:t xml:space="preserve"> </w:t>
      </w:r>
      <w:r w:rsidR="00587528" w:rsidRPr="00587528">
        <w:rPr>
          <w:rFonts w:ascii="Times New Roman" w:hAnsi="Times New Roman" w:cs="Times New Roman"/>
          <w:sz w:val="28"/>
          <w:szCs w:val="28"/>
        </w:rPr>
        <w:t>При осуществлении государственного контроля плановые контрольные (надзорные) мероприятия не проводятся.</w:t>
      </w:r>
      <w:r w:rsidRPr="00587528">
        <w:rPr>
          <w:rFonts w:ascii="Times New Roman" w:hAnsi="Times New Roman" w:cs="Times New Roman"/>
          <w:sz w:val="28"/>
          <w:szCs w:val="28"/>
        </w:rPr>
        <w:t xml:space="preserve"> </w:t>
      </w:r>
    </w:p>
    <w:p w14:paraId="52351D62" w14:textId="302EEC50" w:rsidR="00E87389" w:rsidRDefault="00E87389">
      <w:pPr>
        <w:pStyle w:val="1fa"/>
        <w:numPr>
          <w:ilvl w:val="0"/>
          <w:numId w:val="1"/>
        </w:numPr>
        <w:suppressAutoHyphens w:val="0"/>
        <w:ind w:firstLine="709"/>
        <w:jc w:val="both"/>
        <w:rPr>
          <w:rFonts w:ascii="Times New Roman" w:hAnsi="Times New Roman" w:cs="Times New Roman"/>
          <w:sz w:val="28"/>
          <w:szCs w:val="28"/>
        </w:rPr>
      </w:pPr>
      <w:r w:rsidRPr="005B62E0">
        <w:rPr>
          <w:rFonts w:ascii="Times New Roman" w:hAnsi="Times New Roman" w:cs="Times New Roman"/>
          <w:sz w:val="28"/>
          <w:szCs w:val="28"/>
        </w:rPr>
        <w:t xml:space="preserve">Решение о проведении контрольного (надзорного) мероприятия принимает уполномоченное должностное лицо Департамента с учетом индикаторов риска нарушения обязательных требований, приведенных </w:t>
      </w:r>
      <w:r w:rsidR="00B50717">
        <w:rPr>
          <w:rFonts w:ascii="Times New Roman" w:hAnsi="Times New Roman" w:cs="Times New Roman"/>
          <w:sz w:val="28"/>
          <w:szCs w:val="28"/>
        </w:rPr>
        <w:br/>
      </w:r>
      <w:r w:rsidRPr="005B62E0">
        <w:rPr>
          <w:rFonts w:ascii="Times New Roman" w:hAnsi="Times New Roman" w:cs="Times New Roman"/>
          <w:sz w:val="28"/>
          <w:szCs w:val="28"/>
        </w:rPr>
        <w:t xml:space="preserve">в приложении </w:t>
      </w:r>
      <w:r>
        <w:rPr>
          <w:rFonts w:ascii="Times New Roman" w:hAnsi="Times New Roman" w:cs="Times New Roman"/>
          <w:sz w:val="28"/>
          <w:szCs w:val="28"/>
        </w:rPr>
        <w:t>2</w:t>
      </w:r>
      <w:r w:rsidRPr="005B62E0">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14:paraId="6AC5D2C6" w14:textId="164B085B" w:rsidR="000A20C2" w:rsidRPr="000A20C2" w:rsidRDefault="000A20C2" w:rsidP="000A20C2">
      <w:pPr>
        <w:pStyle w:val="af9"/>
        <w:numPr>
          <w:ilvl w:val="0"/>
          <w:numId w:val="1"/>
        </w:numPr>
        <w:ind w:firstLine="709"/>
        <w:jc w:val="both"/>
        <w:rPr>
          <w:rFonts w:ascii="Times New Roman" w:hAnsi="Times New Roman" w:cs="Times New Roman"/>
          <w:sz w:val="28"/>
          <w:szCs w:val="28"/>
        </w:rPr>
      </w:pPr>
      <w:r w:rsidRPr="000A20C2">
        <w:rPr>
          <w:rFonts w:ascii="Times New Roman" w:hAnsi="Times New Roman" w:cs="Times New Roman"/>
          <w:sz w:val="28"/>
          <w:szCs w:val="28"/>
        </w:rPr>
        <w:t>В решении о проведении контрольного (надзорного) мероприятия указываются сведения, установленные частью 1 статьи 64 Федерального закона № 248-ФЗ.</w:t>
      </w:r>
    </w:p>
    <w:p w14:paraId="3F282472" w14:textId="132C984D" w:rsidR="000A2EB4" w:rsidRPr="00433C90" w:rsidRDefault="00E87389" w:rsidP="000A2EB4">
      <w:pPr>
        <w:pStyle w:val="af9"/>
        <w:numPr>
          <w:ilvl w:val="1"/>
          <w:numId w:val="1"/>
        </w:numPr>
        <w:ind w:firstLine="851"/>
        <w:jc w:val="both"/>
        <w:rPr>
          <w:rFonts w:ascii="Times New Roman" w:hAnsi="Times New Roman" w:cs="Times New Roman"/>
          <w:color w:val="auto"/>
          <w:sz w:val="28"/>
          <w:szCs w:val="28"/>
        </w:rPr>
      </w:pPr>
      <w:r w:rsidRPr="00433C90">
        <w:rPr>
          <w:rFonts w:ascii="Times New Roman" w:hAnsi="Times New Roman" w:cs="Times New Roman"/>
          <w:color w:val="auto"/>
          <w:sz w:val="28"/>
          <w:szCs w:val="28"/>
        </w:rPr>
        <w:t>4.2.</w:t>
      </w:r>
      <w:r w:rsidR="000A2EB4" w:rsidRPr="00433C90">
        <w:rPr>
          <w:rFonts w:ascii="Times New Roman" w:hAnsi="Times New Roman" w:cs="Times New Roman"/>
          <w:color w:val="auto"/>
          <w:sz w:val="28"/>
          <w:szCs w:val="28"/>
        </w:rPr>
        <w:t xml:space="preserve"> </w:t>
      </w:r>
      <w:r w:rsidR="00B003C4" w:rsidRPr="00433C90">
        <w:rPr>
          <w:rFonts w:ascii="Times New Roman" w:hAnsi="Times New Roman" w:cs="Times New Roman"/>
          <w:color w:val="auto"/>
          <w:sz w:val="28"/>
          <w:szCs w:val="28"/>
        </w:rPr>
        <w:t>Внеплановые к</w:t>
      </w:r>
      <w:r w:rsidR="000A2EB4" w:rsidRPr="00433C90">
        <w:rPr>
          <w:rFonts w:ascii="Times New Roman" w:hAnsi="Times New Roman" w:cs="Times New Roman"/>
          <w:color w:val="auto"/>
          <w:sz w:val="28"/>
          <w:szCs w:val="28"/>
        </w:rPr>
        <w:t>онтрольные (надзорные) мероприятия проводится по основаниям</w:t>
      </w:r>
      <w:r w:rsidR="00B003C4" w:rsidRPr="00433C90">
        <w:rPr>
          <w:rFonts w:ascii="Times New Roman" w:hAnsi="Times New Roman" w:cs="Times New Roman"/>
          <w:color w:val="auto"/>
          <w:sz w:val="28"/>
          <w:szCs w:val="28"/>
        </w:rPr>
        <w:t>,</w:t>
      </w:r>
      <w:r w:rsidR="000A2EB4" w:rsidRPr="00433C90">
        <w:rPr>
          <w:rFonts w:ascii="Times New Roman" w:hAnsi="Times New Roman" w:cs="Times New Roman"/>
          <w:color w:val="auto"/>
          <w:sz w:val="28"/>
          <w:szCs w:val="28"/>
        </w:rPr>
        <w:t xml:space="preserve"> предусмотренным пунктами 1, 3 - 5 части </w:t>
      </w:r>
      <w:r w:rsidR="00B50717">
        <w:rPr>
          <w:rFonts w:ascii="Times New Roman" w:hAnsi="Times New Roman" w:cs="Times New Roman"/>
          <w:color w:val="auto"/>
          <w:sz w:val="28"/>
          <w:szCs w:val="28"/>
        </w:rPr>
        <w:br/>
      </w:r>
      <w:r w:rsidR="000A2EB4" w:rsidRPr="00433C90">
        <w:rPr>
          <w:rFonts w:ascii="Times New Roman" w:hAnsi="Times New Roman" w:cs="Times New Roman"/>
          <w:color w:val="auto"/>
          <w:sz w:val="28"/>
          <w:szCs w:val="28"/>
        </w:rPr>
        <w:t>1 статьи 57 Федерального закона № 248-ФЗ.</w:t>
      </w:r>
    </w:p>
    <w:p w14:paraId="4FEBD3A9" w14:textId="16A6AD54" w:rsidR="00E87389" w:rsidRPr="00433C90" w:rsidRDefault="00E87389" w:rsidP="00E87389">
      <w:pPr>
        <w:pStyle w:val="1fa"/>
        <w:numPr>
          <w:ilvl w:val="0"/>
          <w:numId w:val="1"/>
        </w:numPr>
        <w:suppressAutoHyphens w:val="0"/>
        <w:ind w:firstLine="851"/>
        <w:jc w:val="both"/>
        <w:rPr>
          <w:rFonts w:ascii="Times New Roman" w:hAnsi="Times New Roman" w:cs="Times New Roman"/>
          <w:color w:val="auto"/>
          <w:sz w:val="28"/>
          <w:szCs w:val="28"/>
        </w:rPr>
      </w:pPr>
      <w:r w:rsidRPr="00433C90">
        <w:rPr>
          <w:rFonts w:ascii="Times New Roman" w:hAnsi="Times New Roman" w:cs="Times New Roman"/>
          <w:color w:val="auto"/>
          <w:sz w:val="28"/>
          <w:szCs w:val="28"/>
        </w:rPr>
        <w:t xml:space="preserve">Департамент проводит </w:t>
      </w:r>
      <w:r w:rsidR="00975952" w:rsidRPr="00433C90">
        <w:rPr>
          <w:rFonts w:ascii="Times New Roman" w:hAnsi="Times New Roman" w:cs="Times New Roman"/>
          <w:color w:val="auto"/>
          <w:sz w:val="28"/>
          <w:szCs w:val="28"/>
        </w:rPr>
        <w:t>следующие виды внеплановых контрольных (надзорных) мероприятий путем взаимодействия с контролируемыми лицами:</w:t>
      </w:r>
    </w:p>
    <w:p w14:paraId="7736061B" w14:textId="13D1FE9D" w:rsidR="00975952" w:rsidRPr="00433C90" w:rsidRDefault="00975952" w:rsidP="00975952">
      <w:pPr>
        <w:pStyle w:val="1fa"/>
        <w:numPr>
          <w:ilvl w:val="0"/>
          <w:numId w:val="1"/>
        </w:numPr>
        <w:suppressAutoHyphens w:val="0"/>
        <w:ind w:firstLine="851"/>
        <w:jc w:val="both"/>
        <w:rPr>
          <w:rFonts w:ascii="Times New Roman" w:hAnsi="Times New Roman" w:cs="Times New Roman"/>
          <w:color w:val="auto"/>
          <w:sz w:val="28"/>
          <w:szCs w:val="28"/>
        </w:rPr>
      </w:pPr>
      <w:r w:rsidRPr="00433C90">
        <w:rPr>
          <w:rFonts w:ascii="Times New Roman" w:hAnsi="Times New Roman" w:cs="Times New Roman"/>
          <w:color w:val="auto"/>
          <w:sz w:val="28"/>
          <w:szCs w:val="28"/>
        </w:rPr>
        <w:t>1) инспекционный визит;</w:t>
      </w:r>
    </w:p>
    <w:p w14:paraId="6E953EA8" w14:textId="7260125B" w:rsidR="00975952" w:rsidRPr="00433C90" w:rsidRDefault="00975952" w:rsidP="00975952">
      <w:pPr>
        <w:pStyle w:val="1fa"/>
        <w:numPr>
          <w:ilvl w:val="0"/>
          <w:numId w:val="1"/>
        </w:numPr>
        <w:suppressAutoHyphens w:val="0"/>
        <w:ind w:firstLine="851"/>
        <w:jc w:val="both"/>
        <w:rPr>
          <w:rFonts w:ascii="Times New Roman" w:hAnsi="Times New Roman" w:cs="Times New Roman"/>
          <w:color w:val="auto"/>
          <w:sz w:val="28"/>
          <w:szCs w:val="28"/>
        </w:rPr>
      </w:pPr>
      <w:r w:rsidRPr="00433C90">
        <w:rPr>
          <w:rFonts w:ascii="Times New Roman" w:hAnsi="Times New Roman" w:cs="Times New Roman"/>
          <w:color w:val="auto"/>
          <w:sz w:val="28"/>
          <w:szCs w:val="28"/>
        </w:rPr>
        <w:t>2) документарная проверка;</w:t>
      </w:r>
    </w:p>
    <w:p w14:paraId="6E91A5BE" w14:textId="2789C3EF" w:rsidR="00975952" w:rsidRPr="00433C90" w:rsidRDefault="00975952" w:rsidP="00975952">
      <w:pPr>
        <w:pStyle w:val="1fa"/>
        <w:numPr>
          <w:ilvl w:val="0"/>
          <w:numId w:val="1"/>
        </w:numPr>
        <w:suppressAutoHyphens w:val="0"/>
        <w:ind w:firstLine="851"/>
        <w:jc w:val="both"/>
        <w:rPr>
          <w:rFonts w:ascii="Times New Roman" w:hAnsi="Times New Roman" w:cs="Times New Roman"/>
          <w:color w:val="auto"/>
          <w:sz w:val="28"/>
          <w:szCs w:val="28"/>
        </w:rPr>
      </w:pPr>
      <w:r w:rsidRPr="00433C90">
        <w:rPr>
          <w:rFonts w:ascii="Times New Roman" w:hAnsi="Times New Roman" w:cs="Times New Roman"/>
          <w:color w:val="auto"/>
          <w:sz w:val="28"/>
          <w:szCs w:val="28"/>
        </w:rPr>
        <w:t>3) выездная проверка.</w:t>
      </w:r>
    </w:p>
    <w:p w14:paraId="7577899C" w14:textId="77777777" w:rsidR="00C9342F" w:rsidRPr="00433C90" w:rsidRDefault="00C9342F" w:rsidP="00C9342F">
      <w:pPr>
        <w:pStyle w:val="1fa"/>
        <w:numPr>
          <w:ilvl w:val="0"/>
          <w:numId w:val="1"/>
        </w:numPr>
        <w:suppressAutoHyphens w:val="0"/>
        <w:ind w:firstLine="851"/>
        <w:jc w:val="both"/>
        <w:rPr>
          <w:rFonts w:ascii="Times New Roman" w:hAnsi="Times New Roman" w:cs="Times New Roman"/>
          <w:color w:val="auto"/>
          <w:sz w:val="28"/>
          <w:szCs w:val="28"/>
        </w:rPr>
      </w:pPr>
      <w:r w:rsidRPr="00433C90">
        <w:rPr>
          <w:rFonts w:ascii="Times New Roman" w:hAnsi="Times New Roman" w:cs="Times New Roman"/>
          <w:color w:val="auto"/>
          <w:sz w:val="28"/>
          <w:szCs w:val="28"/>
        </w:rPr>
        <w:t>4.2.1. Инспекционный визит.</w:t>
      </w:r>
    </w:p>
    <w:p w14:paraId="05E70968" w14:textId="77777777" w:rsidR="00C9342F" w:rsidRPr="00C9342F" w:rsidRDefault="00C9342F" w:rsidP="00C9342F">
      <w:pPr>
        <w:pStyle w:val="1fa"/>
        <w:numPr>
          <w:ilvl w:val="0"/>
          <w:numId w:val="1"/>
        </w:numPr>
        <w:suppressAutoHyphens w:val="0"/>
        <w:ind w:firstLine="851"/>
        <w:jc w:val="both"/>
        <w:rPr>
          <w:rFonts w:ascii="Times New Roman" w:hAnsi="Times New Roman" w:cs="Times New Roman"/>
          <w:color w:val="auto"/>
          <w:sz w:val="28"/>
          <w:szCs w:val="28"/>
        </w:rPr>
      </w:pPr>
      <w:r w:rsidRPr="00C9342F">
        <w:rPr>
          <w:rFonts w:ascii="Times New Roman" w:hAnsi="Times New Roman" w:cs="Times New Roman"/>
          <w:color w:val="auto"/>
          <w:sz w:val="28"/>
          <w:szCs w:val="28"/>
        </w:rPr>
        <w:lastRenderedPageBreak/>
        <w:t>В ходе инспекционного визита могут совершаться следующие контрольные (надзорные) действия:</w:t>
      </w:r>
    </w:p>
    <w:p w14:paraId="0B608545" w14:textId="77777777" w:rsidR="00C9342F" w:rsidRPr="00C9342F" w:rsidRDefault="00C9342F" w:rsidP="00C9342F">
      <w:pPr>
        <w:pStyle w:val="1fa"/>
        <w:numPr>
          <w:ilvl w:val="0"/>
          <w:numId w:val="1"/>
        </w:numPr>
        <w:suppressAutoHyphens w:val="0"/>
        <w:ind w:firstLine="851"/>
        <w:jc w:val="both"/>
        <w:rPr>
          <w:rFonts w:ascii="Times New Roman" w:hAnsi="Times New Roman" w:cs="Times New Roman"/>
          <w:color w:val="auto"/>
          <w:sz w:val="28"/>
          <w:szCs w:val="28"/>
        </w:rPr>
      </w:pPr>
      <w:r w:rsidRPr="00C9342F">
        <w:rPr>
          <w:rFonts w:ascii="Times New Roman" w:hAnsi="Times New Roman" w:cs="Times New Roman"/>
          <w:color w:val="auto"/>
          <w:sz w:val="28"/>
          <w:szCs w:val="28"/>
        </w:rPr>
        <w:t>а) осмотр;</w:t>
      </w:r>
    </w:p>
    <w:p w14:paraId="10E55B2C" w14:textId="77777777" w:rsidR="00C9342F" w:rsidRPr="00C9342F" w:rsidRDefault="00C9342F" w:rsidP="00C9342F">
      <w:pPr>
        <w:pStyle w:val="1fa"/>
        <w:numPr>
          <w:ilvl w:val="0"/>
          <w:numId w:val="1"/>
        </w:numPr>
        <w:suppressAutoHyphens w:val="0"/>
        <w:ind w:firstLine="851"/>
        <w:jc w:val="both"/>
        <w:rPr>
          <w:rFonts w:ascii="Times New Roman" w:hAnsi="Times New Roman" w:cs="Times New Roman"/>
          <w:color w:val="auto"/>
          <w:sz w:val="28"/>
          <w:szCs w:val="28"/>
        </w:rPr>
      </w:pPr>
      <w:r w:rsidRPr="00C9342F">
        <w:rPr>
          <w:rFonts w:ascii="Times New Roman" w:hAnsi="Times New Roman" w:cs="Times New Roman"/>
          <w:color w:val="auto"/>
          <w:sz w:val="28"/>
          <w:szCs w:val="28"/>
        </w:rPr>
        <w:t>б) опрос;</w:t>
      </w:r>
    </w:p>
    <w:p w14:paraId="49E755D0" w14:textId="77777777" w:rsidR="00C9342F" w:rsidRPr="00C9342F" w:rsidRDefault="00C9342F" w:rsidP="00C9342F">
      <w:pPr>
        <w:pStyle w:val="1fa"/>
        <w:numPr>
          <w:ilvl w:val="0"/>
          <w:numId w:val="1"/>
        </w:numPr>
        <w:suppressAutoHyphens w:val="0"/>
        <w:ind w:firstLine="851"/>
        <w:jc w:val="both"/>
        <w:rPr>
          <w:rFonts w:ascii="Times New Roman" w:hAnsi="Times New Roman" w:cs="Times New Roman"/>
          <w:color w:val="auto"/>
          <w:sz w:val="28"/>
          <w:szCs w:val="28"/>
        </w:rPr>
      </w:pPr>
      <w:r w:rsidRPr="00C9342F">
        <w:rPr>
          <w:rFonts w:ascii="Times New Roman" w:hAnsi="Times New Roman" w:cs="Times New Roman"/>
          <w:color w:val="auto"/>
          <w:sz w:val="28"/>
          <w:szCs w:val="28"/>
        </w:rPr>
        <w:t>в) получение письменных объяснений;</w:t>
      </w:r>
    </w:p>
    <w:p w14:paraId="4AD3FA8F" w14:textId="30DB7048" w:rsidR="00C9342F" w:rsidRDefault="00C9342F" w:rsidP="00C9342F">
      <w:pPr>
        <w:pStyle w:val="1fa"/>
        <w:numPr>
          <w:ilvl w:val="0"/>
          <w:numId w:val="1"/>
        </w:numPr>
        <w:suppressAutoHyphens w:val="0"/>
        <w:ind w:firstLine="851"/>
        <w:jc w:val="both"/>
        <w:rPr>
          <w:rFonts w:ascii="Times New Roman" w:hAnsi="Times New Roman" w:cs="Times New Roman"/>
          <w:color w:val="auto"/>
          <w:sz w:val="28"/>
          <w:szCs w:val="28"/>
        </w:rPr>
      </w:pPr>
      <w:r w:rsidRPr="00C9342F">
        <w:rPr>
          <w:rFonts w:ascii="Times New Roman" w:hAnsi="Times New Roman" w:cs="Times New Roman"/>
          <w:color w:val="auto"/>
          <w:sz w:val="28"/>
          <w:szCs w:val="28"/>
        </w:rPr>
        <w:t xml:space="preserve">г) истребование документов, которые в соответствии </w:t>
      </w:r>
      <w:r w:rsidR="00B50717">
        <w:rPr>
          <w:rFonts w:ascii="Times New Roman" w:hAnsi="Times New Roman" w:cs="Times New Roman"/>
          <w:color w:val="auto"/>
          <w:sz w:val="28"/>
          <w:szCs w:val="28"/>
        </w:rPr>
        <w:br/>
      </w:r>
      <w:r w:rsidRPr="00C9342F">
        <w:rPr>
          <w:rFonts w:ascii="Times New Roman" w:hAnsi="Times New Roman" w:cs="Times New Roman"/>
          <w:color w:val="auto"/>
          <w:sz w:val="28"/>
          <w:szCs w:val="28"/>
        </w:rPr>
        <w:t>с обязательными требованиями должны находиться в месте нахождения (осуществления деятельности) контролируемого лица.</w:t>
      </w:r>
    </w:p>
    <w:p w14:paraId="6B53376F" w14:textId="77777777" w:rsidR="009C4F3B" w:rsidRPr="00433C90" w:rsidRDefault="009C4F3B" w:rsidP="009C4F3B">
      <w:pPr>
        <w:pStyle w:val="1fa"/>
        <w:numPr>
          <w:ilvl w:val="0"/>
          <w:numId w:val="1"/>
        </w:numPr>
        <w:suppressAutoHyphens w:val="0"/>
        <w:ind w:firstLine="851"/>
        <w:jc w:val="both"/>
        <w:rPr>
          <w:rFonts w:ascii="Times New Roman" w:hAnsi="Times New Roman" w:cs="Times New Roman"/>
          <w:color w:val="auto"/>
          <w:sz w:val="28"/>
          <w:szCs w:val="28"/>
        </w:rPr>
      </w:pPr>
      <w:r w:rsidRPr="00433C90">
        <w:rPr>
          <w:rFonts w:ascii="Times New Roman" w:hAnsi="Times New Roman" w:cs="Times New Roman"/>
          <w:color w:val="auto"/>
          <w:sz w:val="28"/>
          <w:szCs w:val="28"/>
        </w:rPr>
        <w:t>Инспекционный визит проводится без предварительного уведомления контролируемого лица и собственника объекта контроля.</w:t>
      </w:r>
    </w:p>
    <w:p w14:paraId="1843D165" w14:textId="6F7BA2FA" w:rsidR="009C4F3B" w:rsidRPr="00433C90" w:rsidRDefault="009C4F3B" w:rsidP="009C4F3B">
      <w:pPr>
        <w:pStyle w:val="1fa"/>
        <w:numPr>
          <w:ilvl w:val="0"/>
          <w:numId w:val="1"/>
        </w:numPr>
        <w:suppressAutoHyphens w:val="0"/>
        <w:ind w:firstLine="851"/>
        <w:jc w:val="both"/>
        <w:rPr>
          <w:rFonts w:ascii="Times New Roman" w:hAnsi="Times New Roman" w:cs="Times New Roman"/>
          <w:color w:val="auto"/>
          <w:sz w:val="28"/>
          <w:szCs w:val="28"/>
        </w:rPr>
      </w:pPr>
      <w:r w:rsidRPr="00433C90">
        <w:rPr>
          <w:rFonts w:ascii="Times New Roman" w:hAnsi="Times New Roman" w:cs="Times New Roman"/>
          <w:color w:val="auto"/>
          <w:sz w:val="28"/>
          <w:szCs w:val="28"/>
        </w:rPr>
        <w:t xml:space="preserve">Контролируемое лицо или его представитель, собственник объекта контроля обязаны обеспечить беспрепятственный доступ должностного лица </w:t>
      </w:r>
      <w:r w:rsidR="00A750A4" w:rsidRPr="00433C90">
        <w:rPr>
          <w:rFonts w:ascii="Times New Roman" w:hAnsi="Times New Roman" w:cs="Times New Roman"/>
          <w:color w:val="auto"/>
          <w:sz w:val="28"/>
          <w:szCs w:val="28"/>
        </w:rPr>
        <w:t>Департамент</w:t>
      </w:r>
      <w:r w:rsidRPr="00433C90">
        <w:rPr>
          <w:rFonts w:ascii="Times New Roman" w:hAnsi="Times New Roman" w:cs="Times New Roman"/>
          <w:color w:val="auto"/>
          <w:sz w:val="28"/>
          <w:szCs w:val="28"/>
        </w:rPr>
        <w:t>а в здания, сооружения, помещения.</w:t>
      </w:r>
    </w:p>
    <w:p w14:paraId="537BF978" w14:textId="47DC5D65" w:rsidR="009C4F3B" w:rsidRPr="00433C90" w:rsidRDefault="009C4F3B" w:rsidP="009C4F3B">
      <w:pPr>
        <w:pStyle w:val="1fa"/>
        <w:numPr>
          <w:ilvl w:val="0"/>
          <w:numId w:val="1"/>
        </w:numPr>
        <w:suppressAutoHyphens w:val="0"/>
        <w:ind w:firstLine="851"/>
        <w:jc w:val="both"/>
        <w:rPr>
          <w:rFonts w:ascii="Times New Roman" w:hAnsi="Times New Roman" w:cs="Times New Roman"/>
          <w:color w:val="auto"/>
          <w:sz w:val="28"/>
          <w:szCs w:val="28"/>
        </w:rPr>
      </w:pPr>
      <w:r w:rsidRPr="00433C90">
        <w:rPr>
          <w:rFonts w:ascii="Times New Roman" w:hAnsi="Times New Roman" w:cs="Times New Roman"/>
          <w:color w:val="auto"/>
          <w:sz w:val="28"/>
          <w:szCs w:val="28"/>
        </w:rPr>
        <w:t>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14:paraId="420921DA" w14:textId="5EAC20B6" w:rsidR="00C9342F" w:rsidRPr="00433C90" w:rsidRDefault="00C9342F" w:rsidP="00C9342F">
      <w:pPr>
        <w:pStyle w:val="1fa"/>
        <w:numPr>
          <w:ilvl w:val="0"/>
          <w:numId w:val="1"/>
        </w:numPr>
        <w:suppressAutoHyphens w:val="0"/>
        <w:ind w:firstLine="851"/>
        <w:jc w:val="both"/>
        <w:rPr>
          <w:rFonts w:ascii="Times New Roman" w:hAnsi="Times New Roman" w:cs="Times New Roman"/>
          <w:color w:val="auto"/>
          <w:sz w:val="28"/>
          <w:szCs w:val="28"/>
        </w:rPr>
      </w:pPr>
      <w:r w:rsidRPr="00C9342F">
        <w:rPr>
          <w:rFonts w:ascii="Times New Roman" w:hAnsi="Times New Roman" w:cs="Times New Roman"/>
          <w:color w:val="auto"/>
          <w:sz w:val="28"/>
          <w:szCs w:val="28"/>
        </w:rPr>
        <w:t xml:space="preserve">Внеплановый инспекционный визит может проводиться только </w:t>
      </w:r>
      <w:r w:rsidR="00B50717">
        <w:rPr>
          <w:rFonts w:ascii="Times New Roman" w:hAnsi="Times New Roman" w:cs="Times New Roman"/>
          <w:color w:val="auto"/>
          <w:sz w:val="28"/>
          <w:szCs w:val="28"/>
        </w:rPr>
        <w:br/>
      </w:r>
      <w:r w:rsidRPr="00C9342F">
        <w:rPr>
          <w:rFonts w:ascii="Times New Roman" w:hAnsi="Times New Roman" w:cs="Times New Roman"/>
          <w:color w:val="auto"/>
          <w:sz w:val="28"/>
          <w:szCs w:val="28"/>
        </w:rPr>
        <w:t xml:space="preserve">по согласованию с органами прокуратуры, за исключением случаев </w:t>
      </w:r>
      <w:r w:rsidR="00B50717">
        <w:rPr>
          <w:rFonts w:ascii="Times New Roman" w:hAnsi="Times New Roman" w:cs="Times New Roman"/>
          <w:color w:val="auto"/>
          <w:sz w:val="28"/>
          <w:szCs w:val="28"/>
        </w:rPr>
        <w:br/>
      </w:r>
      <w:r w:rsidRPr="00C9342F">
        <w:rPr>
          <w:rFonts w:ascii="Times New Roman" w:hAnsi="Times New Roman" w:cs="Times New Roman"/>
          <w:color w:val="auto"/>
          <w:sz w:val="28"/>
          <w:szCs w:val="28"/>
        </w:rPr>
        <w:t xml:space="preserve">его проведения в соответствии с пунктами 3 - 5 части статьи 57 и частью 12 </w:t>
      </w:r>
      <w:r w:rsidRPr="00433C90">
        <w:rPr>
          <w:rFonts w:ascii="Times New Roman" w:hAnsi="Times New Roman" w:cs="Times New Roman"/>
          <w:color w:val="auto"/>
          <w:sz w:val="28"/>
          <w:szCs w:val="28"/>
        </w:rPr>
        <w:t>статьи 66 Федерального закона № 248-ФЗ;</w:t>
      </w:r>
    </w:p>
    <w:p w14:paraId="78F8AB83"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4.2.2. Документарная проверка.</w:t>
      </w:r>
    </w:p>
    <w:p w14:paraId="76D8C270"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14:paraId="74A83AA5"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а) получение письменных объяснений;</w:t>
      </w:r>
    </w:p>
    <w:p w14:paraId="74DEC4CC"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б) истребование документов.</w:t>
      </w:r>
    </w:p>
    <w:p w14:paraId="2130C5DD" w14:textId="0C6FC0DC"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Департамента, результаты предыдущих контрольных (надзорных) мероприятий, материалы рассмотрения дел об административных правонарушениях </w:t>
      </w:r>
      <w:r w:rsidR="00B50717">
        <w:rPr>
          <w:rFonts w:ascii="Times New Roman" w:hAnsi="Times New Roman" w:cs="Times New Roman"/>
          <w:sz w:val="28"/>
          <w:szCs w:val="28"/>
        </w:rPr>
        <w:br/>
      </w:r>
      <w:r w:rsidRPr="00433C90">
        <w:rPr>
          <w:rFonts w:ascii="Times New Roman" w:hAnsi="Times New Roman" w:cs="Times New Roman"/>
          <w:sz w:val="28"/>
          <w:szCs w:val="28"/>
        </w:rPr>
        <w:t>и иные документы о результатах осуществленных контрольных (надзорных) мероприятий в отношении этих контролируемых лиц государственного контроля (надзора).</w:t>
      </w:r>
    </w:p>
    <w:p w14:paraId="67237D95" w14:textId="665DF27E"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контролируемым лицом обязательных требований, Департамент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такого требования контролируемое лицо обязано направить в Департамент указанные в требовании документы.</w:t>
      </w:r>
    </w:p>
    <w:p w14:paraId="5795B636" w14:textId="7E75B124"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В случае</w:t>
      </w:r>
      <w:r w:rsidR="00DA1D04" w:rsidRPr="00433C90">
        <w:rPr>
          <w:rFonts w:ascii="Times New Roman" w:hAnsi="Times New Roman" w:cs="Times New Roman"/>
          <w:sz w:val="28"/>
          <w:szCs w:val="28"/>
        </w:rPr>
        <w:t>,</w:t>
      </w:r>
      <w:r w:rsidRPr="00433C90">
        <w:rPr>
          <w:rFonts w:ascii="Times New Roman" w:hAnsi="Times New Roman" w:cs="Times New Roman"/>
          <w:sz w:val="28"/>
          <w:szCs w:val="28"/>
        </w:rPr>
        <w:t xml:space="preserve"> если в ходе документарной проверки выявлены ошибки </w:t>
      </w:r>
      <w:r w:rsidR="00B50717">
        <w:rPr>
          <w:rFonts w:ascii="Times New Roman" w:hAnsi="Times New Roman" w:cs="Times New Roman"/>
          <w:sz w:val="28"/>
          <w:szCs w:val="28"/>
        </w:rPr>
        <w:br/>
      </w:r>
      <w:r w:rsidRPr="00433C90">
        <w:rPr>
          <w:rFonts w:ascii="Times New Roman" w:hAnsi="Times New Roman" w:cs="Times New Roman"/>
          <w:sz w:val="28"/>
          <w:szCs w:val="28"/>
        </w:rPr>
        <w:t xml:space="preserve">и (или) противоречия в представленных контролируемым лицом документах либо выявлено несоответствие сведений, содержащихся </w:t>
      </w:r>
      <w:r w:rsidR="00B50717">
        <w:rPr>
          <w:rFonts w:ascii="Times New Roman" w:hAnsi="Times New Roman" w:cs="Times New Roman"/>
          <w:sz w:val="28"/>
          <w:szCs w:val="28"/>
        </w:rPr>
        <w:br/>
      </w:r>
      <w:r w:rsidRPr="00433C90">
        <w:rPr>
          <w:rFonts w:ascii="Times New Roman" w:hAnsi="Times New Roman" w:cs="Times New Roman"/>
          <w:sz w:val="28"/>
          <w:szCs w:val="28"/>
        </w:rPr>
        <w:t xml:space="preserve">в этих документах, сведениям, содержащимся в имеющихся </w:t>
      </w:r>
      <w:r w:rsidR="00B50717">
        <w:rPr>
          <w:rFonts w:ascii="Times New Roman" w:hAnsi="Times New Roman" w:cs="Times New Roman"/>
          <w:sz w:val="28"/>
          <w:szCs w:val="28"/>
        </w:rPr>
        <w:br/>
      </w:r>
      <w:r w:rsidRPr="00433C90">
        <w:rPr>
          <w:rFonts w:ascii="Times New Roman" w:hAnsi="Times New Roman" w:cs="Times New Roman"/>
          <w:sz w:val="28"/>
          <w:szCs w:val="28"/>
        </w:rPr>
        <w:lastRenderedPageBreak/>
        <w:t xml:space="preserve">у Департамента документах и (или) полученным при осуществлении регионального государственного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w:t>
      </w:r>
      <w:r w:rsidR="00B50717">
        <w:rPr>
          <w:rFonts w:ascii="Times New Roman" w:hAnsi="Times New Roman" w:cs="Times New Roman"/>
          <w:sz w:val="28"/>
          <w:szCs w:val="28"/>
        </w:rPr>
        <w:br/>
      </w:r>
      <w:r w:rsidRPr="00433C90">
        <w:rPr>
          <w:rFonts w:ascii="Times New Roman" w:hAnsi="Times New Roman" w:cs="Times New Roman"/>
          <w:sz w:val="28"/>
          <w:szCs w:val="28"/>
        </w:rPr>
        <w:t>в Департамент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Департамента документах и (или) полученным при осуществлении регионального государственного контроля (надзора), вправе дополнительно представить в Департамент документы, подтверждающие достоверность ранее представленных документов.</w:t>
      </w:r>
    </w:p>
    <w:p w14:paraId="257C23D7" w14:textId="0419B9B4"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 xml:space="preserve">При проведении проверки Департамент не вправе требовать </w:t>
      </w:r>
      <w:r w:rsidR="00B50717">
        <w:rPr>
          <w:rFonts w:ascii="Times New Roman" w:hAnsi="Times New Roman" w:cs="Times New Roman"/>
          <w:sz w:val="28"/>
          <w:szCs w:val="28"/>
        </w:rPr>
        <w:br/>
      </w:r>
      <w:r w:rsidRPr="00433C90">
        <w:rPr>
          <w:rFonts w:ascii="Times New Roman" w:hAnsi="Times New Roman" w:cs="Times New Roman"/>
          <w:sz w:val="28"/>
          <w:szCs w:val="28"/>
        </w:rPr>
        <w:t>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w:t>
      </w:r>
    </w:p>
    <w:p w14:paraId="2677AA00" w14:textId="17996253"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 xml:space="preserve">Срок проведения документарной проверки не может превышать </w:t>
      </w:r>
      <w:r w:rsidR="00B50717">
        <w:rPr>
          <w:rFonts w:ascii="Times New Roman" w:hAnsi="Times New Roman" w:cs="Times New Roman"/>
          <w:sz w:val="28"/>
          <w:szCs w:val="28"/>
        </w:rPr>
        <w:br/>
      </w:r>
      <w:r w:rsidRPr="00433C90">
        <w:rPr>
          <w:rFonts w:ascii="Times New Roman" w:hAnsi="Times New Roman" w:cs="Times New Roman"/>
          <w:sz w:val="28"/>
          <w:szCs w:val="28"/>
        </w:rPr>
        <w:t xml:space="preserve">10 рабочих дней. В указанный срок не включается период с даты направления Департаментом контролируемому лицу требования представить необходимые для рассмотрения в ходе документарной проверки документы до даты представления указанных в требовании документов в Департамент, а также период с даты направления контролируемому лицу информации Департамента о выявлении ошибок </w:t>
      </w:r>
      <w:r w:rsidR="00B50717">
        <w:rPr>
          <w:rFonts w:ascii="Times New Roman" w:hAnsi="Times New Roman" w:cs="Times New Roman"/>
          <w:sz w:val="28"/>
          <w:szCs w:val="28"/>
        </w:rPr>
        <w:br/>
      </w:r>
      <w:r w:rsidRPr="00433C90">
        <w:rPr>
          <w:rFonts w:ascii="Times New Roman" w:hAnsi="Times New Roman" w:cs="Times New Roman"/>
          <w:sz w:val="28"/>
          <w:szCs w:val="28"/>
        </w:rPr>
        <w:t>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Департамента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даты представления  указанных пояснений в Департамент.</w:t>
      </w:r>
    </w:p>
    <w:p w14:paraId="57C192FF"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14:paraId="6E0A4816" w14:textId="725DCEDC"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 xml:space="preserve">Проведение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w:t>
      </w:r>
      <w:r w:rsidR="00B50717">
        <w:rPr>
          <w:rFonts w:ascii="Times New Roman" w:hAnsi="Times New Roman" w:cs="Times New Roman"/>
          <w:sz w:val="28"/>
          <w:szCs w:val="28"/>
        </w:rPr>
        <w:br/>
      </w:r>
      <w:r w:rsidRPr="00433C90">
        <w:rPr>
          <w:rFonts w:ascii="Times New Roman" w:hAnsi="Times New Roman" w:cs="Times New Roman"/>
          <w:sz w:val="28"/>
          <w:szCs w:val="28"/>
        </w:rPr>
        <w:t>(его филиалов, представительств, обособленных структурных подразделений)</w:t>
      </w:r>
      <w:r w:rsidR="00683F47" w:rsidRPr="00433C90">
        <w:rPr>
          <w:rFonts w:ascii="Times New Roman" w:hAnsi="Times New Roman" w:cs="Times New Roman"/>
          <w:sz w:val="28"/>
          <w:szCs w:val="28"/>
        </w:rPr>
        <w:t>.</w:t>
      </w:r>
    </w:p>
    <w:p w14:paraId="1B7C5E05" w14:textId="430E6B42" w:rsidR="00C9342F" w:rsidRPr="00433C90" w:rsidRDefault="00F86B1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4.2</w:t>
      </w:r>
      <w:r w:rsidR="00C9342F" w:rsidRPr="00433C90">
        <w:rPr>
          <w:rFonts w:ascii="Times New Roman" w:hAnsi="Times New Roman" w:cs="Times New Roman"/>
          <w:sz w:val="28"/>
          <w:szCs w:val="28"/>
        </w:rPr>
        <w:t>.3. Выездная проверка.</w:t>
      </w:r>
    </w:p>
    <w:p w14:paraId="0D2F9A32"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В ходе выездной проверки могут совершаться следующие контрольные (надзорные) действия:</w:t>
      </w:r>
    </w:p>
    <w:p w14:paraId="763B225D"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а) осмотр;</w:t>
      </w:r>
    </w:p>
    <w:p w14:paraId="55A23E73"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б) опрос;</w:t>
      </w:r>
    </w:p>
    <w:p w14:paraId="4C429493"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в) получение письменных объяснений;</w:t>
      </w:r>
    </w:p>
    <w:p w14:paraId="314A9A3A"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г) истребование документов.</w:t>
      </w:r>
    </w:p>
    <w:p w14:paraId="160B8036" w14:textId="41B1AD9F"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4242A0" w14:textId="77777777"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Выездная проверка проводится в случае, если не представляется возможным:</w:t>
      </w:r>
    </w:p>
    <w:p w14:paraId="5302D801" w14:textId="13D5BD6B"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 xml:space="preserve">а) удостовериться в полноте и достоверности сведений, которые содержатся в находящихся в распоряжении Департамента или </w:t>
      </w:r>
      <w:r w:rsidR="00B50717">
        <w:rPr>
          <w:rFonts w:ascii="Times New Roman" w:hAnsi="Times New Roman" w:cs="Times New Roman"/>
          <w:sz w:val="28"/>
          <w:szCs w:val="28"/>
        </w:rPr>
        <w:br/>
      </w:r>
      <w:r w:rsidRPr="00433C90">
        <w:rPr>
          <w:rFonts w:ascii="Times New Roman" w:hAnsi="Times New Roman" w:cs="Times New Roman"/>
          <w:sz w:val="28"/>
          <w:szCs w:val="28"/>
        </w:rPr>
        <w:t>в запрашиваемых им документах и объяснениях контролируемого лица;</w:t>
      </w:r>
    </w:p>
    <w:p w14:paraId="2F257D13" w14:textId="1C6AC662"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w:t>
      </w:r>
      <w:r w:rsidR="00B50717">
        <w:rPr>
          <w:rFonts w:ascii="Times New Roman" w:hAnsi="Times New Roman" w:cs="Times New Roman"/>
          <w:sz w:val="28"/>
          <w:szCs w:val="28"/>
        </w:rPr>
        <w:br/>
      </w:r>
      <w:r w:rsidRPr="00433C90">
        <w:rPr>
          <w:rFonts w:ascii="Times New Roman" w:hAnsi="Times New Roman" w:cs="Times New Roman"/>
          <w:sz w:val="28"/>
          <w:szCs w:val="28"/>
        </w:rPr>
        <w:t>(его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14:paraId="4C3C0C28" w14:textId="60170D32"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w:t>
      </w:r>
      <w:r w:rsidR="00F86B1F" w:rsidRPr="00433C90">
        <w:rPr>
          <w:rFonts w:ascii="Times New Roman" w:hAnsi="Times New Roman" w:cs="Times New Roman"/>
          <w:sz w:val="28"/>
          <w:szCs w:val="28"/>
        </w:rPr>
        <w:t xml:space="preserve"> </w:t>
      </w:r>
      <w:r w:rsidRPr="00433C90">
        <w:rPr>
          <w:rFonts w:ascii="Times New Roman" w:hAnsi="Times New Roman" w:cs="Times New Roman"/>
          <w:sz w:val="28"/>
          <w:szCs w:val="28"/>
        </w:rPr>
        <w:t>чем за 24 часа до ее начала в порядке, предусмотренном статьей 21 Федерального закона № 248-ФЗ.</w:t>
      </w:r>
    </w:p>
    <w:p w14:paraId="77B195FC" w14:textId="47496502" w:rsidR="00C9342F" w:rsidRPr="00433C90" w:rsidRDefault="00C9342F" w:rsidP="00C9342F">
      <w:pPr>
        <w:pStyle w:val="1fa"/>
        <w:numPr>
          <w:ilvl w:val="0"/>
          <w:numId w:val="1"/>
        </w:numPr>
        <w:suppressAutoHyphens w:val="0"/>
        <w:ind w:firstLine="709"/>
        <w:jc w:val="both"/>
        <w:rPr>
          <w:rFonts w:ascii="Times New Roman" w:hAnsi="Times New Roman" w:cs="Times New Roman"/>
          <w:sz w:val="28"/>
          <w:szCs w:val="28"/>
        </w:rPr>
      </w:pPr>
      <w:r w:rsidRPr="00433C90">
        <w:rPr>
          <w:rFonts w:ascii="Times New Roman" w:hAnsi="Times New Roman" w:cs="Times New Roman"/>
          <w:sz w:val="28"/>
          <w:szCs w:val="28"/>
        </w:rPr>
        <w:t xml:space="preserve">Срок проведения выездной проверки не может превышать </w:t>
      </w:r>
      <w:r w:rsidR="00B50717">
        <w:rPr>
          <w:rFonts w:ascii="Times New Roman" w:hAnsi="Times New Roman" w:cs="Times New Roman"/>
          <w:sz w:val="28"/>
          <w:szCs w:val="28"/>
        </w:rPr>
        <w:br/>
      </w:r>
      <w:r w:rsidRPr="00433C90">
        <w:rPr>
          <w:rFonts w:ascii="Times New Roman" w:hAnsi="Times New Roman" w:cs="Times New Roman"/>
          <w:sz w:val="28"/>
          <w:szCs w:val="28"/>
        </w:rPr>
        <w:t>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B9C3887" w14:textId="65B4DB89" w:rsidR="00D161C0" w:rsidRPr="00433C90" w:rsidRDefault="00AB260B">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4.3. </w:t>
      </w:r>
      <w:r w:rsidR="003E79DA" w:rsidRPr="00433C90">
        <w:rPr>
          <w:rFonts w:ascii="Times New Roman" w:hAnsi="Times New Roman" w:cs="Times New Roman"/>
          <w:sz w:val="28"/>
          <w:szCs w:val="28"/>
        </w:rPr>
        <w:t xml:space="preserve">Для фиксации должностным лицом и лицами, привлекаемыми </w:t>
      </w:r>
      <w:r w:rsidR="00B50717">
        <w:rPr>
          <w:rFonts w:ascii="Times New Roman" w:hAnsi="Times New Roman" w:cs="Times New Roman"/>
          <w:sz w:val="28"/>
          <w:szCs w:val="28"/>
        </w:rPr>
        <w:br/>
      </w:r>
      <w:r w:rsidR="003E79DA" w:rsidRPr="00433C90">
        <w:rPr>
          <w:rFonts w:ascii="Times New Roman" w:hAnsi="Times New Roman" w:cs="Times New Roman"/>
          <w:sz w:val="28"/>
          <w:szCs w:val="28"/>
        </w:rPr>
        <w:t>к совершению контрольных (надзорных) действий, доказательств нарушений обязательных требований могут использоваться фотосъемка, аудио- и видеозаписи.</w:t>
      </w:r>
    </w:p>
    <w:p w14:paraId="03313870" w14:textId="6657007E"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Видеозапись может осуществляться посредством любых технических средств, имеющихся в распоряжении должностного лица </w:t>
      </w:r>
      <w:r w:rsidR="00B50717">
        <w:rPr>
          <w:rFonts w:ascii="Times New Roman" w:hAnsi="Times New Roman" w:cs="Times New Roman"/>
          <w:sz w:val="28"/>
          <w:szCs w:val="28"/>
        </w:rPr>
        <w:br/>
      </w:r>
      <w:r w:rsidRPr="00433C90">
        <w:rPr>
          <w:rFonts w:ascii="Times New Roman" w:hAnsi="Times New Roman" w:cs="Times New Roman"/>
          <w:sz w:val="28"/>
          <w:szCs w:val="28"/>
        </w:rPr>
        <w:t>и лиц, привлекаемых к проведению контрольных (надзорных) мероприятий.</w:t>
      </w:r>
    </w:p>
    <w:p w14:paraId="124EC64E" w14:textId="02B700AC"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Аудиозапись проводимого контрольного (надзорного) мероприятия осуществляется при отсутствии возможности осуществления видеозаписи.</w:t>
      </w:r>
    </w:p>
    <w:p w14:paraId="731A58DB" w14:textId="41A180DB"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При проведении контрольного (надзорного) мероприятия фотосъемка, аудио- или видеозапись осуществляются в случаях:</w:t>
      </w:r>
    </w:p>
    <w:p w14:paraId="54CFB514" w14:textId="32BAC6EE"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а) проведения контрольного (надзорного) мероприятия </w:t>
      </w:r>
      <w:r w:rsidR="00B50717">
        <w:rPr>
          <w:rFonts w:ascii="Times New Roman" w:hAnsi="Times New Roman" w:cs="Times New Roman"/>
          <w:sz w:val="28"/>
          <w:szCs w:val="28"/>
        </w:rPr>
        <w:br/>
      </w:r>
      <w:r w:rsidRPr="00433C90">
        <w:rPr>
          <w:rFonts w:ascii="Times New Roman" w:hAnsi="Times New Roman" w:cs="Times New Roman"/>
          <w:sz w:val="28"/>
          <w:szCs w:val="28"/>
        </w:rPr>
        <w:t>во</w:t>
      </w:r>
      <w:r w:rsidR="00636C30" w:rsidRPr="00433C90">
        <w:rPr>
          <w:rFonts w:ascii="Times New Roman" w:hAnsi="Times New Roman" w:cs="Times New Roman"/>
          <w:sz w:val="28"/>
          <w:szCs w:val="28"/>
        </w:rPr>
        <w:t xml:space="preserve"> </w:t>
      </w:r>
      <w:r w:rsidRPr="00433C90">
        <w:rPr>
          <w:rFonts w:ascii="Times New Roman" w:hAnsi="Times New Roman" w:cs="Times New Roman"/>
          <w:sz w:val="28"/>
          <w:szCs w:val="28"/>
        </w:rPr>
        <w:t>взаимодействии с контролируемым лицом;</w:t>
      </w:r>
    </w:p>
    <w:p w14:paraId="3F62B348" w14:textId="42F3B1E6"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б) с момента выявления при проведении контрольного (надзорного) мероприятия должностным лицом во взаимодействии с контролируемым лицом признаков нарушений обязательных требований;</w:t>
      </w:r>
    </w:p>
    <w:p w14:paraId="4884A407" w14:textId="0B6CD67E"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в) отказа контролируемого лица в доступе на территорию контролируемого лица.</w:t>
      </w:r>
    </w:p>
    <w:p w14:paraId="23957657" w14:textId="426E542E"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lastRenderedPageBreak/>
        <w:t xml:space="preserve">Аудио- и (или) видеозапись осуществляется открыто, </w:t>
      </w:r>
      <w:r w:rsidR="00B50717">
        <w:rPr>
          <w:rFonts w:ascii="Times New Roman" w:hAnsi="Times New Roman" w:cs="Times New Roman"/>
          <w:sz w:val="28"/>
          <w:szCs w:val="28"/>
        </w:rPr>
        <w:br/>
      </w:r>
      <w:r w:rsidRPr="00433C90">
        <w:rPr>
          <w:rFonts w:ascii="Times New Roman" w:hAnsi="Times New Roman" w:cs="Times New Roman"/>
          <w:sz w:val="28"/>
          <w:szCs w:val="28"/>
        </w:rPr>
        <w:t>с уведомлением вслух в начале и конце записи о дате, месте, времени начала и окончания осуществления записи.</w:t>
      </w:r>
    </w:p>
    <w:p w14:paraId="37E99A42" w14:textId="1DA039A3"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w:t>
      </w:r>
      <w:r w:rsidR="00B50717">
        <w:rPr>
          <w:rFonts w:ascii="Times New Roman" w:hAnsi="Times New Roman" w:cs="Times New Roman"/>
          <w:sz w:val="28"/>
          <w:szCs w:val="28"/>
        </w:rPr>
        <w:br/>
      </w:r>
      <w:r w:rsidRPr="00433C90">
        <w:rPr>
          <w:rFonts w:ascii="Times New Roman" w:hAnsi="Times New Roman" w:cs="Times New Roman"/>
          <w:sz w:val="28"/>
          <w:szCs w:val="28"/>
        </w:rPr>
        <w:t xml:space="preserve"> с учетом требований законодательства Российской Федерации о защите</w:t>
      </w:r>
      <w:r w:rsidR="00636C30" w:rsidRPr="00433C90">
        <w:rPr>
          <w:rFonts w:ascii="Times New Roman" w:hAnsi="Times New Roman" w:cs="Times New Roman"/>
          <w:sz w:val="28"/>
          <w:szCs w:val="28"/>
        </w:rPr>
        <w:t xml:space="preserve"> </w:t>
      </w:r>
      <w:r w:rsidRPr="00433C90">
        <w:rPr>
          <w:rFonts w:ascii="Times New Roman" w:hAnsi="Times New Roman" w:cs="Times New Roman"/>
          <w:sz w:val="28"/>
          <w:szCs w:val="28"/>
        </w:rPr>
        <w:t>государственной и иной охраняемой законом тайны.</w:t>
      </w:r>
    </w:p>
    <w:p w14:paraId="17CFA7BA" w14:textId="3E694B2D" w:rsidR="00D161C0" w:rsidRPr="00433C90" w:rsidRDefault="00AB260B">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4.4. </w:t>
      </w:r>
      <w:r w:rsidR="003E79DA" w:rsidRPr="00433C90">
        <w:rPr>
          <w:rFonts w:ascii="Times New Roman" w:hAnsi="Times New Roman" w:cs="Times New Roman"/>
          <w:sz w:val="28"/>
          <w:szCs w:val="28"/>
        </w:rPr>
        <w:t>Контролируемое лицо вправе представить в Департамент информацию о невозможности присутствия при проведении контрольного (надзорного) мероприятия в случаях:</w:t>
      </w:r>
    </w:p>
    <w:p w14:paraId="14624491" w14:textId="77777777"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а) временной нетрудоспособности;</w:t>
      </w:r>
    </w:p>
    <w:p w14:paraId="18ED38C8" w14:textId="4AEF90F6"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б) нахождения в служебной командировке в ином населенном пункте;</w:t>
      </w:r>
    </w:p>
    <w:p w14:paraId="5FA81CC8" w14:textId="77777777"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в) административного ареста;</w:t>
      </w:r>
    </w:p>
    <w:p w14:paraId="4F651379" w14:textId="26CFDC49"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г) избрания меры пресечения в виде подписки о невыезде </w:t>
      </w:r>
      <w:r w:rsidR="00B50717">
        <w:rPr>
          <w:rFonts w:ascii="Times New Roman" w:hAnsi="Times New Roman" w:cs="Times New Roman"/>
          <w:sz w:val="28"/>
          <w:szCs w:val="28"/>
        </w:rPr>
        <w:br/>
      </w:r>
      <w:r w:rsidRPr="00433C90">
        <w:rPr>
          <w:rFonts w:ascii="Times New Roman" w:hAnsi="Times New Roman" w:cs="Times New Roman"/>
          <w:sz w:val="28"/>
          <w:szCs w:val="28"/>
        </w:rPr>
        <w:t>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14:paraId="73A8FB98" w14:textId="77777777"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д) смерти близких родственников, подтвержденной документально.</w:t>
      </w:r>
    </w:p>
    <w:p w14:paraId="34C8F2FA" w14:textId="0C0A683A" w:rsidR="00D161C0" w:rsidRPr="00433C90" w:rsidRDefault="003E79DA">
      <w:pPr>
        <w:numPr>
          <w:ilvl w:val="0"/>
          <w:numId w:val="1"/>
        </w:numPr>
        <w:suppressAutoHyphens w:val="0"/>
        <w:ind w:firstLine="709"/>
        <w:contextualSpacing/>
        <w:jc w:val="both"/>
        <w:rPr>
          <w:rFonts w:ascii="Times New Roman" w:hAnsi="Times New Roman" w:cs="Times New Roman"/>
          <w:sz w:val="28"/>
          <w:szCs w:val="28"/>
        </w:rPr>
      </w:pPr>
      <w:r w:rsidRPr="00433C90">
        <w:rPr>
          <w:rFonts w:ascii="Times New Roman" w:hAnsi="Times New Roman" w:cs="Times New Roman"/>
          <w:sz w:val="28"/>
          <w:szCs w:val="28"/>
        </w:rPr>
        <w:t xml:space="preserve">В этих случаях Департамент принимает решение об отмене прежнего решения о проведении контрольного (надзорного) мероприятия </w:t>
      </w:r>
      <w:r w:rsidR="00B50717">
        <w:rPr>
          <w:rFonts w:ascii="Times New Roman" w:hAnsi="Times New Roman" w:cs="Times New Roman"/>
          <w:sz w:val="28"/>
          <w:szCs w:val="28"/>
        </w:rPr>
        <w:br/>
      </w:r>
      <w:r w:rsidRPr="00433C90">
        <w:rPr>
          <w:rFonts w:ascii="Times New Roman" w:hAnsi="Times New Roman" w:cs="Times New Roman"/>
          <w:sz w:val="28"/>
          <w:szCs w:val="28"/>
        </w:rPr>
        <w:t xml:space="preserve">и о проведении контрольного (надзорного) мероприятия в иной срок </w:t>
      </w:r>
      <w:r w:rsidR="00B50717">
        <w:rPr>
          <w:rFonts w:ascii="Times New Roman" w:hAnsi="Times New Roman" w:cs="Times New Roman"/>
          <w:sz w:val="28"/>
          <w:szCs w:val="28"/>
        </w:rPr>
        <w:br/>
      </w:r>
      <w:r w:rsidRPr="00433C90">
        <w:rPr>
          <w:rFonts w:ascii="Times New Roman" w:hAnsi="Times New Roman" w:cs="Times New Roman"/>
          <w:sz w:val="28"/>
          <w:szCs w:val="28"/>
        </w:rPr>
        <w:t>с учетом необходимости устранения обстоятельств, послуживших поводом для указанного в настоящем пункте обращения контролируемого лица.</w:t>
      </w:r>
    </w:p>
    <w:p w14:paraId="7D525032" w14:textId="6E4725A2" w:rsidR="004845D2" w:rsidRPr="002B06A6" w:rsidRDefault="004845D2" w:rsidP="00204FA4">
      <w:pPr>
        <w:suppressAutoHyphens w:val="0"/>
        <w:ind w:firstLine="709"/>
        <w:contextualSpacing/>
        <w:jc w:val="both"/>
        <w:rPr>
          <w:rFonts w:ascii="Times New Roman" w:hAnsi="Times New Roman" w:cs="Times New Roman"/>
          <w:sz w:val="28"/>
          <w:szCs w:val="28"/>
        </w:rPr>
      </w:pPr>
      <w:r w:rsidRPr="002B06A6">
        <w:rPr>
          <w:rFonts w:ascii="Times New Roman" w:hAnsi="Times New Roman" w:cs="Times New Roman"/>
          <w:sz w:val="28"/>
          <w:szCs w:val="28"/>
        </w:rPr>
        <w:t>4.</w:t>
      </w:r>
      <w:r w:rsidR="00AB260B" w:rsidRPr="002B06A6">
        <w:rPr>
          <w:rFonts w:ascii="Times New Roman" w:hAnsi="Times New Roman" w:cs="Times New Roman"/>
          <w:sz w:val="28"/>
          <w:szCs w:val="28"/>
        </w:rPr>
        <w:t>5</w:t>
      </w:r>
      <w:r w:rsidRPr="002B06A6">
        <w:rPr>
          <w:rFonts w:ascii="Times New Roman" w:hAnsi="Times New Roman" w:cs="Times New Roman"/>
          <w:sz w:val="28"/>
          <w:szCs w:val="28"/>
        </w:rPr>
        <w:t>. Контрольное (надзорное) мероприятие, проводимое без взаимодействия с контролируемым лицом – наблюдение за соблюдением обязательных требований, с учетом положений статьи 74 Федерального закона № 248-ФЗ.</w:t>
      </w:r>
    </w:p>
    <w:p w14:paraId="795D9F0E" w14:textId="05123C13" w:rsidR="0064538A" w:rsidRPr="00433C90" w:rsidRDefault="002B06A6" w:rsidP="00204FA4">
      <w:pPr>
        <w:suppressAutoHyphens w:val="0"/>
        <w:ind w:firstLine="709"/>
        <w:contextualSpacing/>
        <w:jc w:val="both"/>
        <w:rPr>
          <w:rFonts w:ascii="Times New Roman" w:hAnsi="Times New Roman" w:cs="Times New Roman"/>
          <w:sz w:val="28"/>
          <w:szCs w:val="28"/>
        </w:rPr>
      </w:pPr>
      <w:r w:rsidRPr="002B06A6">
        <w:rPr>
          <w:rFonts w:ascii="Times New Roman" w:hAnsi="Times New Roman" w:cs="Times New Roman"/>
          <w:sz w:val="28"/>
          <w:szCs w:val="28"/>
        </w:rPr>
        <w:t>Составление акта по результатам проведения контрольного (надзорного) мероприятия без взаимодействия с контролируемым лицом не требуется.</w:t>
      </w:r>
    </w:p>
    <w:p w14:paraId="17D2EC6E" w14:textId="77777777" w:rsidR="00204FA4" w:rsidRPr="00433C90" w:rsidRDefault="00204FA4" w:rsidP="00204FA4">
      <w:pPr>
        <w:suppressAutoHyphens w:val="0"/>
        <w:ind w:firstLine="709"/>
        <w:contextualSpacing/>
        <w:jc w:val="both"/>
        <w:rPr>
          <w:rFonts w:ascii="Times New Roman" w:hAnsi="Times New Roman" w:cs="Times New Roman"/>
          <w:sz w:val="28"/>
          <w:szCs w:val="28"/>
        </w:rPr>
      </w:pPr>
    </w:p>
    <w:p w14:paraId="5BA34FA6" w14:textId="6586E500" w:rsidR="00D161C0" w:rsidRPr="000810E0" w:rsidRDefault="00D6443B">
      <w:pPr>
        <w:jc w:val="center"/>
        <w:rPr>
          <w:rFonts w:ascii="Times New Roman" w:hAnsi="Times New Roman" w:cs="Times New Roman"/>
          <w:sz w:val="28"/>
          <w:szCs w:val="28"/>
        </w:rPr>
      </w:pPr>
      <w:r w:rsidRPr="00433C90">
        <w:rPr>
          <w:rFonts w:ascii="Times New Roman" w:eastAsia="Tahoma" w:hAnsi="Times New Roman" w:cs="Times New Roman"/>
          <w:sz w:val="28"/>
          <w:szCs w:val="28"/>
        </w:rPr>
        <w:t>5</w:t>
      </w:r>
      <w:r w:rsidR="003E79DA" w:rsidRPr="00433C90">
        <w:rPr>
          <w:rFonts w:ascii="Times New Roman" w:hAnsi="Times New Roman" w:cs="Times New Roman"/>
          <w:sz w:val="28"/>
          <w:szCs w:val="28"/>
        </w:rPr>
        <w:t>. Специальный режим госу</w:t>
      </w:r>
      <w:r w:rsidR="003E79DA" w:rsidRPr="000810E0">
        <w:rPr>
          <w:rFonts w:ascii="Times New Roman" w:hAnsi="Times New Roman" w:cs="Times New Roman"/>
          <w:sz w:val="28"/>
          <w:szCs w:val="28"/>
        </w:rPr>
        <w:t>дарственного контроля (надзора), применяемый при осуществлении контроля (надзора) (постоянный рейд)</w:t>
      </w:r>
    </w:p>
    <w:p w14:paraId="030C1CAD" w14:textId="77777777" w:rsidR="00CB187A" w:rsidRPr="000810E0" w:rsidRDefault="00CB187A">
      <w:pPr>
        <w:jc w:val="center"/>
        <w:rPr>
          <w:rFonts w:ascii="Times New Roman" w:hAnsi="Times New Roman" w:cs="Times New Roman"/>
          <w:sz w:val="28"/>
          <w:szCs w:val="28"/>
        </w:rPr>
      </w:pPr>
    </w:p>
    <w:p w14:paraId="06707BCF" w14:textId="2AD1C53C" w:rsidR="00D161C0" w:rsidRPr="000810E0" w:rsidRDefault="00D6443B" w:rsidP="00D6443B">
      <w:pPr>
        <w:pStyle w:val="1fa"/>
        <w:ind w:firstLine="709"/>
        <w:jc w:val="both"/>
        <w:rPr>
          <w:rFonts w:ascii="Times New Roman" w:hAnsi="Times New Roman" w:cs="Times New Roman"/>
          <w:sz w:val="28"/>
          <w:szCs w:val="28"/>
        </w:rPr>
      </w:pPr>
      <w:r w:rsidRPr="000810E0">
        <w:rPr>
          <w:rFonts w:ascii="Times New Roman" w:eastAsia="Tahoma" w:hAnsi="Times New Roman" w:cs="Times New Roman"/>
          <w:sz w:val="28"/>
          <w:szCs w:val="28"/>
        </w:rPr>
        <w:t>5.1</w:t>
      </w:r>
      <w:r w:rsidR="003E79DA" w:rsidRPr="000810E0">
        <w:rPr>
          <w:rFonts w:ascii="Times New Roman" w:hAnsi="Times New Roman" w:cs="Times New Roman"/>
          <w:sz w:val="28"/>
          <w:szCs w:val="28"/>
        </w:rPr>
        <w:t xml:space="preserve">. В рамках регионального государственного контроля (надзора) может осуществляться специальный режим государственного контроля (надзора) в виде постоянного рейда в соответствии со статьей </w:t>
      </w:r>
      <w:r w:rsidR="00B50717">
        <w:rPr>
          <w:rFonts w:ascii="Times New Roman" w:hAnsi="Times New Roman" w:cs="Times New Roman"/>
          <w:sz w:val="28"/>
          <w:szCs w:val="28"/>
        </w:rPr>
        <w:br/>
      </w:r>
      <w:r w:rsidR="003E79DA" w:rsidRPr="000810E0">
        <w:rPr>
          <w:rFonts w:ascii="Times New Roman" w:hAnsi="Times New Roman" w:cs="Times New Roman"/>
          <w:sz w:val="28"/>
          <w:szCs w:val="28"/>
        </w:rPr>
        <w:t>97.1 Федерального закона № 248-ФЗ.</w:t>
      </w:r>
    </w:p>
    <w:p w14:paraId="244A5CBD" w14:textId="4C885ED2" w:rsidR="00D161C0" w:rsidRPr="000810E0" w:rsidRDefault="00D6443B" w:rsidP="00D6443B">
      <w:pPr>
        <w:pStyle w:val="1fa"/>
        <w:ind w:firstLine="709"/>
        <w:jc w:val="both"/>
        <w:rPr>
          <w:rFonts w:ascii="Times New Roman" w:hAnsi="Times New Roman" w:cs="Times New Roman"/>
          <w:sz w:val="28"/>
          <w:szCs w:val="28"/>
        </w:rPr>
      </w:pPr>
      <w:r w:rsidRPr="000810E0">
        <w:rPr>
          <w:rFonts w:ascii="Times New Roman" w:eastAsia="Tahoma" w:hAnsi="Times New Roman" w:cs="Times New Roman"/>
          <w:sz w:val="28"/>
          <w:szCs w:val="28"/>
        </w:rPr>
        <w:t>5.2</w:t>
      </w:r>
      <w:r w:rsidR="003E79DA" w:rsidRPr="000810E0">
        <w:rPr>
          <w:rFonts w:ascii="Times New Roman" w:hAnsi="Times New Roman" w:cs="Times New Roman"/>
          <w:sz w:val="28"/>
          <w:szCs w:val="28"/>
        </w:rPr>
        <w:t xml:space="preserve">. Уполномоченными на принятие решений о проведении постоянных рейдов являются должностные лица, указанные пункте </w:t>
      </w:r>
      <w:r w:rsidR="00B50717">
        <w:rPr>
          <w:rFonts w:ascii="Times New Roman" w:hAnsi="Times New Roman" w:cs="Times New Roman"/>
          <w:sz w:val="28"/>
          <w:szCs w:val="28"/>
        </w:rPr>
        <w:br/>
      </w:r>
      <w:r w:rsidRPr="000810E0">
        <w:rPr>
          <w:rFonts w:ascii="Times New Roman" w:hAnsi="Times New Roman" w:cs="Times New Roman"/>
          <w:sz w:val="28"/>
          <w:szCs w:val="28"/>
        </w:rPr>
        <w:t>1.6.</w:t>
      </w:r>
      <w:r w:rsidR="003E79DA" w:rsidRPr="000810E0">
        <w:rPr>
          <w:rFonts w:ascii="Times New Roman" w:hAnsi="Times New Roman" w:cs="Times New Roman"/>
          <w:sz w:val="28"/>
          <w:szCs w:val="28"/>
        </w:rPr>
        <w:t xml:space="preserve"> настоящего Положения.</w:t>
      </w:r>
    </w:p>
    <w:p w14:paraId="53D47C66" w14:textId="74C3DC2D" w:rsidR="00D161C0" w:rsidRPr="000810E0" w:rsidRDefault="00D6443B" w:rsidP="00D6443B">
      <w:pPr>
        <w:pStyle w:val="1fa"/>
        <w:ind w:firstLine="709"/>
        <w:jc w:val="both"/>
        <w:rPr>
          <w:rFonts w:ascii="Times New Roman" w:hAnsi="Times New Roman" w:cs="Times New Roman"/>
          <w:sz w:val="28"/>
          <w:szCs w:val="28"/>
        </w:rPr>
      </w:pPr>
      <w:r w:rsidRPr="000810E0">
        <w:rPr>
          <w:rFonts w:ascii="Times New Roman" w:eastAsia="Tahoma" w:hAnsi="Times New Roman" w:cs="Times New Roman"/>
          <w:sz w:val="28"/>
          <w:szCs w:val="28"/>
        </w:rPr>
        <w:t>5</w:t>
      </w:r>
      <w:r w:rsidR="003E79DA" w:rsidRPr="000810E0">
        <w:rPr>
          <w:rFonts w:ascii="Times New Roman" w:hAnsi="Times New Roman" w:cs="Times New Roman"/>
          <w:sz w:val="28"/>
          <w:szCs w:val="28"/>
        </w:rPr>
        <w:t>.</w:t>
      </w:r>
      <w:r w:rsidRPr="000810E0">
        <w:rPr>
          <w:rFonts w:ascii="Times New Roman" w:hAnsi="Times New Roman" w:cs="Times New Roman"/>
          <w:sz w:val="28"/>
          <w:szCs w:val="28"/>
        </w:rPr>
        <w:t>3.</w:t>
      </w:r>
      <w:r w:rsidR="003E79DA" w:rsidRPr="000810E0">
        <w:rPr>
          <w:rFonts w:ascii="Times New Roman" w:hAnsi="Times New Roman" w:cs="Times New Roman"/>
          <w:sz w:val="28"/>
          <w:szCs w:val="28"/>
        </w:rPr>
        <w:t xml:space="preserve"> Постоянный рейд осуществляется в пунктах контроля </w:t>
      </w:r>
      <w:r w:rsidR="00B50717">
        <w:rPr>
          <w:rFonts w:ascii="Times New Roman" w:hAnsi="Times New Roman" w:cs="Times New Roman"/>
          <w:sz w:val="28"/>
          <w:szCs w:val="28"/>
        </w:rPr>
        <w:br/>
      </w:r>
      <w:r w:rsidR="003E79DA" w:rsidRPr="000810E0">
        <w:rPr>
          <w:rFonts w:ascii="Times New Roman" w:hAnsi="Times New Roman" w:cs="Times New Roman"/>
          <w:sz w:val="28"/>
          <w:szCs w:val="28"/>
        </w:rPr>
        <w:t xml:space="preserve">или на территории, определяемых должностными лицами, указанными </w:t>
      </w:r>
      <w:r w:rsidR="00B50717">
        <w:rPr>
          <w:rFonts w:ascii="Times New Roman" w:hAnsi="Times New Roman" w:cs="Times New Roman"/>
          <w:sz w:val="28"/>
          <w:szCs w:val="28"/>
        </w:rPr>
        <w:br/>
      </w:r>
      <w:r w:rsidR="003E79DA" w:rsidRPr="000810E0">
        <w:rPr>
          <w:rFonts w:ascii="Times New Roman" w:hAnsi="Times New Roman" w:cs="Times New Roman"/>
          <w:sz w:val="28"/>
          <w:szCs w:val="28"/>
        </w:rPr>
        <w:t xml:space="preserve">в пункте </w:t>
      </w:r>
      <w:r w:rsidRPr="000810E0">
        <w:rPr>
          <w:rFonts w:ascii="Times New Roman" w:hAnsi="Times New Roman" w:cs="Times New Roman"/>
          <w:sz w:val="28"/>
          <w:szCs w:val="28"/>
        </w:rPr>
        <w:t>1.6.</w:t>
      </w:r>
      <w:r w:rsidR="003E79DA" w:rsidRPr="000810E0">
        <w:rPr>
          <w:rFonts w:ascii="Times New Roman" w:hAnsi="Times New Roman" w:cs="Times New Roman"/>
          <w:sz w:val="28"/>
          <w:szCs w:val="28"/>
        </w:rPr>
        <w:t xml:space="preserve"> настоящего Положения.</w:t>
      </w:r>
    </w:p>
    <w:p w14:paraId="189D51A3" w14:textId="18E29439" w:rsidR="00CB187A" w:rsidRPr="000810E0" w:rsidRDefault="00D6443B" w:rsidP="00D6443B">
      <w:pPr>
        <w:pStyle w:val="1fa"/>
        <w:ind w:firstLine="709"/>
        <w:jc w:val="both"/>
        <w:rPr>
          <w:rFonts w:ascii="Times New Roman" w:hAnsi="Times New Roman" w:cs="Times New Roman"/>
          <w:sz w:val="28"/>
          <w:szCs w:val="28"/>
        </w:rPr>
      </w:pPr>
      <w:r w:rsidRPr="000810E0">
        <w:rPr>
          <w:rFonts w:ascii="Times New Roman" w:hAnsi="Times New Roman" w:cs="Times New Roman"/>
          <w:sz w:val="28"/>
          <w:szCs w:val="28"/>
        </w:rPr>
        <w:lastRenderedPageBreak/>
        <w:t>5.4</w:t>
      </w:r>
      <w:r w:rsidR="003E79DA" w:rsidRPr="000810E0">
        <w:rPr>
          <w:rFonts w:ascii="Times New Roman" w:hAnsi="Times New Roman" w:cs="Times New Roman"/>
          <w:sz w:val="28"/>
          <w:szCs w:val="28"/>
        </w:rPr>
        <w:t xml:space="preserve">. Пункты контроля и территория рейда располагаются </w:t>
      </w:r>
      <w:r w:rsidR="00B50717">
        <w:rPr>
          <w:rFonts w:ascii="Times New Roman" w:hAnsi="Times New Roman" w:cs="Times New Roman"/>
          <w:sz w:val="28"/>
          <w:szCs w:val="28"/>
        </w:rPr>
        <w:br/>
      </w:r>
      <w:r w:rsidR="003E79DA" w:rsidRPr="000810E0">
        <w:rPr>
          <w:rFonts w:ascii="Times New Roman" w:hAnsi="Times New Roman" w:cs="Times New Roman"/>
          <w:sz w:val="28"/>
          <w:szCs w:val="28"/>
        </w:rPr>
        <w:t xml:space="preserve">на туристских маршрутах, в местах, </w:t>
      </w:r>
      <w:r w:rsidR="00AB260B" w:rsidRPr="000810E0">
        <w:rPr>
          <w:rFonts w:ascii="Times New Roman" w:hAnsi="Times New Roman" w:cs="Times New Roman"/>
          <w:sz w:val="28"/>
          <w:szCs w:val="28"/>
        </w:rPr>
        <w:t>расположенных на территории ивановской области</w:t>
      </w:r>
    </w:p>
    <w:p w14:paraId="5AB1AC60" w14:textId="1457FA4F" w:rsidR="00D161C0" w:rsidRPr="000810E0" w:rsidRDefault="00792267" w:rsidP="00D6443B">
      <w:pPr>
        <w:pStyle w:val="1fa"/>
        <w:ind w:firstLine="709"/>
        <w:jc w:val="both"/>
        <w:rPr>
          <w:rFonts w:ascii="Times New Roman" w:hAnsi="Times New Roman" w:cs="Times New Roman"/>
          <w:sz w:val="28"/>
          <w:szCs w:val="28"/>
        </w:rPr>
      </w:pPr>
      <w:r w:rsidRPr="000810E0">
        <w:rPr>
          <w:rFonts w:ascii="Times New Roman" w:eastAsia="Tahoma" w:hAnsi="Times New Roman" w:cs="Times New Roman"/>
          <w:sz w:val="28"/>
          <w:szCs w:val="28"/>
        </w:rPr>
        <w:t>5.5</w:t>
      </w:r>
      <w:r w:rsidR="003E79DA" w:rsidRPr="000810E0">
        <w:rPr>
          <w:rFonts w:ascii="Times New Roman" w:hAnsi="Times New Roman" w:cs="Times New Roman"/>
          <w:sz w:val="28"/>
          <w:szCs w:val="28"/>
        </w:rPr>
        <w:t>. При осуществлении постоянного рейда могут совершаться следующие контрольные (надзорные) действия:</w:t>
      </w:r>
    </w:p>
    <w:p w14:paraId="6D2EBA0F" w14:textId="77777777" w:rsidR="00D161C0" w:rsidRPr="000810E0" w:rsidRDefault="003E79DA" w:rsidP="00D6443B">
      <w:pPr>
        <w:pStyle w:val="1fa"/>
        <w:ind w:firstLine="709"/>
        <w:jc w:val="both"/>
        <w:rPr>
          <w:rFonts w:ascii="Times New Roman" w:hAnsi="Times New Roman" w:cs="Times New Roman"/>
          <w:sz w:val="28"/>
          <w:szCs w:val="28"/>
        </w:rPr>
      </w:pPr>
      <w:r w:rsidRPr="000810E0">
        <w:rPr>
          <w:rFonts w:ascii="Times New Roman" w:hAnsi="Times New Roman" w:cs="Times New Roman"/>
          <w:sz w:val="28"/>
          <w:szCs w:val="28"/>
        </w:rPr>
        <w:t>а) осмотр;</w:t>
      </w:r>
    </w:p>
    <w:p w14:paraId="34A4D3D3" w14:textId="77777777" w:rsidR="00D161C0" w:rsidRPr="000810E0" w:rsidRDefault="003E79DA" w:rsidP="00D6443B">
      <w:pPr>
        <w:pStyle w:val="1fa"/>
        <w:ind w:firstLine="709"/>
        <w:jc w:val="both"/>
        <w:rPr>
          <w:rFonts w:ascii="Times New Roman" w:hAnsi="Times New Roman" w:cs="Times New Roman"/>
          <w:sz w:val="28"/>
          <w:szCs w:val="28"/>
        </w:rPr>
      </w:pPr>
      <w:r w:rsidRPr="000810E0">
        <w:rPr>
          <w:rFonts w:ascii="Times New Roman" w:hAnsi="Times New Roman" w:cs="Times New Roman"/>
          <w:sz w:val="28"/>
          <w:szCs w:val="28"/>
        </w:rPr>
        <w:t>б) опрос;</w:t>
      </w:r>
    </w:p>
    <w:p w14:paraId="325F2197" w14:textId="00BBE2D4" w:rsidR="00D161C0" w:rsidRPr="000810E0" w:rsidRDefault="003E79DA" w:rsidP="00D6443B">
      <w:pPr>
        <w:pStyle w:val="1fa"/>
        <w:ind w:firstLine="709"/>
        <w:jc w:val="both"/>
        <w:rPr>
          <w:rFonts w:ascii="Times New Roman" w:hAnsi="Times New Roman" w:cs="Times New Roman"/>
          <w:sz w:val="28"/>
          <w:szCs w:val="28"/>
        </w:rPr>
      </w:pPr>
      <w:r w:rsidRPr="000810E0">
        <w:rPr>
          <w:rFonts w:ascii="Times New Roman" w:hAnsi="Times New Roman" w:cs="Times New Roman"/>
          <w:sz w:val="28"/>
          <w:szCs w:val="28"/>
        </w:rPr>
        <w:t>в)</w:t>
      </w:r>
      <w:r w:rsidR="0069728E">
        <w:rPr>
          <w:rFonts w:ascii="Times New Roman" w:hAnsi="Times New Roman" w:cs="Times New Roman"/>
          <w:sz w:val="28"/>
          <w:szCs w:val="28"/>
        </w:rPr>
        <w:t xml:space="preserve"> </w:t>
      </w:r>
      <w:r w:rsidRPr="000810E0">
        <w:rPr>
          <w:rFonts w:ascii="Times New Roman" w:hAnsi="Times New Roman" w:cs="Times New Roman"/>
          <w:sz w:val="28"/>
          <w:szCs w:val="28"/>
        </w:rPr>
        <w:t xml:space="preserve">истребование документов, которые в соответствии </w:t>
      </w:r>
      <w:r w:rsidR="00B50717">
        <w:rPr>
          <w:rFonts w:ascii="Times New Roman" w:hAnsi="Times New Roman" w:cs="Times New Roman"/>
          <w:sz w:val="28"/>
          <w:szCs w:val="28"/>
        </w:rPr>
        <w:br/>
      </w:r>
      <w:r w:rsidRPr="000810E0">
        <w:rPr>
          <w:rFonts w:ascii="Times New Roman" w:hAnsi="Times New Roman" w:cs="Times New Roman"/>
          <w:sz w:val="28"/>
          <w:szCs w:val="28"/>
        </w:rPr>
        <w:t>с обязательными требованиями должны находиться у контролируемого лица.</w:t>
      </w:r>
    </w:p>
    <w:p w14:paraId="069872D4" w14:textId="5B38F966" w:rsidR="00D161C0" w:rsidRPr="000810E0" w:rsidRDefault="00792267" w:rsidP="00D6443B">
      <w:pPr>
        <w:pStyle w:val="1fa"/>
        <w:ind w:firstLine="709"/>
        <w:jc w:val="both"/>
        <w:rPr>
          <w:rFonts w:ascii="Times New Roman" w:hAnsi="Times New Roman" w:cs="Times New Roman"/>
          <w:sz w:val="28"/>
          <w:szCs w:val="28"/>
        </w:rPr>
      </w:pPr>
      <w:r w:rsidRPr="000810E0">
        <w:rPr>
          <w:rFonts w:ascii="Times New Roman" w:eastAsia="Tahoma" w:hAnsi="Times New Roman" w:cs="Times New Roman"/>
          <w:sz w:val="28"/>
          <w:szCs w:val="28"/>
        </w:rPr>
        <w:t>5.6</w:t>
      </w:r>
      <w:r w:rsidR="003E79DA" w:rsidRPr="000810E0">
        <w:rPr>
          <w:rFonts w:ascii="Times New Roman" w:hAnsi="Times New Roman" w:cs="Times New Roman"/>
          <w:sz w:val="28"/>
          <w:szCs w:val="28"/>
        </w:rPr>
        <w:t>. При осуществлении постоянного рейда время взаимодействия инспектора с одним контролируемым лицом не может превышать 30 минут (в данный период времени не включается оформление акта).</w:t>
      </w:r>
    </w:p>
    <w:p w14:paraId="2179E1BF" w14:textId="2D80C5D2" w:rsidR="00D161C0" w:rsidRPr="00DF02D4" w:rsidRDefault="00792267" w:rsidP="00D6443B">
      <w:pPr>
        <w:pStyle w:val="1fa"/>
        <w:suppressAutoHyphens w:val="0"/>
        <w:ind w:firstLine="709"/>
        <w:jc w:val="both"/>
        <w:rPr>
          <w:rFonts w:ascii="Times New Roman" w:hAnsi="Times New Roman" w:cs="Times New Roman"/>
          <w:sz w:val="28"/>
          <w:szCs w:val="28"/>
        </w:rPr>
      </w:pPr>
      <w:r w:rsidRPr="000810E0">
        <w:rPr>
          <w:rFonts w:ascii="Times New Roman" w:eastAsia="Tahoma" w:hAnsi="Times New Roman" w:cs="Times New Roman"/>
          <w:sz w:val="28"/>
          <w:szCs w:val="28"/>
        </w:rPr>
        <w:t>5.7</w:t>
      </w:r>
      <w:r w:rsidR="003E79DA" w:rsidRPr="000810E0">
        <w:rPr>
          <w:rFonts w:ascii="Times New Roman" w:hAnsi="Times New Roman" w:cs="Times New Roman"/>
          <w:sz w:val="28"/>
          <w:szCs w:val="28"/>
        </w:rPr>
        <w:t xml:space="preserve">. Контролируемые лица, находящиеся на пунктах контроля или на территории постоянного рейда, обязаны по требованию инспектора остановиться, предоставить для ознакомления документы, которые </w:t>
      </w:r>
      <w:r w:rsidR="00B50717">
        <w:rPr>
          <w:rFonts w:ascii="Times New Roman" w:hAnsi="Times New Roman" w:cs="Times New Roman"/>
          <w:sz w:val="28"/>
          <w:szCs w:val="28"/>
        </w:rPr>
        <w:br/>
      </w:r>
      <w:r w:rsidR="003E79DA" w:rsidRPr="000810E0">
        <w:rPr>
          <w:rFonts w:ascii="Times New Roman" w:hAnsi="Times New Roman" w:cs="Times New Roman"/>
          <w:sz w:val="28"/>
          <w:szCs w:val="28"/>
        </w:rPr>
        <w:t xml:space="preserve">в соответствии с обязательными требованиями должны находиться </w:t>
      </w:r>
      <w:r w:rsidR="00B50717">
        <w:rPr>
          <w:rFonts w:ascii="Times New Roman" w:hAnsi="Times New Roman" w:cs="Times New Roman"/>
          <w:sz w:val="28"/>
          <w:szCs w:val="28"/>
        </w:rPr>
        <w:br/>
      </w:r>
      <w:r w:rsidR="003E79DA" w:rsidRPr="000810E0">
        <w:rPr>
          <w:rFonts w:ascii="Times New Roman" w:hAnsi="Times New Roman" w:cs="Times New Roman"/>
          <w:sz w:val="28"/>
          <w:szCs w:val="28"/>
        </w:rPr>
        <w:t>у контролируемого лица.</w:t>
      </w:r>
    </w:p>
    <w:p w14:paraId="3E0044E6" w14:textId="77777777" w:rsidR="00D161C0" w:rsidRPr="00DF02D4" w:rsidRDefault="00D161C0">
      <w:pPr>
        <w:numPr>
          <w:ilvl w:val="0"/>
          <w:numId w:val="1"/>
        </w:numPr>
        <w:contextualSpacing/>
        <w:jc w:val="center"/>
        <w:rPr>
          <w:rFonts w:ascii="Times New Roman" w:eastAsia="Tahoma" w:hAnsi="Times New Roman" w:cs="Times New Roman"/>
          <w:sz w:val="28"/>
          <w:szCs w:val="28"/>
        </w:rPr>
      </w:pPr>
    </w:p>
    <w:p w14:paraId="2B5FF609" w14:textId="695E3F99" w:rsidR="00D161C0" w:rsidRPr="00DF02D4" w:rsidRDefault="000810E0">
      <w:pPr>
        <w:numPr>
          <w:ilvl w:val="0"/>
          <w:numId w:val="1"/>
        </w:numPr>
        <w:contextualSpacing/>
        <w:jc w:val="center"/>
        <w:rPr>
          <w:rFonts w:ascii="Times New Roman" w:hAnsi="Times New Roman" w:cs="Times New Roman"/>
          <w:sz w:val="28"/>
          <w:szCs w:val="28"/>
        </w:rPr>
      </w:pPr>
      <w:r>
        <w:rPr>
          <w:rFonts w:ascii="Times New Roman" w:eastAsia="Tahoma" w:hAnsi="Times New Roman" w:cs="Times New Roman"/>
          <w:sz w:val="28"/>
          <w:szCs w:val="28"/>
        </w:rPr>
        <w:t>6</w:t>
      </w:r>
      <w:r w:rsidR="003E79DA" w:rsidRPr="00DF02D4">
        <w:rPr>
          <w:rFonts w:ascii="Times New Roman" w:hAnsi="Times New Roman" w:cs="Times New Roman"/>
          <w:sz w:val="28"/>
          <w:szCs w:val="28"/>
        </w:rPr>
        <w:t>. Результаты контрольного (надзорного) мероприятия</w:t>
      </w:r>
    </w:p>
    <w:p w14:paraId="1B6E7FE1" w14:textId="77777777" w:rsidR="00D161C0" w:rsidRPr="00DF02D4" w:rsidRDefault="00D161C0">
      <w:pPr>
        <w:numPr>
          <w:ilvl w:val="0"/>
          <w:numId w:val="1"/>
        </w:numPr>
        <w:suppressAutoHyphens w:val="0"/>
        <w:ind w:firstLine="709"/>
        <w:contextualSpacing/>
        <w:jc w:val="both"/>
        <w:rPr>
          <w:rFonts w:ascii="Times New Roman" w:hAnsi="Times New Roman" w:cs="Times New Roman"/>
          <w:sz w:val="28"/>
          <w:szCs w:val="28"/>
        </w:rPr>
      </w:pPr>
    </w:p>
    <w:p w14:paraId="3D670502" w14:textId="07BF1F44" w:rsidR="00D161C0" w:rsidRPr="000810E0" w:rsidRDefault="000810E0" w:rsidP="000810E0">
      <w:pPr>
        <w:numPr>
          <w:ilvl w:val="0"/>
          <w:numId w:val="1"/>
        </w:numPr>
        <w:suppressAutoHyphens w:val="0"/>
        <w:ind w:firstLine="709"/>
        <w:contextualSpacing/>
        <w:jc w:val="both"/>
        <w:rPr>
          <w:rFonts w:ascii="Times New Roman" w:hAnsi="Times New Roman" w:cs="Times New Roman"/>
          <w:sz w:val="28"/>
          <w:szCs w:val="28"/>
        </w:rPr>
      </w:pPr>
      <w:r w:rsidRPr="000810E0">
        <w:rPr>
          <w:rFonts w:ascii="Times New Roman" w:eastAsia="Tahoma" w:hAnsi="Times New Roman" w:cs="Times New Roman"/>
          <w:sz w:val="28"/>
          <w:szCs w:val="28"/>
        </w:rPr>
        <w:t>6.1</w:t>
      </w:r>
      <w:r w:rsidR="003E79DA" w:rsidRPr="000810E0">
        <w:rPr>
          <w:rFonts w:ascii="Times New Roman" w:hAnsi="Times New Roman" w:cs="Times New Roman"/>
          <w:sz w:val="28"/>
          <w:szCs w:val="28"/>
        </w:rPr>
        <w:t xml:space="preserve">. К результатам контрольного (надзорного) мероприятия </w:t>
      </w:r>
      <w:r w:rsidRPr="000810E0">
        <w:rPr>
          <w:rFonts w:ascii="Times New Roman" w:hAnsi="Times New Roman" w:cs="Times New Roman"/>
          <w:sz w:val="28"/>
          <w:szCs w:val="28"/>
        </w:rPr>
        <w:t>о</w:t>
      </w:r>
      <w:r w:rsidR="003E79DA" w:rsidRPr="000810E0">
        <w:rPr>
          <w:rFonts w:ascii="Times New Roman" w:hAnsi="Times New Roman" w:cs="Times New Roman"/>
          <w:sz w:val="28"/>
          <w:szCs w:val="28"/>
        </w:rPr>
        <w:t xml:space="preserve">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в Департамент или должностным лицам Департамента информации для рассмотрения вопроса о привлечении к ответственности и (или) применении Департаментом мер, предусмотренных пунктом 2 части 2 статьи 90 Федерального закона </w:t>
      </w:r>
      <w:r>
        <w:rPr>
          <w:rFonts w:ascii="Times New Roman" w:hAnsi="Times New Roman" w:cs="Times New Roman"/>
          <w:sz w:val="28"/>
          <w:szCs w:val="28"/>
        </w:rPr>
        <w:br/>
      </w:r>
      <w:r w:rsidR="003E79DA" w:rsidRPr="000810E0">
        <w:rPr>
          <w:rFonts w:ascii="Times New Roman" w:hAnsi="Times New Roman" w:cs="Times New Roman"/>
          <w:sz w:val="28"/>
          <w:szCs w:val="28"/>
        </w:rPr>
        <w:t>№ 248-ФЗ.</w:t>
      </w:r>
    </w:p>
    <w:p w14:paraId="3437E296" w14:textId="4031E30E" w:rsidR="00D161C0" w:rsidRPr="00DF02D4" w:rsidRDefault="000810E0">
      <w:pPr>
        <w:numPr>
          <w:ilvl w:val="0"/>
          <w:numId w:val="1"/>
        </w:numPr>
        <w:suppressAutoHyphens w:val="0"/>
        <w:ind w:firstLine="709"/>
        <w:contextualSpacing/>
        <w:jc w:val="both"/>
        <w:rPr>
          <w:rFonts w:ascii="Times New Roman" w:hAnsi="Times New Roman" w:cs="Times New Roman"/>
          <w:sz w:val="28"/>
          <w:szCs w:val="28"/>
        </w:rPr>
      </w:pPr>
      <w:r>
        <w:rPr>
          <w:rFonts w:ascii="Times New Roman" w:eastAsia="Tahoma" w:hAnsi="Times New Roman" w:cs="Times New Roman"/>
          <w:sz w:val="28"/>
          <w:szCs w:val="28"/>
        </w:rPr>
        <w:t>6</w:t>
      </w:r>
      <w:r w:rsidR="003E79DA" w:rsidRPr="00DF02D4">
        <w:rPr>
          <w:rFonts w:ascii="Times New Roman" w:hAnsi="Times New Roman" w:cs="Times New Roman"/>
          <w:sz w:val="28"/>
          <w:szCs w:val="28"/>
        </w:rPr>
        <w:t>.</w:t>
      </w:r>
      <w:r>
        <w:rPr>
          <w:rFonts w:ascii="Times New Roman" w:hAnsi="Times New Roman" w:cs="Times New Roman"/>
          <w:sz w:val="28"/>
          <w:szCs w:val="28"/>
        </w:rPr>
        <w:t>2.</w:t>
      </w:r>
      <w:r w:rsidR="003E79DA" w:rsidRPr="00DF02D4">
        <w:rPr>
          <w:rFonts w:ascii="Times New Roman" w:hAnsi="Times New Roman" w:cs="Times New Roman"/>
          <w:sz w:val="28"/>
          <w:szCs w:val="28"/>
        </w:rPr>
        <w:t xml:space="preserve">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r w:rsidR="00B50717">
        <w:rPr>
          <w:rFonts w:ascii="Times New Roman" w:hAnsi="Times New Roman" w:cs="Times New Roman"/>
          <w:sz w:val="28"/>
          <w:szCs w:val="28"/>
        </w:rPr>
        <w:br/>
      </w:r>
      <w:r w:rsidR="003E79DA" w:rsidRPr="00DF02D4">
        <w:rPr>
          <w:rFonts w:ascii="Times New Roman" w:hAnsi="Times New Roman" w:cs="Times New Roman"/>
          <w:sz w:val="28"/>
          <w:szCs w:val="28"/>
        </w:rPr>
        <w:t xml:space="preserve"> в соответствии со статьей 87 Федерального закона № 248-ФЗ.</w:t>
      </w:r>
    </w:p>
    <w:p w14:paraId="5EFC6B8F" w14:textId="1AD193D7" w:rsidR="00D161C0" w:rsidRPr="00DF02D4" w:rsidRDefault="003E79DA">
      <w:pPr>
        <w:pStyle w:val="1fa"/>
        <w:numPr>
          <w:ilvl w:val="0"/>
          <w:numId w:val="1"/>
        </w:numPr>
        <w:suppressAutoHyphens w:val="0"/>
        <w:ind w:firstLine="709"/>
        <w:jc w:val="both"/>
        <w:rPr>
          <w:rFonts w:ascii="Times New Roman" w:hAnsi="Times New Roman" w:cs="Times New Roman"/>
          <w:sz w:val="28"/>
          <w:szCs w:val="28"/>
        </w:rPr>
      </w:pPr>
      <w:r w:rsidRPr="00DF02D4">
        <w:rPr>
          <w:rFonts w:ascii="Times New Roman" w:hAnsi="Times New Roman" w:cs="Times New Roman"/>
          <w:sz w:val="28"/>
          <w:szCs w:val="28"/>
        </w:rPr>
        <w:t>Оформление акта производится на месте проведения контрольного (надзорного) мероприятия в день окончания проведения такого</w:t>
      </w:r>
      <w:r w:rsidR="000810E0">
        <w:rPr>
          <w:rFonts w:ascii="Times New Roman" w:hAnsi="Times New Roman" w:cs="Times New Roman"/>
          <w:sz w:val="28"/>
          <w:szCs w:val="28"/>
        </w:rPr>
        <w:t xml:space="preserve"> </w:t>
      </w:r>
      <w:r w:rsidRPr="00DF02D4">
        <w:rPr>
          <w:rFonts w:ascii="Times New Roman" w:hAnsi="Times New Roman" w:cs="Times New Roman"/>
          <w:sz w:val="28"/>
          <w:szCs w:val="28"/>
        </w:rPr>
        <w:t>мероприятия.</w:t>
      </w:r>
    </w:p>
    <w:p w14:paraId="14B72957" w14:textId="7CF9192C" w:rsidR="00D161C0" w:rsidRPr="00DF02D4" w:rsidRDefault="000810E0">
      <w:pPr>
        <w:numPr>
          <w:ilvl w:val="0"/>
          <w:numId w:val="1"/>
        </w:numPr>
        <w:suppressAutoHyphens w:val="0"/>
        <w:ind w:firstLine="709"/>
        <w:contextualSpacing/>
        <w:jc w:val="both"/>
        <w:rPr>
          <w:rFonts w:ascii="Times New Roman" w:hAnsi="Times New Roman" w:cs="Times New Roman"/>
          <w:sz w:val="28"/>
          <w:szCs w:val="28"/>
        </w:rPr>
      </w:pPr>
      <w:r>
        <w:rPr>
          <w:rFonts w:ascii="Times New Roman" w:eastAsia="Tahoma" w:hAnsi="Times New Roman" w:cs="Times New Roman"/>
          <w:sz w:val="28"/>
          <w:szCs w:val="28"/>
        </w:rPr>
        <w:t>6.3.</w:t>
      </w:r>
      <w:r w:rsidR="003E79DA" w:rsidRPr="00DF02D4">
        <w:rPr>
          <w:rFonts w:ascii="Times New Roman" w:hAnsi="Times New Roman" w:cs="Times New Roman"/>
          <w:sz w:val="28"/>
          <w:szCs w:val="28"/>
        </w:rPr>
        <w:t xml:space="preserve"> В случае выявления при проведении контрольного (надзорного) мероприятия нарушений обязательных требований контролируемым лицом должностное лицо Департамента в пределах полномочий, предусмотренных законодательством Российской Федерации, обязан:</w:t>
      </w:r>
    </w:p>
    <w:p w14:paraId="51B9A0A8" w14:textId="54E05ACA" w:rsidR="00D161C0" w:rsidRPr="00DF02D4" w:rsidRDefault="003E79DA">
      <w:pPr>
        <w:pStyle w:val="1fa"/>
        <w:numPr>
          <w:ilvl w:val="0"/>
          <w:numId w:val="1"/>
        </w:numPr>
        <w:ind w:firstLine="709"/>
        <w:jc w:val="both"/>
        <w:rPr>
          <w:rFonts w:ascii="Times New Roman" w:hAnsi="Times New Roman" w:cs="Times New Roman"/>
          <w:sz w:val="28"/>
          <w:szCs w:val="28"/>
        </w:rPr>
      </w:pPr>
      <w:r w:rsidRPr="00DF02D4">
        <w:rPr>
          <w:rFonts w:ascii="Times New Roman" w:hAnsi="Times New Roman" w:cs="Times New Roman"/>
          <w:sz w:val="28"/>
          <w:szCs w:val="28"/>
        </w:rPr>
        <w:t xml:space="preserve">а) выдать предписание об устранении выявленных нарушений </w:t>
      </w:r>
      <w:r w:rsidR="00B50717">
        <w:rPr>
          <w:rFonts w:ascii="Times New Roman" w:hAnsi="Times New Roman" w:cs="Times New Roman"/>
          <w:sz w:val="28"/>
          <w:szCs w:val="28"/>
        </w:rPr>
        <w:br/>
      </w:r>
      <w:r w:rsidRPr="00DF02D4">
        <w:rPr>
          <w:rFonts w:ascii="Times New Roman" w:hAnsi="Times New Roman" w:cs="Times New Roman"/>
          <w:sz w:val="28"/>
          <w:szCs w:val="28"/>
        </w:rPr>
        <w:t>с указанием сроков их устранения;</w:t>
      </w:r>
    </w:p>
    <w:p w14:paraId="595533C2" w14:textId="77777777" w:rsidR="00D161C0" w:rsidRPr="00DF02D4" w:rsidRDefault="003E79DA">
      <w:pPr>
        <w:pStyle w:val="1fa"/>
        <w:numPr>
          <w:ilvl w:val="0"/>
          <w:numId w:val="1"/>
        </w:numPr>
        <w:ind w:firstLine="709"/>
        <w:jc w:val="both"/>
        <w:rPr>
          <w:rFonts w:ascii="Times New Roman" w:hAnsi="Times New Roman" w:cs="Times New Roman"/>
          <w:sz w:val="28"/>
          <w:szCs w:val="28"/>
        </w:rPr>
      </w:pPr>
      <w:r w:rsidRPr="00DF02D4">
        <w:rPr>
          <w:rFonts w:ascii="Times New Roman" w:eastAsia="Calibri" w:hAnsi="Times New Roman" w:cs="Times New Roman"/>
          <w:bCs/>
          <w:sz w:val="28"/>
          <w:szCs w:val="28"/>
          <w:lang w:eastAsia="en-US" w:bidi="ar-SA"/>
        </w:rPr>
        <w:lastRenderedPageBreak/>
        <w:t xml:space="preserve">б) </w:t>
      </w:r>
      <w:r w:rsidRPr="00DF02D4">
        <w:rPr>
          <w:rFonts w:ascii="Times New Roman" w:eastAsia="Calibri" w:hAnsi="Times New Roman" w:cs="Times New Roman"/>
          <w:sz w:val="28"/>
          <w:szCs w:val="28"/>
          <w:lang w:eastAsia="en-US" w:bidi="ar-SA"/>
        </w:rPr>
        <w:t>при выявлении в ходе контрольного (надзорного) мероприятия признаков административного правонарушения направить соответствующую информацию в государственный орган в соответствии со своей компетенцией для привлечения виновных лиц к установленной законом ответственности;</w:t>
      </w:r>
    </w:p>
    <w:p w14:paraId="34AF7471" w14:textId="0CB287EA" w:rsidR="00D161C0" w:rsidRPr="00DF02D4" w:rsidRDefault="003E79DA">
      <w:pPr>
        <w:pStyle w:val="1fa"/>
        <w:numPr>
          <w:ilvl w:val="0"/>
          <w:numId w:val="1"/>
        </w:numPr>
        <w:suppressAutoHyphens w:val="0"/>
        <w:ind w:firstLine="709"/>
        <w:jc w:val="both"/>
        <w:rPr>
          <w:rFonts w:ascii="Times New Roman" w:hAnsi="Times New Roman" w:cs="Times New Roman"/>
          <w:sz w:val="28"/>
          <w:szCs w:val="28"/>
        </w:rPr>
      </w:pPr>
      <w:r w:rsidRPr="00DF02D4">
        <w:rPr>
          <w:rFonts w:ascii="Times New Roman" w:hAnsi="Times New Roman" w:cs="Times New Roman"/>
          <w:sz w:val="28"/>
          <w:szCs w:val="28"/>
        </w:rPr>
        <w:t>в) незамедлительно принять меры, предусмотренные законодательством Российской Федерации, если при проведении контрольного (надзорного) мероприятия установлено, что деятельность контролируемого лица представляет непосредственную угрозу причинения вреда (ущерба) охраняемым законом ценностям или что такой вред (ущерб) причинен.</w:t>
      </w:r>
    </w:p>
    <w:p w14:paraId="4A12DA28"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Предписания по вопросам устранения нарушений обязательных требований обязательны для исполнения.</w:t>
      </w:r>
    </w:p>
    <w:p w14:paraId="504818D5" w14:textId="77777777" w:rsidR="00D161C0" w:rsidRPr="00DF02D4" w:rsidRDefault="00D161C0">
      <w:pPr>
        <w:numPr>
          <w:ilvl w:val="0"/>
          <w:numId w:val="1"/>
        </w:numPr>
        <w:suppressAutoHyphens w:val="0"/>
        <w:ind w:firstLine="709"/>
        <w:contextualSpacing/>
        <w:jc w:val="both"/>
        <w:rPr>
          <w:rFonts w:ascii="Times New Roman" w:hAnsi="Times New Roman" w:cs="Times New Roman"/>
          <w:sz w:val="28"/>
          <w:szCs w:val="28"/>
        </w:rPr>
      </w:pPr>
    </w:p>
    <w:p w14:paraId="78ED7738" w14:textId="7B47A88A" w:rsidR="00D161C0" w:rsidRPr="00DF02D4" w:rsidRDefault="003E79DA">
      <w:pPr>
        <w:numPr>
          <w:ilvl w:val="0"/>
          <w:numId w:val="1"/>
        </w:numPr>
        <w:contextualSpacing/>
        <w:jc w:val="center"/>
        <w:rPr>
          <w:rFonts w:ascii="Times New Roman" w:hAnsi="Times New Roman" w:cs="Times New Roman"/>
          <w:sz w:val="28"/>
          <w:szCs w:val="28"/>
        </w:rPr>
      </w:pPr>
      <w:r w:rsidRPr="00DF02D4">
        <w:rPr>
          <w:rFonts w:ascii="Times New Roman" w:eastAsia="Tahoma" w:hAnsi="Times New Roman" w:cs="Times New Roman"/>
          <w:sz w:val="28"/>
          <w:szCs w:val="28"/>
        </w:rPr>
        <w:t>7</w:t>
      </w:r>
      <w:r w:rsidRPr="00DF02D4">
        <w:rPr>
          <w:rFonts w:ascii="Times New Roman" w:hAnsi="Times New Roman" w:cs="Times New Roman"/>
          <w:sz w:val="28"/>
          <w:szCs w:val="28"/>
        </w:rPr>
        <w:t xml:space="preserve">. Обжалование решений Департамента, действий </w:t>
      </w:r>
      <w:r w:rsidR="000810E0">
        <w:rPr>
          <w:rFonts w:ascii="Times New Roman" w:hAnsi="Times New Roman" w:cs="Times New Roman"/>
          <w:sz w:val="28"/>
          <w:szCs w:val="28"/>
        </w:rPr>
        <w:br/>
      </w:r>
      <w:r w:rsidRPr="00DF02D4">
        <w:rPr>
          <w:rFonts w:ascii="Times New Roman" w:hAnsi="Times New Roman" w:cs="Times New Roman"/>
          <w:sz w:val="28"/>
          <w:szCs w:val="28"/>
        </w:rPr>
        <w:t>(бездействия) его должностных лиц</w:t>
      </w:r>
    </w:p>
    <w:p w14:paraId="4903A95D" w14:textId="77777777" w:rsidR="00D161C0" w:rsidRPr="00DF02D4" w:rsidRDefault="00D161C0">
      <w:pPr>
        <w:numPr>
          <w:ilvl w:val="0"/>
          <w:numId w:val="1"/>
        </w:numPr>
        <w:contextualSpacing/>
        <w:jc w:val="center"/>
        <w:rPr>
          <w:rFonts w:ascii="Times New Roman" w:hAnsi="Times New Roman" w:cs="Times New Roman"/>
          <w:sz w:val="28"/>
          <w:szCs w:val="28"/>
        </w:rPr>
      </w:pPr>
    </w:p>
    <w:p w14:paraId="2C851EBE" w14:textId="05F62234"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eastAsia="Tahoma" w:hAnsi="Times New Roman" w:cs="Times New Roman"/>
          <w:sz w:val="28"/>
          <w:szCs w:val="28"/>
        </w:rPr>
        <w:t>7</w:t>
      </w:r>
      <w:r w:rsidRPr="00DF02D4">
        <w:rPr>
          <w:rFonts w:ascii="Times New Roman" w:hAnsi="Times New Roman" w:cs="Times New Roman"/>
          <w:sz w:val="28"/>
          <w:szCs w:val="28"/>
        </w:rPr>
        <w:t>.</w:t>
      </w:r>
      <w:r w:rsidR="003E3125">
        <w:rPr>
          <w:rFonts w:ascii="Times New Roman" w:hAnsi="Times New Roman" w:cs="Times New Roman"/>
          <w:sz w:val="28"/>
          <w:szCs w:val="28"/>
        </w:rPr>
        <w:t>1.</w:t>
      </w:r>
      <w:r w:rsidRPr="00DF02D4">
        <w:rPr>
          <w:rFonts w:ascii="Times New Roman" w:hAnsi="Times New Roman" w:cs="Times New Roman"/>
          <w:sz w:val="28"/>
          <w:szCs w:val="28"/>
        </w:rPr>
        <w:t xml:space="preserve"> Действия (бездействие) должностных лиц Департамента, решения, принятые ими в ходе осуществления регионального государственного контроля (надзора), могут быть обжалованы контролируемым лицом в досудебном порядке в соответствии с главой </w:t>
      </w:r>
      <w:r w:rsidR="002D11DA">
        <w:rPr>
          <w:rFonts w:ascii="Times New Roman" w:hAnsi="Times New Roman" w:cs="Times New Roman"/>
          <w:sz w:val="28"/>
          <w:szCs w:val="28"/>
        </w:rPr>
        <w:br/>
      </w:r>
      <w:r w:rsidRPr="00DF02D4">
        <w:rPr>
          <w:rFonts w:ascii="Times New Roman" w:hAnsi="Times New Roman" w:cs="Times New Roman"/>
          <w:sz w:val="28"/>
          <w:szCs w:val="28"/>
        </w:rPr>
        <w:t>9 Федерального закона № 248-ФЗ.</w:t>
      </w:r>
    </w:p>
    <w:p w14:paraId="09F91D38" w14:textId="4D7F230B" w:rsidR="00D161C0" w:rsidRDefault="003E79DA">
      <w:pPr>
        <w:pStyle w:val="1fa"/>
        <w:numPr>
          <w:ilvl w:val="0"/>
          <w:numId w:val="1"/>
        </w:numPr>
        <w:suppressAutoHyphens w:val="0"/>
        <w:spacing w:after="56"/>
        <w:ind w:firstLine="709"/>
        <w:jc w:val="both"/>
        <w:rPr>
          <w:rFonts w:ascii="Times New Roman" w:hAnsi="Times New Roman" w:cs="Times New Roman"/>
          <w:sz w:val="28"/>
          <w:szCs w:val="28"/>
        </w:rPr>
      </w:pPr>
      <w:r w:rsidRPr="00DF02D4">
        <w:rPr>
          <w:rFonts w:ascii="Times New Roman" w:hAnsi="Times New Roman" w:cs="Times New Roman"/>
          <w:sz w:val="28"/>
          <w:szCs w:val="28"/>
        </w:rPr>
        <w:t xml:space="preserve">Судебное обжалование решений Департамента, действий (бездействия) его должностных лиц возможно только после </w:t>
      </w:r>
      <w:r w:rsidR="00B50717">
        <w:rPr>
          <w:rFonts w:ascii="Times New Roman" w:hAnsi="Times New Roman" w:cs="Times New Roman"/>
          <w:sz w:val="28"/>
          <w:szCs w:val="28"/>
        </w:rPr>
        <w:br/>
      </w:r>
      <w:r w:rsidRPr="00DF02D4">
        <w:rPr>
          <w:rFonts w:ascii="Times New Roman" w:hAnsi="Times New Roman" w:cs="Times New Roman"/>
          <w:sz w:val="28"/>
          <w:szCs w:val="28"/>
        </w:rPr>
        <w:t xml:space="preserve">их досудебного обжалования, за исключением случаев обжалования </w:t>
      </w:r>
      <w:r w:rsidR="00B50717">
        <w:rPr>
          <w:rFonts w:ascii="Times New Roman" w:hAnsi="Times New Roman" w:cs="Times New Roman"/>
          <w:sz w:val="28"/>
          <w:szCs w:val="28"/>
        </w:rPr>
        <w:br/>
      </w:r>
      <w:r w:rsidRPr="00DF02D4">
        <w:rPr>
          <w:rFonts w:ascii="Times New Roman" w:hAnsi="Times New Roman" w:cs="Times New Roman"/>
          <w:sz w:val="28"/>
          <w:szCs w:val="28"/>
        </w:rPr>
        <w:t>в суд решений, действий (бездействия) гражданами, не осуществляющими предпринимательской деятельности.</w:t>
      </w:r>
    </w:p>
    <w:p w14:paraId="39266BCF" w14:textId="21702C46" w:rsidR="00A00F62" w:rsidRPr="00A00F62" w:rsidRDefault="00A00F62" w:rsidP="00A00F62">
      <w:pPr>
        <w:pStyle w:val="af9"/>
        <w:numPr>
          <w:ilvl w:val="0"/>
          <w:numId w:val="1"/>
        </w:numPr>
        <w:ind w:firstLine="709"/>
        <w:jc w:val="both"/>
        <w:rPr>
          <w:rFonts w:ascii="Times New Roman" w:hAnsi="Times New Roman" w:cs="Times New Roman"/>
          <w:sz w:val="28"/>
          <w:szCs w:val="28"/>
        </w:rPr>
      </w:pPr>
      <w:r w:rsidRPr="00A00F62">
        <w:rPr>
          <w:rFonts w:ascii="Times New Roman" w:hAnsi="Times New Roman" w:cs="Times New Roman"/>
          <w:sz w:val="28"/>
          <w:szCs w:val="28"/>
        </w:rPr>
        <w:t>7.</w:t>
      </w:r>
      <w:r>
        <w:rPr>
          <w:rFonts w:ascii="Times New Roman" w:hAnsi="Times New Roman" w:cs="Times New Roman"/>
          <w:sz w:val="28"/>
          <w:szCs w:val="28"/>
        </w:rPr>
        <w:t>2</w:t>
      </w:r>
      <w:r w:rsidRPr="00A00F62">
        <w:rPr>
          <w:rFonts w:ascii="Times New Roman" w:hAnsi="Times New Roman" w:cs="Times New Roman"/>
          <w:sz w:val="28"/>
          <w:szCs w:val="28"/>
        </w:rPr>
        <w:t>. Правом на обжалование решений Департамента, действий (бездействия) должностных лиц обладает контролируемое лицо,</w:t>
      </w:r>
      <w:r w:rsidR="00B50717">
        <w:rPr>
          <w:rFonts w:ascii="Times New Roman" w:hAnsi="Times New Roman" w:cs="Times New Roman"/>
          <w:sz w:val="28"/>
          <w:szCs w:val="28"/>
        </w:rPr>
        <w:br/>
      </w:r>
      <w:r w:rsidRPr="00A00F62">
        <w:rPr>
          <w:rFonts w:ascii="Times New Roman" w:hAnsi="Times New Roman" w:cs="Times New Roman"/>
          <w:sz w:val="28"/>
          <w:szCs w:val="28"/>
        </w:rPr>
        <w:t xml:space="preserve"> в отношении которого приняты решения или совершены действия (бездействие), указанные в части 4 статьи 40 Федерального закона </w:t>
      </w:r>
      <w:r w:rsidR="00B87D30">
        <w:rPr>
          <w:rFonts w:ascii="Times New Roman" w:hAnsi="Times New Roman" w:cs="Times New Roman"/>
          <w:sz w:val="28"/>
          <w:szCs w:val="28"/>
        </w:rPr>
        <w:br/>
      </w:r>
      <w:r w:rsidRPr="00A00F62">
        <w:rPr>
          <w:rFonts w:ascii="Times New Roman" w:hAnsi="Times New Roman" w:cs="Times New Roman"/>
          <w:sz w:val="28"/>
          <w:szCs w:val="28"/>
        </w:rPr>
        <w:t>№ 248-ФЗ.</w:t>
      </w:r>
    </w:p>
    <w:p w14:paraId="34E297AE" w14:textId="001BC887" w:rsidR="00D161C0" w:rsidRPr="00DF02D4" w:rsidRDefault="002D11DA">
      <w:pPr>
        <w:numPr>
          <w:ilvl w:val="0"/>
          <w:numId w:val="1"/>
        </w:numPr>
        <w:suppressAutoHyphens w:val="0"/>
        <w:ind w:firstLine="709"/>
        <w:contextualSpacing/>
        <w:jc w:val="both"/>
        <w:rPr>
          <w:rFonts w:ascii="Times New Roman" w:hAnsi="Times New Roman" w:cs="Times New Roman"/>
          <w:sz w:val="28"/>
          <w:szCs w:val="28"/>
        </w:rPr>
      </w:pPr>
      <w:r>
        <w:rPr>
          <w:rFonts w:ascii="Times New Roman" w:eastAsia="Tahoma" w:hAnsi="Times New Roman" w:cs="Times New Roman"/>
          <w:sz w:val="28"/>
          <w:szCs w:val="28"/>
        </w:rPr>
        <w:t>7</w:t>
      </w:r>
      <w:r w:rsidR="003E79DA" w:rsidRPr="00DF02D4">
        <w:rPr>
          <w:rFonts w:ascii="Times New Roman" w:hAnsi="Times New Roman" w:cs="Times New Roman"/>
          <w:sz w:val="28"/>
          <w:szCs w:val="28"/>
        </w:rPr>
        <w:t>.</w:t>
      </w:r>
      <w:r w:rsidR="00B87D30">
        <w:rPr>
          <w:rFonts w:ascii="Times New Roman" w:hAnsi="Times New Roman" w:cs="Times New Roman"/>
          <w:sz w:val="28"/>
          <w:szCs w:val="28"/>
        </w:rPr>
        <w:t>3</w:t>
      </w:r>
      <w:r>
        <w:rPr>
          <w:rFonts w:ascii="Times New Roman" w:hAnsi="Times New Roman" w:cs="Times New Roman"/>
          <w:sz w:val="28"/>
          <w:szCs w:val="28"/>
        </w:rPr>
        <w:t>.</w:t>
      </w:r>
      <w:r w:rsidR="003E79DA" w:rsidRPr="00DF02D4">
        <w:rPr>
          <w:rFonts w:ascii="Times New Roman" w:hAnsi="Times New Roman" w:cs="Times New Roman"/>
          <w:sz w:val="28"/>
          <w:szCs w:val="28"/>
        </w:rPr>
        <w:t xml:space="preserve"> Контролируемое лицо может обжаловать решения, действия (бездействие):</w:t>
      </w:r>
    </w:p>
    <w:p w14:paraId="73E1B9BC" w14:textId="7173CDEC"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а) </w:t>
      </w:r>
      <w:r w:rsidR="007D5EF7">
        <w:rPr>
          <w:rFonts w:ascii="Times New Roman" w:hAnsi="Times New Roman" w:cs="Times New Roman"/>
          <w:sz w:val="28"/>
          <w:szCs w:val="28"/>
        </w:rPr>
        <w:t xml:space="preserve">члена Правительства Ивановской области - </w:t>
      </w:r>
      <w:r w:rsidRPr="00DF02D4">
        <w:rPr>
          <w:rFonts w:ascii="Times New Roman" w:hAnsi="Times New Roman" w:cs="Times New Roman"/>
          <w:sz w:val="28"/>
          <w:szCs w:val="28"/>
        </w:rPr>
        <w:t>директора Департамента</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туризма Ивановской области</w:t>
      </w:r>
      <w:r w:rsidRPr="00DF02D4">
        <w:rPr>
          <w:rFonts w:ascii="Times New Roman" w:hAnsi="Times New Roman" w:cs="Times New Roman"/>
          <w:sz w:val="28"/>
          <w:szCs w:val="28"/>
        </w:rPr>
        <w:t xml:space="preserve"> - в Правительство Ивановской области;</w:t>
      </w:r>
    </w:p>
    <w:p w14:paraId="359F6519" w14:textId="4881BD13"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б) заместителя директора Департамента</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туризма Ивановской области, начальника управления по туризму Департамента туризма Ивановской области</w:t>
      </w:r>
      <w:r w:rsidRPr="00DF02D4">
        <w:rPr>
          <w:rFonts w:ascii="Times New Roman" w:hAnsi="Times New Roman" w:cs="Times New Roman"/>
          <w:sz w:val="28"/>
          <w:szCs w:val="28"/>
        </w:rPr>
        <w:t xml:space="preserve"> </w:t>
      </w:r>
      <w:bookmarkStart w:id="4" w:name="__DdeLink__2546_754332157"/>
      <w:r w:rsidRPr="00DF02D4">
        <w:rPr>
          <w:rFonts w:ascii="Times New Roman" w:hAnsi="Times New Roman" w:cs="Times New Roman"/>
          <w:sz w:val="28"/>
          <w:szCs w:val="28"/>
        </w:rPr>
        <w:t xml:space="preserve">- </w:t>
      </w:r>
      <w:r w:rsidR="007D5EF7">
        <w:rPr>
          <w:rFonts w:ascii="Times New Roman" w:hAnsi="Times New Roman" w:cs="Times New Roman"/>
          <w:sz w:val="28"/>
          <w:szCs w:val="28"/>
        </w:rPr>
        <w:t xml:space="preserve">члену Правительства Ивановской области - </w:t>
      </w:r>
      <w:r w:rsidRPr="00DF02D4">
        <w:rPr>
          <w:rFonts w:ascii="Times New Roman" w:hAnsi="Times New Roman" w:cs="Times New Roman"/>
          <w:sz w:val="28"/>
          <w:szCs w:val="28"/>
        </w:rPr>
        <w:t>директору Департамента</w:t>
      </w:r>
      <w:r w:rsidR="00DF02D4">
        <w:rPr>
          <w:rFonts w:ascii="Times New Roman" w:hAnsi="Times New Roman" w:cs="Times New Roman"/>
          <w:sz w:val="28"/>
          <w:szCs w:val="28"/>
        </w:rPr>
        <w:t xml:space="preserve"> туризма Ивановской области</w:t>
      </w:r>
      <w:r w:rsidRPr="00DF02D4">
        <w:rPr>
          <w:rFonts w:ascii="Times New Roman" w:hAnsi="Times New Roman" w:cs="Times New Roman"/>
          <w:sz w:val="28"/>
          <w:szCs w:val="28"/>
        </w:rPr>
        <w:t>;</w:t>
      </w:r>
      <w:bookmarkEnd w:id="4"/>
    </w:p>
    <w:p w14:paraId="3EF6370A" w14:textId="031A1F80"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в) </w:t>
      </w:r>
      <w:r w:rsidRPr="00DF02D4">
        <w:rPr>
          <w:rFonts w:ascii="Times New Roman" w:hAnsi="Times New Roman" w:cs="Times New Roman"/>
          <w:sz w:val="28"/>
          <w:szCs w:val="28"/>
          <w:highlight w:val="white"/>
        </w:rPr>
        <w:t xml:space="preserve">главного советника отдела правового, кадрового, экономического и организационного </w:t>
      </w:r>
      <w:r w:rsidR="00DF02D4">
        <w:rPr>
          <w:rFonts w:ascii="Times New Roman" w:hAnsi="Times New Roman" w:cs="Times New Roman"/>
          <w:sz w:val="28"/>
          <w:szCs w:val="28"/>
          <w:highlight w:val="white"/>
        </w:rPr>
        <w:t>обеспечения</w:t>
      </w:r>
      <w:r w:rsidRPr="00DF02D4">
        <w:rPr>
          <w:rFonts w:ascii="Times New Roman" w:hAnsi="Times New Roman" w:cs="Times New Roman"/>
          <w:sz w:val="28"/>
          <w:szCs w:val="28"/>
          <w:highlight w:val="white"/>
        </w:rPr>
        <w:t xml:space="preserve"> </w:t>
      </w:r>
      <w:bookmarkStart w:id="5" w:name="__DdeLink__2075_7543321571"/>
      <w:r w:rsidRPr="00DF02D4">
        <w:rPr>
          <w:rFonts w:ascii="Times New Roman" w:hAnsi="Times New Roman" w:cs="Times New Roman"/>
          <w:sz w:val="28"/>
          <w:szCs w:val="28"/>
          <w:highlight w:val="white"/>
        </w:rPr>
        <w:t>Департамента</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туризма Ивановской области</w:t>
      </w:r>
      <w:r w:rsidRPr="00DF02D4">
        <w:rPr>
          <w:rFonts w:ascii="Times New Roman" w:hAnsi="Times New Roman" w:cs="Times New Roman"/>
          <w:sz w:val="28"/>
          <w:szCs w:val="28"/>
          <w:highlight w:val="white"/>
        </w:rPr>
        <w:t xml:space="preserve"> </w:t>
      </w:r>
      <w:bookmarkEnd w:id="5"/>
      <w:r w:rsidRPr="00DF02D4">
        <w:rPr>
          <w:rFonts w:ascii="Times New Roman" w:hAnsi="Times New Roman" w:cs="Times New Roman"/>
          <w:sz w:val="28"/>
          <w:szCs w:val="28"/>
          <w:highlight w:val="white"/>
        </w:rPr>
        <w:lastRenderedPageBreak/>
        <w:t xml:space="preserve">- </w:t>
      </w:r>
      <w:r w:rsidR="007D5EF7">
        <w:rPr>
          <w:rFonts w:ascii="Times New Roman" w:hAnsi="Times New Roman" w:cs="Times New Roman"/>
          <w:sz w:val="28"/>
          <w:szCs w:val="28"/>
        </w:rPr>
        <w:t xml:space="preserve">члену Правительства Ивановской области - </w:t>
      </w:r>
      <w:r w:rsidRPr="00DF02D4">
        <w:rPr>
          <w:rFonts w:ascii="Times New Roman" w:hAnsi="Times New Roman" w:cs="Times New Roman"/>
          <w:sz w:val="28"/>
          <w:szCs w:val="28"/>
          <w:highlight w:val="white"/>
        </w:rPr>
        <w:t>директору Департамента</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туризма Ивановской области</w:t>
      </w:r>
      <w:r w:rsidRPr="00DF02D4">
        <w:rPr>
          <w:rFonts w:ascii="Times New Roman" w:hAnsi="Times New Roman" w:cs="Times New Roman"/>
          <w:sz w:val="28"/>
          <w:szCs w:val="28"/>
          <w:highlight w:val="white"/>
        </w:rPr>
        <w:t>;</w:t>
      </w:r>
    </w:p>
    <w:p w14:paraId="06AA5500" w14:textId="28CB5191"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highlight w:val="white"/>
        </w:rPr>
        <w:t>в) ведущего советника управления по туризму Департамента</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туризма Ивановской области</w:t>
      </w:r>
      <w:r w:rsidRPr="00DF02D4">
        <w:rPr>
          <w:rFonts w:ascii="Times New Roman" w:hAnsi="Times New Roman" w:cs="Times New Roman"/>
          <w:sz w:val="28"/>
          <w:szCs w:val="28"/>
          <w:highlight w:val="white"/>
        </w:rPr>
        <w:t xml:space="preserve"> </w:t>
      </w:r>
      <w:r w:rsidRPr="00DF02D4">
        <w:rPr>
          <w:rFonts w:ascii="Times New Roman" w:hAnsi="Times New Roman" w:cs="Times New Roman"/>
          <w:sz w:val="28"/>
          <w:szCs w:val="28"/>
        </w:rPr>
        <w:t>- заместителю директора Департамента</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туризма Ивановской области,</w:t>
      </w:r>
      <w:r w:rsidR="00DF02D4" w:rsidRPr="00DF02D4">
        <w:rPr>
          <w:rFonts w:ascii="Times New Roman" w:hAnsi="Times New Roman" w:cs="Times New Roman"/>
          <w:sz w:val="28"/>
          <w:szCs w:val="28"/>
        </w:rPr>
        <w:t xml:space="preserve"> </w:t>
      </w:r>
      <w:r w:rsidR="00DF02D4">
        <w:rPr>
          <w:rFonts w:ascii="Times New Roman" w:hAnsi="Times New Roman" w:cs="Times New Roman"/>
          <w:sz w:val="28"/>
          <w:szCs w:val="28"/>
        </w:rPr>
        <w:t>начальнику управления по туризму Департамента туризма Ивановской области</w:t>
      </w:r>
      <w:r w:rsidRPr="00DF02D4">
        <w:rPr>
          <w:rFonts w:ascii="Times New Roman" w:hAnsi="Times New Roman" w:cs="Times New Roman"/>
          <w:sz w:val="28"/>
          <w:szCs w:val="28"/>
        </w:rPr>
        <w:t>.</w:t>
      </w:r>
    </w:p>
    <w:p w14:paraId="4F8B96B9" w14:textId="2898ACDD" w:rsidR="00D161C0" w:rsidRPr="00DF02D4" w:rsidRDefault="002D11DA">
      <w:pPr>
        <w:numPr>
          <w:ilvl w:val="0"/>
          <w:numId w:val="1"/>
        </w:numPr>
        <w:suppressAutoHyphens w:val="0"/>
        <w:ind w:firstLine="709"/>
        <w:contextualSpacing/>
        <w:jc w:val="both"/>
        <w:rPr>
          <w:rFonts w:ascii="Times New Roman" w:hAnsi="Times New Roman" w:cs="Times New Roman"/>
          <w:sz w:val="28"/>
          <w:szCs w:val="28"/>
        </w:rPr>
      </w:pPr>
      <w:r>
        <w:rPr>
          <w:rFonts w:ascii="Times New Roman" w:eastAsia="Tahoma" w:hAnsi="Times New Roman" w:cs="Times New Roman"/>
          <w:sz w:val="28"/>
          <w:szCs w:val="28"/>
        </w:rPr>
        <w:t>7</w:t>
      </w:r>
      <w:r w:rsidR="003E79DA" w:rsidRPr="00DF02D4">
        <w:rPr>
          <w:rFonts w:ascii="Times New Roman" w:hAnsi="Times New Roman" w:cs="Times New Roman"/>
          <w:sz w:val="28"/>
          <w:szCs w:val="28"/>
        </w:rPr>
        <w:t>.</w:t>
      </w:r>
      <w:r w:rsidR="00B87D30">
        <w:rPr>
          <w:rFonts w:ascii="Times New Roman" w:hAnsi="Times New Roman" w:cs="Times New Roman"/>
          <w:sz w:val="28"/>
          <w:szCs w:val="28"/>
        </w:rPr>
        <w:t>4</w:t>
      </w:r>
      <w:r>
        <w:rPr>
          <w:rFonts w:ascii="Times New Roman" w:hAnsi="Times New Roman" w:cs="Times New Roman"/>
          <w:sz w:val="28"/>
          <w:szCs w:val="28"/>
        </w:rPr>
        <w:t>.</w:t>
      </w:r>
      <w:r w:rsidR="003E79DA" w:rsidRPr="00DF02D4">
        <w:rPr>
          <w:rFonts w:ascii="Times New Roman" w:hAnsi="Times New Roman" w:cs="Times New Roman"/>
          <w:sz w:val="28"/>
          <w:szCs w:val="28"/>
        </w:rPr>
        <w:t xml:space="preserve"> Форма и содержание жалобы установлены статьей </w:t>
      </w:r>
      <w:r>
        <w:rPr>
          <w:rFonts w:ascii="Times New Roman" w:hAnsi="Times New Roman" w:cs="Times New Roman"/>
          <w:sz w:val="28"/>
          <w:szCs w:val="28"/>
        </w:rPr>
        <w:br/>
      </w:r>
      <w:r w:rsidR="003E79DA" w:rsidRPr="00DF02D4">
        <w:rPr>
          <w:rFonts w:ascii="Times New Roman" w:hAnsi="Times New Roman" w:cs="Times New Roman"/>
          <w:sz w:val="28"/>
          <w:szCs w:val="28"/>
        </w:rPr>
        <w:t>41 Федерального закона № 248-ФЗ.</w:t>
      </w:r>
    </w:p>
    <w:p w14:paraId="39221A1D" w14:textId="16399492"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Жалоба рассматривается уполномоченным на рассмотрение жалобы должностным лицом в порядке, установленном статьей 43 Федерального закона № 248-ФЗ.</w:t>
      </w:r>
    </w:p>
    <w:p w14:paraId="6C509B61" w14:textId="675F33A6"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Жалоба подлежит рассмотрению Департаментом в срок не более </w:t>
      </w:r>
      <w:r w:rsidR="00B50717">
        <w:rPr>
          <w:rFonts w:ascii="Times New Roman" w:hAnsi="Times New Roman" w:cs="Times New Roman"/>
          <w:sz w:val="28"/>
          <w:szCs w:val="28"/>
        </w:rPr>
        <w:br/>
      </w:r>
      <w:r w:rsidRPr="00DF02D4">
        <w:rPr>
          <w:rFonts w:ascii="Times New Roman" w:eastAsia="Tahoma" w:hAnsi="Times New Roman" w:cs="Times New Roman"/>
          <w:sz w:val="28"/>
          <w:szCs w:val="28"/>
        </w:rPr>
        <w:t>20</w:t>
      </w:r>
      <w:r w:rsidRPr="00DF02D4">
        <w:rPr>
          <w:rFonts w:ascii="Times New Roman" w:hAnsi="Times New Roman" w:cs="Times New Roman"/>
          <w:sz w:val="28"/>
          <w:szCs w:val="28"/>
        </w:rPr>
        <w:t xml:space="preserve"> рабочих дней со дня ее регистрации. Этот срок может быть продлен Департаментом на 20 рабочих дней в следующих исключительных случаях:</w:t>
      </w:r>
    </w:p>
    <w:p w14:paraId="6B65D810"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 при необходимости получения относящихся к предмету жалобы дополнительных документов, которые находятся в распоряжении государственных органов, органов местного самоуправления либо подведомственных им организаций; </w:t>
      </w:r>
    </w:p>
    <w:p w14:paraId="3D1ED985"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 при проведении в отношении должностного лица, решения, акты, предписания, действия (бездействие) которого обжалуются, служебной проверки по фактам, изложенным в жалобе; </w:t>
      </w:r>
    </w:p>
    <w:p w14:paraId="638B98F5"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при отсутствии должностного лица, решения, акты, предписания, действия (бездействие) которого обжалуются, по уважительной причине (временная нетрудоспособность, отпуск, служебная командировка).</w:t>
      </w:r>
    </w:p>
    <w:p w14:paraId="7D77E071" w14:textId="77777777"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Департамент вправе запросить у лица, подавшего жалобу, дополнительную информацию и документы, относящиеся к предмету жалобы. Контролируемое лицо вправе представить дополнительную информацию и документы в течение </w:t>
      </w:r>
      <w:r w:rsidRPr="00DF02D4">
        <w:rPr>
          <w:rFonts w:ascii="Times New Roman" w:eastAsia="Tahoma" w:hAnsi="Times New Roman" w:cs="Times New Roman"/>
          <w:sz w:val="28"/>
          <w:szCs w:val="28"/>
        </w:rPr>
        <w:t>5</w:t>
      </w:r>
      <w:r w:rsidRPr="00DF02D4">
        <w:rPr>
          <w:rFonts w:ascii="Times New Roman" w:hAnsi="Times New Roman" w:cs="Times New Roman"/>
          <w:sz w:val="28"/>
          <w:szCs w:val="28"/>
        </w:rPr>
        <w:t xml:space="preserve"> рабочих дней с момента направления запроса.</w:t>
      </w:r>
    </w:p>
    <w:p w14:paraId="7AEA4F66" w14:textId="118F5131" w:rsidR="00D161C0" w:rsidRPr="00DF02D4" w:rsidRDefault="003E79DA">
      <w:pPr>
        <w:numPr>
          <w:ilvl w:val="0"/>
          <w:numId w:val="1"/>
        </w:numPr>
        <w:suppressAutoHyphens w:val="0"/>
        <w:ind w:firstLine="709"/>
        <w:contextualSpacing/>
        <w:jc w:val="both"/>
        <w:rPr>
          <w:rFonts w:ascii="Times New Roman" w:hAnsi="Times New Roman" w:cs="Times New Roman"/>
          <w:sz w:val="28"/>
          <w:szCs w:val="28"/>
        </w:rPr>
      </w:pPr>
      <w:r w:rsidRPr="00DF02D4">
        <w:rPr>
          <w:rFonts w:ascii="Times New Roman" w:hAnsi="Times New Roman" w:cs="Times New Roman"/>
          <w:sz w:val="28"/>
          <w:szCs w:val="28"/>
        </w:rPr>
        <w:t xml:space="preserve">Срок рассмотрения жалобы приостанавливается с момента направления запроса о представлении дополнительных документов </w:t>
      </w:r>
      <w:r w:rsidR="00B50717">
        <w:rPr>
          <w:rFonts w:ascii="Times New Roman" w:hAnsi="Times New Roman" w:cs="Times New Roman"/>
          <w:sz w:val="28"/>
          <w:szCs w:val="28"/>
        </w:rPr>
        <w:br/>
      </w:r>
      <w:r w:rsidRPr="00DF02D4">
        <w:rPr>
          <w:rFonts w:ascii="Times New Roman" w:hAnsi="Times New Roman" w:cs="Times New Roman"/>
          <w:sz w:val="28"/>
          <w:szCs w:val="28"/>
        </w:rPr>
        <w:t xml:space="preserve">и информации, относящихся к предмету жалобы, до момента получения </w:t>
      </w:r>
      <w:r w:rsidR="00B50717">
        <w:rPr>
          <w:rFonts w:ascii="Times New Roman" w:hAnsi="Times New Roman" w:cs="Times New Roman"/>
          <w:sz w:val="28"/>
          <w:szCs w:val="28"/>
        </w:rPr>
        <w:br/>
      </w:r>
      <w:r w:rsidRPr="00DF02D4">
        <w:rPr>
          <w:rFonts w:ascii="Times New Roman" w:hAnsi="Times New Roman" w:cs="Times New Roman"/>
          <w:sz w:val="28"/>
          <w:szCs w:val="28"/>
        </w:rPr>
        <w:t xml:space="preserve">их Департаментом, но не более чем на </w:t>
      </w:r>
      <w:r w:rsidRPr="00DF02D4">
        <w:rPr>
          <w:rFonts w:ascii="Times New Roman" w:eastAsia="Tahoma" w:hAnsi="Times New Roman" w:cs="Times New Roman"/>
          <w:sz w:val="28"/>
          <w:szCs w:val="28"/>
        </w:rPr>
        <w:t>5</w:t>
      </w:r>
      <w:r w:rsidRPr="00DF02D4">
        <w:rPr>
          <w:rFonts w:ascii="Times New Roman" w:hAnsi="Times New Roman" w:cs="Times New Roman"/>
          <w:sz w:val="28"/>
          <w:szCs w:val="28"/>
        </w:rPr>
        <w:t xml:space="preserve">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14:paraId="1E207A0A" w14:textId="77777777" w:rsidR="00D161C0" w:rsidRPr="00DF02D4" w:rsidRDefault="00D161C0">
      <w:pPr>
        <w:suppressAutoHyphens w:val="0"/>
        <w:ind w:firstLine="709"/>
        <w:contextualSpacing/>
        <w:jc w:val="both"/>
        <w:rPr>
          <w:rFonts w:ascii="Times New Roman" w:hAnsi="Times New Roman" w:cs="Times New Roman"/>
          <w:sz w:val="28"/>
          <w:szCs w:val="28"/>
        </w:rPr>
      </w:pPr>
    </w:p>
    <w:p w14:paraId="506948B7" w14:textId="1B85AD2E" w:rsidR="00EA3E3D" w:rsidRDefault="003E79DA">
      <w:pPr>
        <w:jc w:val="center"/>
        <w:rPr>
          <w:rFonts w:ascii="Times New Roman" w:eastAsia="Calibri" w:hAnsi="Times New Roman" w:cs="Times New Roman"/>
          <w:sz w:val="28"/>
          <w:szCs w:val="28"/>
          <w:lang w:eastAsia="en-US" w:bidi="ar-SA"/>
        </w:rPr>
      </w:pPr>
      <w:r w:rsidRPr="00DF02D4">
        <w:rPr>
          <w:rFonts w:ascii="Times New Roman" w:eastAsia="Calibri" w:hAnsi="Times New Roman" w:cs="Times New Roman"/>
          <w:sz w:val="28"/>
          <w:szCs w:val="28"/>
          <w:lang w:eastAsia="en-US" w:bidi="ar-SA"/>
        </w:rPr>
        <w:t>8. Ключевой показатель вида контроля и его целевое</w:t>
      </w:r>
    </w:p>
    <w:p w14:paraId="3462BD91" w14:textId="6B9F1158" w:rsidR="00D161C0" w:rsidRPr="00DF02D4" w:rsidRDefault="003E79DA">
      <w:pPr>
        <w:jc w:val="center"/>
        <w:rPr>
          <w:rFonts w:ascii="Times New Roman" w:hAnsi="Times New Roman" w:cs="Times New Roman"/>
          <w:sz w:val="28"/>
          <w:szCs w:val="28"/>
        </w:rPr>
      </w:pPr>
      <w:r w:rsidRPr="00DF02D4">
        <w:rPr>
          <w:rFonts w:ascii="Times New Roman" w:eastAsia="Calibri" w:hAnsi="Times New Roman" w:cs="Times New Roman"/>
          <w:sz w:val="28"/>
          <w:szCs w:val="28"/>
          <w:lang w:eastAsia="en-US" w:bidi="ar-SA"/>
        </w:rPr>
        <w:t xml:space="preserve"> значения для регионального государственного контроля (надзора)</w:t>
      </w:r>
    </w:p>
    <w:p w14:paraId="4B0F302D" w14:textId="77777777" w:rsidR="00D161C0" w:rsidRPr="00DF02D4" w:rsidRDefault="00D161C0">
      <w:pPr>
        <w:pStyle w:val="1fa"/>
        <w:jc w:val="both"/>
        <w:rPr>
          <w:rFonts w:ascii="Times New Roman" w:hAnsi="Times New Roman" w:cs="Times New Roman"/>
          <w:sz w:val="28"/>
          <w:szCs w:val="28"/>
        </w:rPr>
      </w:pPr>
    </w:p>
    <w:p w14:paraId="20B819A6" w14:textId="038FA221" w:rsidR="00D161C0" w:rsidRPr="00DF02D4" w:rsidRDefault="0041017C">
      <w:pPr>
        <w:pStyle w:val="1fa"/>
        <w:suppressLineNumbers/>
        <w:ind w:firstLine="680"/>
        <w:jc w:val="both"/>
        <w:rPr>
          <w:rFonts w:ascii="Times New Roman" w:hAnsi="Times New Roman" w:cs="Times New Roman"/>
          <w:sz w:val="28"/>
          <w:szCs w:val="28"/>
        </w:rPr>
      </w:pPr>
      <w:r>
        <w:rPr>
          <w:rFonts w:ascii="Times New Roman" w:eastAsia="Tahoma" w:hAnsi="Times New Roman" w:cs="Times New Roman"/>
          <w:sz w:val="28"/>
          <w:szCs w:val="28"/>
        </w:rPr>
        <w:t>8.1</w:t>
      </w:r>
      <w:r w:rsidR="003E79DA" w:rsidRPr="00DF02D4">
        <w:rPr>
          <w:rFonts w:ascii="Times New Roman" w:hAnsi="Times New Roman" w:cs="Times New Roman"/>
          <w:sz w:val="28"/>
          <w:szCs w:val="28"/>
        </w:rPr>
        <w:t>. Ключевой показатель результативности государственного контроля (надзора) отражает уровень минимизации вреда (ущерба) охраняемым законом ценностям, уровень устранения риска причинения вреда (ущерба) контролируемыми лицами.</w:t>
      </w:r>
    </w:p>
    <w:tbl>
      <w:tblPr>
        <w:tblW w:w="9053" w:type="dxa"/>
        <w:tblCellMar>
          <w:top w:w="102" w:type="dxa"/>
          <w:left w:w="62" w:type="dxa"/>
          <w:bottom w:w="102" w:type="dxa"/>
          <w:right w:w="62" w:type="dxa"/>
        </w:tblCellMar>
        <w:tblLook w:val="04A0" w:firstRow="1" w:lastRow="0" w:firstColumn="1" w:lastColumn="0" w:noHBand="0" w:noVBand="1"/>
      </w:tblPr>
      <w:tblGrid>
        <w:gridCol w:w="7484"/>
        <w:gridCol w:w="1569"/>
      </w:tblGrid>
      <w:tr w:rsidR="00D161C0" w:rsidRPr="00DF02D4" w14:paraId="402FE3C8" w14:textId="77777777" w:rsidTr="0069728E">
        <w:trPr>
          <w:trHeight w:val="1023"/>
        </w:trPr>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ACFA" w14:textId="77777777" w:rsidR="00D161C0" w:rsidRPr="00DF02D4" w:rsidRDefault="003E79DA">
            <w:pPr>
              <w:spacing w:after="113"/>
              <w:ind w:firstLine="709"/>
              <w:jc w:val="center"/>
              <w:rPr>
                <w:rFonts w:ascii="Times New Roman" w:eastAsia="Calibri" w:hAnsi="Times New Roman" w:cs="Times New Roman"/>
                <w:sz w:val="28"/>
                <w:szCs w:val="28"/>
                <w:lang w:eastAsia="en-US" w:bidi="ar-SA"/>
              </w:rPr>
            </w:pPr>
            <w:r w:rsidRPr="00DF02D4">
              <w:rPr>
                <w:rFonts w:ascii="Times New Roman" w:eastAsia="Calibri" w:hAnsi="Times New Roman" w:cs="Times New Roman"/>
                <w:sz w:val="28"/>
                <w:szCs w:val="28"/>
                <w:lang w:eastAsia="en-US" w:bidi="ar-SA"/>
              </w:rPr>
              <w:lastRenderedPageBreak/>
              <w:t>Ключевой показатель, отражающий уровень минимизации вреда (ущерба) охраняемым законом ценностям</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CB16" w14:textId="77777777" w:rsidR="00D161C0" w:rsidRPr="00DF02D4" w:rsidRDefault="003E79DA">
            <w:pPr>
              <w:spacing w:after="113"/>
              <w:jc w:val="center"/>
              <w:rPr>
                <w:rFonts w:ascii="Times New Roman" w:eastAsia="Calibri" w:hAnsi="Times New Roman" w:cs="Times New Roman"/>
                <w:sz w:val="28"/>
                <w:szCs w:val="28"/>
                <w:lang w:eastAsia="en-US" w:bidi="ar-SA"/>
              </w:rPr>
            </w:pPr>
            <w:r w:rsidRPr="00DF02D4">
              <w:rPr>
                <w:rFonts w:ascii="Times New Roman" w:eastAsia="Calibri" w:hAnsi="Times New Roman" w:cs="Times New Roman"/>
                <w:sz w:val="28"/>
                <w:szCs w:val="28"/>
                <w:lang w:eastAsia="en-US" w:bidi="ar-SA"/>
              </w:rPr>
              <w:t>Целевое (плановое) значение</w:t>
            </w:r>
          </w:p>
        </w:tc>
      </w:tr>
      <w:tr w:rsidR="00D161C0" w:rsidRPr="00433C90" w14:paraId="6B45B8EB" w14:textId="77777777" w:rsidTr="0015126E">
        <w:trPr>
          <w:trHeight w:val="2603"/>
        </w:trPr>
        <w:tc>
          <w:tcPr>
            <w:tcW w:w="7484" w:type="dxa"/>
            <w:tcBorders>
              <w:top w:val="single" w:sz="4" w:space="0" w:color="000000"/>
              <w:left w:val="single" w:sz="4" w:space="0" w:color="000000"/>
              <w:bottom w:val="single" w:sz="4" w:space="0" w:color="000000"/>
              <w:right w:val="single" w:sz="4" w:space="0" w:color="000000"/>
            </w:tcBorders>
            <w:shd w:val="clear" w:color="auto" w:fill="auto"/>
          </w:tcPr>
          <w:p w14:paraId="084252DD" w14:textId="7E4E9B9A" w:rsidR="00D161C0" w:rsidRPr="00433C90" w:rsidRDefault="003E79DA">
            <w:pPr>
              <w:spacing w:after="113"/>
              <w:ind w:firstLine="709"/>
              <w:jc w:val="both"/>
              <w:rPr>
                <w:rFonts w:ascii="Times New Roman" w:eastAsia="Calibri" w:hAnsi="Times New Roman" w:cs="Times New Roman"/>
                <w:sz w:val="28"/>
                <w:szCs w:val="28"/>
                <w:lang w:eastAsia="en-US" w:bidi="ar-SA"/>
              </w:rPr>
            </w:pPr>
            <w:r w:rsidRPr="00433C90">
              <w:rPr>
                <w:rFonts w:ascii="Times New Roman" w:eastAsia="Calibri" w:hAnsi="Times New Roman" w:cs="Times New Roman"/>
                <w:sz w:val="28"/>
                <w:szCs w:val="28"/>
                <w:lang w:eastAsia="en-US" w:bidi="ar-SA"/>
              </w:rPr>
              <w:t xml:space="preserve">Доля организаций, индивидуальных предпринимателей и физических лиц, </w:t>
            </w:r>
            <w:bookmarkStart w:id="6" w:name="_Hlk177045283"/>
            <w:r w:rsidRPr="00433C90">
              <w:rPr>
                <w:rFonts w:ascii="Times New Roman" w:eastAsia="Calibri" w:hAnsi="Times New Roman" w:cs="Times New Roman"/>
                <w:sz w:val="28"/>
                <w:szCs w:val="28"/>
                <w:lang w:eastAsia="en-US" w:bidi="ar-SA"/>
              </w:rPr>
              <w:t xml:space="preserve">которые оказывают услуги </w:t>
            </w:r>
            <w:r w:rsidR="00613361" w:rsidRPr="00433C90">
              <w:rPr>
                <w:rFonts w:ascii="Times New Roman" w:eastAsia="Calibri" w:hAnsi="Times New Roman" w:cs="Times New Roman"/>
                <w:sz w:val="28"/>
                <w:szCs w:val="28"/>
                <w:lang w:eastAsia="en-US" w:bidi="ar-SA"/>
              </w:rPr>
              <w:t>экскурсоводов (гидов), гидов-переводчиков, инструкторов-проводников</w:t>
            </w:r>
            <w:bookmarkEnd w:id="6"/>
            <w:r w:rsidRPr="00433C90">
              <w:rPr>
                <w:rFonts w:ascii="Times New Roman" w:eastAsia="Calibri" w:hAnsi="Times New Roman" w:cs="Times New Roman"/>
                <w:sz w:val="28"/>
                <w:szCs w:val="28"/>
                <w:lang w:eastAsia="en-US" w:bidi="ar-SA"/>
              </w:rPr>
              <w:t>, находящихся в едином федеральном реестре экскурсоводов (гидов) и гидов-переводчиков или едином федеральном реестре инструкторов-проводников, соблюдающих обязательные требования, оценка соблюдения которых является предметом государственного контроля (надзора)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7371AEA4" w14:textId="77777777" w:rsidR="00D161C0" w:rsidRPr="00433C90" w:rsidRDefault="003E79DA">
            <w:pPr>
              <w:spacing w:after="113"/>
              <w:jc w:val="center"/>
              <w:rPr>
                <w:rFonts w:ascii="Times New Roman" w:hAnsi="Times New Roman" w:cs="Times New Roman"/>
                <w:sz w:val="28"/>
                <w:szCs w:val="28"/>
              </w:rPr>
            </w:pPr>
            <w:r w:rsidRPr="00433C90">
              <w:rPr>
                <w:rFonts w:ascii="Times New Roman" w:eastAsia="Calibri" w:hAnsi="Times New Roman" w:cs="Times New Roman"/>
                <w:sz w:val="28"/>
                <w:szCs w:val="28"/>
                <w:lang w:eastAsia="en-US" w:bidi="ar-SA"/>
              </w:rPr>
              <w:t>не менее 20%</w:t>
            </w:r>
          </w:p>
        </w:tc>
      </w:tr>
    </w:tbl>
    <w:p w14:paraId="1272BF61" w14:textId="77777777" w:rsidR="00613361" w:rsidRPr="00433C90" w:rsidRDefault="003E79DA" w:rsidP="00204FA4">
      <w:pPr>
        <w:pStyle w:val="1fa"/>
        <w:ind w:firstLine="709"/>
        <w:jc w:val="both"/>
        <w:rPr>
          <w:rFonts w:ascii="Times New Roman" w:hAnsi="Times New Roman" w:cs="Times New Roman"/>
          <w:bCs/>
          <w:sz w:val="28"/>
          <w:szCs w:val="28"/>
        </w:rPr>
      </w:pPr>
      <w:r w:rsidRPr="00433C90">
        <w:rPr>
          <w:rFonts w:ascii="Times New Roman" w:hAnsi="Times New Roman" w:cs="Times New Roman"/>
          <w:sz w:val="28"/>
          <w:szCs w:val="28"/>
        </w:rPr>
        <w:t>Значение указанного ключевого показателя (КП) рассчитывается по формуле:</w:t>
      </w:r>
      <w:r w:rsidR="00613361" w:rsidRPr="00433C90">
        <w:rPr>
          <w:rFonts w:ascii="Times New Roman" w:hAnsi="Times New Roman" w:cs="Times New Roman"/>
          <w:sz w:val="28"/>
          <w:szCs w:val="28"/>
        </w:rPr>
        <w:t xml:space="preserve"> </w:t>
      </w:r>
      <w:r w:rsidRPr="00433C90">
        <w:rPr>
          <w:rFonts w:ascii="Times New Roman" w:hAnsi="Times New Roman" w:cs="Times New Roman"/>
          <w:bCs/>
          <w:sz w:val="28"/>
          <w:szCs w:val="28"/>
          <w:lang w:val="en-US"/>
        </w:rPr>
        <w:t>D</w:t>
      </w:r>
      <w:r w:rsidRPr="00433C90">
        <w:rPr>
          <w:rFonts w:ascii="Times New Roman" w:hAnsi="Times New Roman" w:cs="Times New Roman"/>
          <w:bCs/>
          <w:sz w:val="28"/>
          <w:szCs w:val="28"/>
        </w:rPr>
        <w:t>=(</w:t>
      </w:r>
      <w:r w:rsidRPr="00433C90">
        <w:rPr>
          <w:rFonts w:ascii="Times New Roman" w:hAnsi="Times New Roman" w:cs="Times New Roman"/>
          <w:bCs/>
          <w:sz w:val="28"/>
          <w:szCs w:val="28"/>
          <w:lang w:val="en-US"/>
        </w:rPr>
        <w:t>Q</w:t>
      </w:r>
      <w:r w:rsidRPr="00433C90">
        <w:rPr>
          <w:rFonts w:ascii="Times New Roman" w:hAnsi="Times New Roman" w:cs="Times New Roman"/>
          <w:bCs/>
          <w:sz w:val="28"/>
          <w:szCs w:val="28"/>
        </w:rPr>
        <w:t>1/</w:t>
      </w:r>
      <w:r w:rsidRPr="00433C90">
        <w:rPr>
          <w:rFonts w:ascii="Times New Roman" w:hAnsi="Times New Roman" w:cs="Times New Roman"/>
          <w:bCs/>
          <w:sz w:val="28"/>
          <w:szCs w:val="28"/>
          <w:lang w:val="en-US"/>
        </w:rPr>
        <w:t>Q</w:t>
      </w:r>
      <w:r w:rsidRPr="00433C90">
        <w:rPr>
          <w:rFonts w:ascii="Times New Roman" w:hAnsi="Times New Roman" w:cs="Times New Roman"/>
          <w:bCs/>
          <w:sz w:val="28"/>
          <w:szCs w:val="28"/>
        </w:rPr>
        <w:t>2)*100</w:t>
      </w:r>
    </w:p>
    <w:p w14:paraId="1A83A29D" w14:textId="57249B38" w:rsidR="00D161C0" w:rsidRPr="00433C90" w:rsidRDefault="003E79DA" w:rsidP="00204FA4">
      <w:pPr>
        <w:pStyle w:val="1fa"/>
        <w:ind w:firstLine="709"/>
        <w:jc w:val="both"/>
        <w:rPr>
          <w:rFonts w:ascii="Times New Roman" w:hAnsi="Times New Roman" w:cs="Times New Roman"/>
          <w:sz w:val="28"/>
          <w:szCs w:val="28"/>
        </w:rPr>
      </w:pPr>
      <w:r w:rsidRPr="00433C90">
        <w:rPr>
          <w:rFonts w:ascii="Times New Roman" w:hAnsi="Times New Roman" w:cs="Times New Roman"/>
          <w:sz w:val="28"/>
          <w:szCs w:val="28"/>
        </w:rPr>
        <w:t>где:</w:t>
      </w:r>
    </w:p>
    <w:p w14:paraId="4702231F" w14:textId="26A0B717" w:rsidR="00D161C0" w:rsidRPr="00433C90" w:rsidRDefault="003E79DA" w:rsidP="00204FA4">
      <w:pPr>
        <w:pStyle w:val="1fa"/>
        <w:ind w:firstLine="709"/>
        <w:jc w:val="both"/>
        <w:rPr>
          <w:rFonts w:ascii="Times New Roman" w:hAnsi="Times New Roman" w:cs="Times New Roman"/>
          <w:sz w:val="28"/>
          <w:szCs w:val="28"/>
        </w:rPr>
      </w:pPr>
      <w:r w:rsidRPr="00433C90">
        <w:rPr>
          <w:rFonts w:ascii="Times New Roman" w:hAnsi="Times New Roman" w:cs="Times New Roman"/>
          <w:sz w:val="28"/>
          <w:szCs w:val="28"/>
        </w:rPr>
        <w:t xml:space="preserve">D - доля организаций, индивидуальных предпринимателей </w:t>
      </w:r>
      <w:r w:rsidR="0015126E">
        <w:rPr>
          <w:rFonts w:ascii="Times New Roman" w:hAnsi="Times New Roman" w:cs="Times New Roman"/>
          <w:sz w:val="28"/>
          <w:szCs w:val="28"/>
        </w:rPr>
        <w:br/>
      </w:r>
      <w:r w:rsidRPr="00433C90">
        <w:rPr>
          <w:rFonts w:ascii="Times New Roman" w:hAnsi="Times New Roman" w:cs="Times New Roman"/>
          <w:sz w:val="28"/>
          <w:szCs w:val="28"/>
        </w:rPr>
        <w:t xml:space="preserve">и физических лиц, которые оказывают услуги </w:t>
      </w:r>
      <w:r w:rsidR="00613361" w:rsidRPr="00433C90">
        <w:rPr>
          <w:rFonts w:ascii="Times New Roman" w:hAnsi="Times New Roman" w:cs="Times New Roman"/>
          <w:sz w:val="28"/>
          <w:szCs w:val="28"/>
        </w:rPr>
        <w:t>экскурсоводов (гидов), гидов-переводчиков, инструкторов-проводников</w:t>
      </w:r>
      <w:r w:rsidRPr="00433C90">
        <w:rPr>
          <w:rFonts w:ascii="Times New Roman" w:hAnsi="Times New Roman" w:cs="Times New Roman"/>
          <w:sz w:val="28"/>
          <w:szCs w:val="28"/>
        </w:rPr>
        <w:t>, соблюдающих обязательные требования в отчетном периоде;</w:t>
      </w:r>
    </w:p>
    <w:p w14:paraId="380A3E0B" w14:textId="7E9CAE77" w:rsidR="00D161C0" w:rsidRPr="00DF02D4" w:rsidRDefault="003E79DA" w:rsidP="00204FA4">
      <w:pPr>
        <w:pStyle w:val="1fa"/>
        <w:ind w:firstLine="709"/>
        <w:jc w:val="both"/>
        <w:rPr>
          <w:rFonts w:ascii="Times New Roman" w:hAnsi="Times New Roman" w:cs="Times New Roman"/>
          <w:sz w:val="28"/>
          <w:szCs w:val="28"/>
        </w:rPr>
      </w:pPr>
      <w:r w:rsidRPr="00433C90">
        <w:rPr>
          <w:rFonts w:ascii="Times New Roman" w:hAnsi="Times New Roman" w:cs="Times New Roman"/>
          <w:bCs/>
          <w:sz w:val="28"/>
          <w:szCs w:val="28"/>
        </w:rPr>
        <w:t>Q</w:t>
      </w:r>
      <w:r w:rsidRPr="00433C90">
        <w:rPr>
          <w:rFonts w:ascii="Times New Roman" w:hAnsi="Times New Roman" w:cs="Times New Roman"/>
          <w:bCs/>
          <w:position w:val="-5"/>
          <w:sz w:val="28"/>
          <w:szCs w:val="28"/>
        </w:rPr>
        <w:t>1</w:t>
      </w:r>
      <w:r w:rsidRPr="00433C90">
        <w:rPr>
          <w:rFonts w:ascii="Times New Roman" w:hAnsi="Times New Roman" w:cs="Times New Roman"/>
          <w:bCs/>
          <w:sz w:val="28"/>
          <w:szCs w:val="28"/>
        </w:rPr>
        <w:t xml:space="preserve"> - количество организаций, индивидуальных</w:t>
      </w:r>
      <w:r w:rsidRPr="00DF02D4">
        <w:rPr>
          <w:rFonts w:ascii="Times New Roman" w:hAnsi="Times New Roman" w:cs="Times New Roman"/>
          <w:bCs/>
          <w:sz w:val="28"/>
          <w:szCs w:val="28"/>
        </w:rPr>
        <w:t xml:space="preserve"> предпринимателей </w:t>
      </w:r>
      <w:r w:rsidR="0015126E">
        <w:rPr>
          <w:rFonts w:ascii="Times New Roman" w:hAnsi="Times New Roman" w:cs="Times New Roman"/>
          <w:bCs/>
          <w:sz w:val="28"/>
          <w:szCs w:val="28"/>
        </w:rPr>
        <w:br/>
      </w:r>
      <w:r w:rsidRPr="00DF02D4">
        <w:rPr>
          <w:rFonts w:ascii="Times New Roman" w:hAnsi="Times New Roman" w:cs="Times New Roman"/>
          <w:bCs/>
          <w:sz w:val="28"/>
          <w:szCs w:val="28"/>
        </w:rPr>
        <w:t xml:space="preserve">и физических лиц, </w:t>
      </w:r>
      <w:r w:rsidR="00613361" w:rsidRPr="00613361">
        <w:rPr>
          <w:rFonts w:ascii="Times New Roman" w:hAnsi="Times New Roman" w:cs="Times New Roman"/>
          <w:bCs/>
          <w:sz w:val="28"/>
          <w:szCs w:val="28"/>
        </w:rPr>
        <w:t>которые оказывают услуги экскурсоводов (гидов), гидов-переводчиков, инструкторов-проводников</w:t>
      </w:r>
      <w:r w:rsidRPr="00DF02D4">
        <w:rPr>
          <w:rFonts w:ascii="Times New Roman" w:hAnsi="Times New Roman" w:cs="Times New Roman"/>
          <w:bCs/>
          <w:sz w:val="28"/>
          <w:szCs w:val="28"/>
        </w:rPr>
        <w:t>, соблюдающих обязательные требования в отчетном периоде;</w:t>
      </w:r>
    </w:p>
    <w:p w14:paraId="7BFB0768" w14:textId="79BCB54C" w:rsidR="00D161C0" w:rsidRPr="00DF02D4" w:rsidRDefault="003E79DA">
      <w:pPr>
        <w:pStyle w:val="1fa"/>
        <w:spacing w:after="56"/>
        <w:ind w:firstLine="709"/>
        <w:jc w:val="both"/>
        <w:rPr>
          <w:rFonts w:ascii="Times New Roman" w:hAnsi="Times New Roman" w:cs="Times New Roman"/>
          <w:sz w:val="28"/>
          <w:szCs w:val="28"/>
        </w:rPr>
      </w:pPr>
      <w:r w:rsidRPr="00DF02D4">
        <w:rPr>
          <w:rFonts w:ascii="Times New Roman" w:hAnsi="Times New Roman" w:cs="Times New Roman"/>
          <w:bCs/>
          <w:sz w:val="28"/>
          <w:szCs w:val="28"/>
        </w:rPr>
        <w:t>Q</w:t>
      </w:r>
      <w:r w:rsidRPr="00DF02D4">
        <w:rPr>
          <w:rFonts w:ascii="Times New Roman" w:hAnsi="Times New Roman" w:cs="Times New Roman"/>
          <w:bCs/>
          <w:position w:val="-5"/>
          <w:sz w:val="28"/>
          <w:szCs w:val="28"/>
        </w:rPr>
        <w:t>2</w:t>
      </w:r>
      <w:r w:rsidRPr="00DF02D4">
        <w:rPr>
          <w:rFonts w:ascii="Times New Roman" w:hAnsi="Times New Roman" w:cs="Times New Roman"/>
          <w:bCs/>
          <w:sz w:val="28"/>
          <w:szCs w:val="28"/>
        </w:rPr>
        <w:t xml:space="preserve"> - общее количество организаций, индивидуальных предпринимателей и физических лиц, </w:t>
      </w:r>
      <w:r w:rsidR="00613361" w:rsidRPr="00613361">
        <w:rPr>
          <w:rFonts w:ascii="Times New Roman" w:hAnsi="Times New Roman" w:cs="Times New Roman"/>
          <w:bCs/>
          <w:sz w:val="28"/>
          <w:szCs w:val="28"/>
        </w:rPr>
        <w:t>которые оказывают услуги экскурсоводов (гидов), гидов-переводчиков, инструкторов-проводников</w:t>
      </w:r>
      <w:r w:rsidRPr="00DF02D4">
        <w:rPr>
          <w:rFonts w:ascii="Times New Roman" w:hAnsi="Times New Roman" w:cs="Times New Roman"/>
          <w:bCs/>
          <w:sz w:val="28"/>
          <w:szCs w:val="28"/>
        </w:rPr>
        <w:t>.</w:t>
      </w:r>
    </w:p>
    <w:p w14:paraId="685811B2" w14:textId="10B2CCAB" w:rsidR="00D161C0" w:rsidRPr="00DF02D4" w:rsidRDefault="00613361">
      <w:pPr>
        <w:pStyle w:val="1fa"/>
        <w:ind w:firstLine="709"/>
        <w:jc w:val="both"/>
        <w:rPr>
          <w:rFonts w:ascii="Times New Roman" w:hAnsi="Times New Roman" w:cs="Times New Roman"/>
          <w:sz w:val="28"/>
          <w:szCs w:val="28"/>
        </w:rPr>
      </w:pPr>
      <w:r>
        <w:rPr>
          <w:rFonts w:ascii="Times New Roman" w:eastAsia="Tahoma" w:hAnsi="Times New Roman" w:cs="Times New Roman"/>
          <w:sz w:val="28"/>
          <w:szCs w:val="28"/>
        </w:rPr>
        <w:t>8.2.</w:t>
      </w:r>
      <w:r w:rsidR="003E79DA" w:rsidRPr="00DF02D4">
        <w:rPr>
          <w:rFonts w:ascii="Times New Roman" w:hAnsi="Times New Roman" w:cs="Times New Roman"/>
          <w:sz w:val="28"/>
          <w:szCs w:val="28"/>
        </w:rPr>
        <w:t xml:space="preserve"> Индикативные показатели </w:t>
      </w:r>
      <w:r w:rsidR="00B50717">
        <w:rPr>
          <w:rFonts w:ascii="Times New Roman" w:hAnsi="Times New Roman" w:cs="Times New Roman"/>
          <w:sz w:val="28"/>
          <w:szCs w:val="28"/>
        </w:rPr>
        <w:t>(</w:t>
      </w:r>
      <w:r w:rsidR="00B50717" w:rsidRPr="00DF02D4">
        <w:rPr>
          <w:rFonts w:ascii="Times New Roman" w:hAnsi="Times New Roman" w:cs="Times New Roman"/>
          <w:sz w:val="28"/>
          <w:szCs w:val="28"/>
        </w:rPr>
        <w:t>приложени</w:t>
      </w:r>
      <w:r w:rsidR="00B50717">
        <w:rPr>
          <w:rFonts w:ascii="Times New Roman" w:hAnsi="Times New Roman" w:cs="Times New Roman"/>
          <w:sz w:val="28"/>
          <w:szCs w:val="28"/>
        </w:rPr>
        <w:t>е</w:t>
      </w:r>
      <w:r w:rsidR="00B50717" w:rsidRPr="00DF02D4">
        <w:rPr>
          <w:rFonts w:ascii="Times New Roman" w:hAnsi="Times New Roman" w:cs="Times New Roman"/>
          <w:sz w:val="28"/>
          <w:szCs w:val="28"/>
        </w:rPr>
        <w:t xml:space="preserve"> </w:t>
      </w:r>
      <w:r w:rsidR="00B50717">
        <w:rPr>
          <w:rFonts w:ascii="Times New Roman" w:hAnsi="Times New Roman" w:cs="Times New Roman"/>
          <w:sz w:val="28"/>
          <w:szCs w:val="28"/>
        </w:rPr>
        <w:t xml:space="preserve">3 </w:t>
      </w:r>
      <w:r w:rsidR="00B50717" w:rsidRPr="00DF02D4">
        <w:rPr>
          <w:rFonts w:ascii="Times New Roman" w:hAnsi="Times New Roman" w:cs="Times New Roman"/>
          <w:sz w:val="28"/>
          <w:szCs w:val="28"/>
        </w:rPr>
        <w:t>к настоящему Положению</w:t>
      </w:r>
      <w:r w:rsidR="00B50717">
        <w:rPr>
          <w:rFonts w:ascii="Times New Roman" w:hAnsi="Times New Roman" w:cs="Times New Roman"/>
          <w:sz w:val="28"/>
          <w:szCs w:val="28"/>
        </w:rPr>
        <w:t>)</w:t>
      </w:r>
      <w:r w:rsidR="00B50717" w:rsidRPr="00DF02D4">
        <w:rPr>
          <w:rFonts w:ascii="Times New Roman" w:hAnsi="Times New Roman" w:cs="Times New Roman"/>
          <w:sz w:val="28"/>
          <w:szCs w:val="28"/>
        </w:rPr>
        <w:t xml:space="preserve"> </w:t>
      </w:r>
      <w:r w:rsidR="003E79DA" w:rsidRPr="00DF02D4">
        <w:rPr>
          <w:rFonts w:ascii="Times New Roman" w:hAnsi="Times New Roman" w:cs="Times New Roman"/>
          <w:sz w:val="28"/>
          <w:szCs w:val="28"/>
        </w:rPr>
        <w:t xml:space="preserve">осуществления регионального государственного контроля (надзора) за деятельностью экскурсоводов (гидов), гидов-переводчиков </w:t>
      </w:r>
      <w:r w:rsidR="0015126E">
        <w:rPr>
          <w:rFonts w:ascii="Times New Roman" w:hAnsi="Times New Roman" w:cs="Times New Roman"/>
          <w:sz w:val="28"/>
          <w:szCs w:val="28"/>
        </w:rPr>
        <w:br/>
      </w:r>
      <w:r w:rsidR="003E79DA" w:rsidRPr="00DF02D4">
        <w:rPr>
          <w:rFonts w:ascii="Times New Roman" w:hAnsi="Times New Roman" w:cs="Times New Roman"/>
          <w:sz w:val="28"/>
          <w:szCs w:val="28"/>
        </w:rPr>
        <w:t xml:space="preserve">и инструкторов-проводников применяются для мониторинга контрольной деятельности, ее анализа, выявления проблем, возникающих </w:t>
      </w:r>
      <w:r w:rsidR="0015126E">
        <w:rPr>
          <w:rFonts w:ascii="Times New Roman" w:hAnsi="Times New Roman" w:cs="Times New Roman"/>
          <w:sz w:val="28"/>
          <w:szCs w:val="28"/>
        </w:rPr>
        <w:br/>
      </w:r>
      <w:r w:rsidR="003E79DA" w:rsidRPr="00DF02D4">
        <w:rPr>
          <w:rFonts w:ascii="Times New Roman" w:hAnsi="Times New Roman" w:cs="Times New Roman"/>
          <w:sz w:val="28"/>
          <w:szCs w:val="28"/>
        </w:rPr>
        <w:t xml:space="preserve">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w:t>
      </w:r>
      <w:r w:rsidR="0015126E">
        <w:rPr>
          <w:rFonts w:ascii="Times New Roman" w:hAnsi="Times New Roman" w:cs="Times New Roman"/>
          <w:sz w:val="28"/>
          <w:szCs w:val="28"/>
        </w:rPr>
        <w:br/>
      </w:r>
      <w:r w:rsidR="003E79DA" w:rsidRPr="00DF02D4">
        <w:rPr>
          <w:rFonts w:ascii="Times New Roman" w:hAnsi="Times New Roman" w:cs="Times New Roman"/>
          <w:sz w:val="28"/>
          <w:szCs w:val="28"/>
        </w:rPr>
        <w:t>и финансовых ресурсов, а также уровень вмешательства в деятельность контролируемых лиц.</w:t>
      </w:r>
    </w:p>
    <w:p w14:paraId="7B4AFCE8" w14:textId="36626CE6" w:rsidR="00D161C0" w:rsidRPr="00DF02D4" w:rsidRDefault="00367824" w:rsidP="00B50717">
      <w:pPr>
        <w:pStyle w:val="1fa"/>
        <w:ind w:firstLine="709"/>
        <w:jc w:val="both"/>
        <w:rPr>
          <w:rFonts w:ascii="Times New Roman" w:hAnsi="Times New Roman" w:cs="Times New Roman"/>
          <w:sz w:val="28"/>
          <w:szCs w:val="28"/>
        </w:rPr>
      </w:pPr>
      <w:r>
        <w:rPr>
          <w:rFonts w:ascii="Times New Roman" w:eastAsia="Tahoma" w:hAnsi="Times New Roman" w:cs="Times New Roman"/>
          <w:sz w:val="28"/>
          <w:szCs w:val="28"/>
        </w:rPr>
        <w:t>8</w:t>
      </w:r>
      <w:r w:rsidR="003E79DA" w:rsidRPr="00DF02D4">
        <w:rPr>
          <w:rFonts w:ascii="Times New Roman" w:hAnsi="Times New Roman" w:cs="Times New Roman"/>
          <w:sz w:val="28"/>
          <w:szCs w:val="28"/>
        </w:rPr>
        <w:t>.</w:t>
      </w:r>
      <w:r>
        <w:rPr>
          <w:rFonts w:ascii="Times New Roman" w:hAnsi="Times New Roman" w:cs="Times New Roman"/>
          <w:sz w:val="28"/>
          <w:szCs w:val="28"/>
        </w:rPr>
        <w:t>3.</w:t>
      </w:r>
      <w:r w:rsidR="003E79DA" w:rsidRPr="00DF02D4">
        <w:rPr>
          <w:rFonts w:ascii="Times New Roman" w:hAnsi="Times New Roman" w:cs="Times New Roman"/>
          <w:sz w:val="28"/>
          <w:szCs w:val="28"/>
        </w:rPr>
        <w:t xml:space="preserve"> Оценка результативности и эффективности осуществления регионального государственного контроля (надзора) за деятельностью экскурсоводов (гидов), гидов-переводчиков и инструкторов-проводников Департаментом осуществляется на основе анализа ключевых </w:t>
      </w:r>
      <w:r w:rsidR="0015126E">
        <w:rPr>
          <w:rFonts w:ascii="Times New Roman" w:hAnsi="Times New Roman" w:cs="Times New Roman"/>
          <w:sz w:val="28"/>
          <w:szCs w:val="28"/>
        </w:rPr>
        <w:br/>
      </w:r>
      <w:r w:rsidR="003E79DA" w:rsidRPr="00DF02D4">
        <w:rPr>
          <w:rFonts w:ascii="Times New Roman" w:hAnsi="Times New Roman" w:cs="Times New Roman"/>
          <w:sz w:val="28"/>
          <w:szCs w:val="28"/>
        </w:rPr>
        <w:t>и индикативных показателей вида контроля и их целевых значений.</w:t>
      </w:r>
    </w:p>
    <w:p w14:paraId="06D5410D" w14:textId="77777777" w:rsidR="00D161C0" w:rsidRPr="00DF02D4" w:rsidRDefault="00D161C0">
      <w:pPr>
        <w:suppressAutoHyphens w:val="0"/>
        <w:ind w:firstLine="709"/>
        <w:contextualSpacing/>
        <w:jc w:val="both"/>
        <w:rPr>
          <w:rFonts w:ascii="Times New Roman" w:hAnsi="Times New Roman" w:cs="Times New Roman"/>
          <w:sz w:val="28"/>
          <w:szCs w:val="28"/>
        </w:rPr>
      </w:pPr>
    </w:p>
    <w:p w14:paraId="6B99F4A0" w14:textId="77777777" w:rsidR="00D161C0" w:rsidRPr="00DF02D4" w:rsidRDefault="003E79DA">
      <w:pPr>
        <w:numPr>
          <w:ilvl w:val="0"/>
          <w:numId w:val="1"/>
        </w:numPr>
        <w:suppressAutoHyphens w:val="0"/>
        <w:rPr>
          <w:rFonts w:ascii="Times New Roman" w:hAnsi="Times New Roman" w:cs="Times New Roman"/>
          <w:sz w:val="28"/>
          <w:szCs w:val="28"/>
        </w:rPr>
      </w:pPr>
      <w:r w:rsidRPr="00DF02D4">
        <w:rPr>
          <w:rFonts w:ascii="Times New Roman" w:hAnsi="Times New Roman" w:cs="Times New Roman"/>
          <w:sz w:val="28"/>
          <w:szCs w:val="28"/>
        </w:rPr>
        <w:br w:type="page"/>
      </w:r>
    </w:p>
    <w:p w14:paraId="63E197B8" w14:textId="5A5470C3" w:rsidR="002C3FC6" w:rsidRPr="002C3FC6" w:rsidRDefault="002C3FC6" w:rsidP="002C3FC6">
      <w:pPr>
        <w:numPr>
          <w:ilvl w:val="0"/>
          <w:numId w:val="1"/>
        </w:numPr>
        <w:jc w:val="right"/>
        <w:outlineLvl w:val="0"/>
        <w:rPr>
          <w:rFonts w:ascii="Times New Roman" w:hAnsi="Times New Roman" w:cs="Times New Roman"/>
          <w:sz w:val="28"/>
          <w:szCs w:val="28"/>
        </w:rPr>
      </w:pPr>
      <w:r w:rsidRPr="002C3FC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3FC6">
        <w:rPr>
          <w:rFonts w:ascii="Times New Roman" w:hAnsi="Times New Roman" w:cs="Times New Roman"/>
          <w:sz w:val="28"/>
          <w:szCs w:val="28"/>
        </w:rPr>
        <w:t xml:space="preserve"> 1</w:t>
      </w:r>
    </w:p>
    <w:p w14:paraId="1BA0E8EE" w14:textId="6D7F217C" w:rsidR="002C3FC6" w:rsidRPr="002C3FC6" w:rsidRDefault="002C3FC6" w:rsidP="00204FA4">
      <w:pPr>
        <w:numPr>
          <w:ilvl w:val="0"/>
          <w:numId w:val="1"/>
        </w:numPr>
        <w:ind w:left="4536"/>
        <w:jc w:val="right"/>
        <w:outlineLvl w:val="0"/>
        <w:rPr>
          <w:rFonts w:ascii="Times New Roman" w:hAnsi="Times New Roman" w:cs="Times New Roman"/>
          <w:sz w:val="28"/>
          <w:szCs w:val="28"/>
        </w:rPr>
      </w:pPr>
      <w:r w:rsidRPr="002C3FC6">
        <w:rPr>
          <w:rFonts w:ascii="Times New Roman" w:hAnsi="Times New Roman" w:cs="Times New Roman"/>
          <w:sz w:val="28"/>
          <w:szCs w:val="28"/>
        </w:rPr>
        <w:t xml:space="preserve">к Положению о региональном государственном контроле </w:t>
      </w:r>
      <w:r>
        <w:rPr>
          <w:rFonts w:ascii="Times New Roman" w:hAnsi="Times New Roman" w:cs="Times New Roman"/>
          <w:sz w:val="28"/>
          <w:szCs w:val="28"/>
        </w:rPr>
        <w:br/>
      </w:r>
      <w:r w:rsidRPr="002C3FC6">
        <w:rPr>
          <w:rFonts w:ascii="Times New Roman" w:hAnsi="Times New Roman" w:cs="Times New Roman"/>
          <w:sz w:val="28"/>
          <w:szCs w:val="28"/>
        </w:rPr>
        <w:t>(надзоре) за деятельностью экскурсоводов (гидов),</w:t>
      </w:r>
    </w:p>
    <w:p w14:paraId="0714A305" w14:textId="77777777" w:rsidR="002C3FC6" w:rsidRPr="002C3FC6" w:rsidRDefault="002C3FC6" w:rsidP="00204FA4">
      <w:pPr>
        <w:numPr>
          <w:ilvl w:val="0"/>
          <w:numId w:val="1"/>
        </w:numPr>
        <w:ind w:left="4536"/>
        <w:jc w:val="right"/>
        <w:outlineLvl w:val="0"/>
        <w:rPr>
          <w:rFonts w:ascii="Times New Roman" w:hAnsi="Times New Roman" w:cs="Times New Roman"/>
          <w:sz w:val="28"/>
          <w:szCs w:val="28"/>
        </w:rPr>
      </w:pPr>
      <w:r w:rsidRPr="002C3FC6">
        <w:rPr>
          <w:rFonts w:ascii="Times New Roman" w:hAnsi="Times New Roman" w:cs="Times New Roman"/>
          <w:sz w:val="28"/>
          <w:szCs w:val="28"/>
        </w:rPr>
        <w:t>гидов-переводчиков и инструкторов-проводников</w:t>
      </w:r>
    </w:p>
    <w:p w14:paraId="46738218" w14:textId="77777777" w:rsidR="002C3FC6" w:rsidRDefault="002C3FC6" w:rsidP="002C3FC6">
      <w:pPr>
        <w:numPr>
          <w:ilvl w:val="0"/>
          <w:numId w:val="1"/>
        </w:numPr>
        <w:jc w:val="right"/>
        <w:outlineLvl w:val="0"/>
        <w:rPr>
          <w:rFonts w:ascii="Times New Roman" w:hAnsi="Times New Roman" w:cs="Times New Roman"/>
          <w:sz w:val="28"/>
          <w:szCs w:val="28"/>
        </w:rPr>
      </w:pPr>
    </w:p>
    <w:p w14:paraId="748DB452" w14:textId="77777777" w:rsidR="002C3FC6" w:rsidRDefault="002C3FC6" w:rsidP="002C3FC6">
      <w:pPr>
        <w:numPr>
          <w:ilvl w:val="0"/>
          <w:numId w:val="1"/>
        </w:numPr>
        <w:jc w:val="center"/>
        <w:outlineLvl w:val="0"/>
        <w:rPr>
          <w:rFonts w:ascii="Times New Roman" w:hAnsi="Times New Roman" w:cs="Times New Roman"/>
          <w:sz w:val="28"/>
          <w:szCs w:val="28"/>
        </w:rPr>
      </w:pPr>
    </w:p>
    <w:p w14:paraId="3DBE9EE7" w14:textId="7B4B9B08" w:rsidR="002C3FC6" w:rsidRPr="002C3FC6" w:rsidRDefault="002C3FC6" w:rsidP="002C3FC6">
      <w:pPr>
        <w:numPr>
          <w:ilvl w:val="0"/>
          <w:numId w:val="1"/>
        </w:numPr>
        <w:jc w:val="center"/>
        <w:outlineLvl w:val="0"/>
        <w:rPr>
          <w:rFonts w:ascii="Times New Roman" w:hAnsi="Times New Roman" w:cs="Times New Roman"/>
          <w:b/>
          <w:bCs/>
          <w:sz w:val="28"/>
          <w:szCs w:val="28"/>
        </w:rPr>
      </w:pPr>
      <w:r w:rsidRPr="002C3FC6">
        <w:rPr>
          <w:rFonts w:ascii="Times New Roman" w:hAnsi="Times New Roman" w:cs="Times New Roman"/>
          <w:b/>
          <w:bCs/>
          <w:sz w:val="28"/>
          <w:szCs w:val="28"/>
        </w:rPr>
        <w:t>КРИТЕРИИ</w:t>
      </w:r>
    </w:p>
    <w:p w14:paraId="54E2E493" w14:textId="77777777" w:rsidR="002C3FC6" w:rsidRPr="002C3FC6" w:rsidRDefault="002C3FC6" w:rsidP="002C3FC6">
      <w:pPr>
        <w:numPr>
          <w:ilvl w:val="0"/>
          <w:numId w:val="1"/>
        </w:numPr>
        <w:jc w:val="center"/>
        <w:outlineLvl w:val="0"/>
        <w:rPr>
          <w:rFonts w:ascii="Times New Roman" w:hAnsi="Times New Roman" w:cs="Times New Roman"/>
          <w:b/>
          <w:bCs/>
          <w:sz w:val="28"/>
          <w:szCs w:val="28"/>
        </w:rPr>
      </w:pPr>
      <w:r w:rsidRPr="002C3FC6">
        <w:rPr>
          <w:rFonts w:ascii="Times New Roman" w:hAnsi="Times New Roman" w:cs="Times New Roman"/>
          <w:b/>
          <w:bCs/>
          <w:sz w:val="28"/>
          <w:szCs w:val="28"/>
        </w:rPr>
        <w:t>отнесения объектов регионального государственного контроля</w:t>
      </w:r>
    </w:p>
    <w:p w14:paraId="1F67C162" w14:textId="77777777" w:rsidR="002C3FC6" w:rsidRPr="002C3FC6" w:rsidRDefault="002C3FC6" w:rsidP="002C3FC6">
      <w:pPr>
        <w:numPr>
          <w:ilvl w:val="0"/>
          <w:numId w:val="1"/>
        </w:numPr>
        <w:jc w:val="center"/>
        <w:outlineLvl w:val="0"/>
        <w:rPr>
          <w:rFonts w:ascii="Times New Roman" w:hAnsi="Times New Roman" w:cs="Times New Roman"/>
          <w:b/>
          <w:bCs/>
          <w:sz w:val="28"/>
          <w:szCs w:val="28"/>
        </w:rPr>
      </w:pPr>
      <w:r w:rsidRPr="002C3FC6">
        <w:rPr>
          <w:rFonts w:ascii="Times New Roman" w:hAnsi="Times New Roman" w:cs="Times New Roman"/>
          <w:b/>
          <w:bCs/>
          <w:sz w:val="28"/>
          <w:szCs w:val="28"/>
        </w:rPr>
        <w:t>(надзора) за деятельностью экскурсоводов (гидов),</w:t>
      </w:r>
    </w:p>
    <w:p w14:paraId="47F21765" w14:textId="7A6783F3" w:rsidR="002C3FC6" w:rsidRPr="00094A76" w:rsidRDefault="002C3FC6" w:rsidP="002B085C">
      <w:pPr>
        <w:numPr>
          <w:ilvl w:val="0"/>
          <w:numId w:val="1"/>
        </w:numPr>
        <w:jc w:val="center"/>
        <w:outlineLvl w:val="0"/>
        <w:rPr>
          <w:rFonts w:ascii="Times New Roman" w:hAnsi="Times New Roman" w:cs="Times New Roman"/>
          <w:sz w:val="28"/>
          <w:szCs w:val="28"/>
        </w:rPr>
      </w:pPr>
      <w:r w:rsidRPr="00094A76">
        <w:rPr>
          <w:rFonts w:ascii="Times New Roman" w:hAnsi="Times New Roman" w:cs="Times New Roman"/>
          <w:b/>
          <w:bCs/>
          <w:sz w:val="28"/>
          <w:szCs w:val="28"/>
        </w:rPr>
        <w:t xml:space="preserve">гидов-переводчиков и инструкторов-проводников, к </w:t>
      </w:r>
      <w:r w:rsidR="00094A76" w:rsidRPr="00094A76">
        <w:rPr>
          <w:rFonts w:ascii="Times New Roman" w:hAnsi="Times New Roman" w:cs="Times New Roman"/>
          <w:b/>
          <w:bCs/>
          <w:sz w:val="28"/>
          <w:szCs w:val="28"/>
        </w:rPr>
        <w:t xml:space="preserve">определенной </w:t>
      </w:r>
      <w:r w:rsidRPr="00094A76">
        <w:rPr>
          <w:rFonts w:ascii="Times New Roman" w:hAnsi="Times New Roman" w:cs="Times New Roman"/>
          <w:b/>
          <w:bCs/>
          <w:sz w:val="28"/>
          <w:szCs w:val="28"/>
        </w:rPr>
        <w:t>категори</w:t>
      </w:r>
      <w:r w:rsidR="00094A76" w:rsidRPr="00094A76">
        <w:rPr>
          <w:rFonts w:ascii="Times New Roman" w:hAnsi="Times New Roman" w:cs="Times New Roman"/>
          <w:b/>
          <w:bCs/>
          <w:sz w:val="28"/>
          <w:szCs w:val="28"/>
        </w:rPr>
        <w:t xml:space="preserve">и </w:t>
      </w:r>
      <w:r w:rsidRPr="00094A76">
        <w:rPr>
          <w:rFonts w:ascii="Times New Roman" w:hAnsi="Times New Roman" w:cs="Times New Roman"/>
          <w:b/>
          <w:bCs/>
          <w:sz w:val="28"/>
          <w:szCs w:val="28"/>
        </w:rPr>
        <w:t>риска причинения вреда (ущерба) охраняемым законом ценностям</w:t>
      </w:r>
      <w:r w:rsidR="00094A76">
        <w:rPr>
          <w:rFonts w:ascii="Times New Roman" w:hAnsi="Times New Roman" w:cs="Times New Roman"/>
          <w:b/>
          <w:bCs/>
          <w:sz w:val="28"/>
          <w:szCs w:val="28"/>
        </w:rPr>
        <w:t xml:space="preserve"> </w:t>
      </w:r>
    </w:p>
    <w:p w14:paraId="573AFBFA" w14:textId="77777777" w:rsidR="00094A76" w:rsidRDefault="00094A76" w:rsidP="00094A76">
      <w:pPr>
        <w:jc w:val="center"/>
        <w:outlineLvl w:val="0"/>
        <w:rPr>
          <w:rFonts w:ascii="Times New Roman" w:hAnsi="Times New Roman" w:cs="Times New Roman"/>
          <w:b/>
          <w:bCs/>
          <w:sz w:val="28"/>
          <w:szCs w:val="28"/>
        </w:rPr>
      </w:pPr>
    </w:p>
    <w:p w14:paraId="448C4C2F" w14:textId="01C3FFDA" w:rsidR="00094A76" w:rsidRPr="00094A76" w:rsidRDefault="00094A76" w:rsidP="00F02BC8">
      <w:pPr>
        <w:ind w:firstLine="709"/>
        <w:jc w:val="both"/>
        <w:outlineLvl w:val="0"/>
        <w:rPr>
          <w:rFonts w:ascii="Times New Roman" w:hAnsi="Times New Roman" w:cs="Times New Roman"/>
          <w:sz w:val="28"/>
          <w:szCs w:val="28"/>
        </w:rPr>
      </w:pPr>
      <w:r w:rsidRPr="00094A76">
        <w:rPr>
          <w:rFonts w:ascii="Times New Roman" w:hAnsi="Times New Roman" w:cs="Times New Roman"/>
          <w:sz w:val="28"/>
          <w:szCs w:val="28"/>
        </w:rPr>
        <w:t>1. Критерии отнесения объектов государственного контроля (надзора) к определенной категории риска причинения вреда (ущерба) (далее - Критерии):</w:t>
      </w:r>
    </w:p>
    <w:tbl>
      <w:tblPr>
        <w:tblW w:w="8931" w:type="dxa"/>
        <w:tblInd w:w="-8" w:type="dxa"/>
        <w:tblLayout w:type="fixed"/>
        <w:tblCellMar>
          <w:left w:w="0" w:type="dxa"/>
          <w:right w:w="0" w:type="dxa"/>
        </w:tblCellMar>
        <w:tblLook w:val="04A0" w:firstRow="1" w:lastRow="0" w:firstColumn="1" w:lastColumn="0" w:noHBand="0" w:noVBand="1"/>
      </w:tblPr>
      <w:tblGrid>
        <w:gridCol w:w="638"/>
        <w:gridCol w:w="2764"/>
        <w:gridCol w:w="3928"/>
        <w:gridCol w:w="1601"/>
      </w:tblGrid>
      <w:tr w:rsidR="00094A76" w:rsidRPr="00094A76" w14:paraId="66989D5A" w14:textId="77777777" w:rsidTr="0069728E">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887E71"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N п/п</w:t>
            </w:r>
          </w:p>
        </w:tc>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6779FB"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Критерий</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BF9696"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Показатель критерия</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00AA78"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Количество баллов</w:t>
            </w:r>
          </w:p>
        </w:tc>
      </w:tr>
      <w:tr w:rsidR="00094A76" w:rsidRPr="00094A76" w14:paraId="5BD65060" w14:textId="77777777" w:rsidTr="0069728E">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D964C8"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1</w:t>
            </w:r>
          </w:p>
        </w:tc>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FC1364"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2</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80A8CA"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3</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D80F78"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4</w:t>
            </w:r>
          </w:p>
        </w:tc>
      </w:tr>
      <w:tr w:rsidR="00094A76" w:rsidRPr="00094A76" w14:paraId="7F6BD935" w14:textId="77777777" w:rsidTr="0069728E">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38C406" w14:textId="7646F88E" w:rsidR="00094A76" w:rsidRPr="00094A76" w:rsidRDefault="00094A76" w:rsidP="00094A76">
            <w:pPr>
              <w:jc w:val="center"/>
              <w:outlineLvl w:val="0"/>
              <w:rPr>
                <w:rFonts w:ascii="Times New Roman" w:hAnsi="Times New Roman" w:cs="Times New Roman"/>
                <w:sz w:val="28"/>
                <w:szCs w:val="28"/>
              </w:rPr>
            </w:pPr>
            <w:r>
              <w:rPr>
                <w:rFonts w:ascii="Times New Roman" w:hAnsi="Times New Roman" w:cs="Times New Roman"/>
                <w:sz w:val="28"/>
                <w:szCs w:val="28"/>
              </w:rPr>
              <w:t>1</w:t>
            </w:r>
          </w:p>
        </w:tc>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C4FA76"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Получение информации от уполномоченных лиц объекта туристского показа о фактах нарушения контролируемым лицом обязательных требований</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C96A5D" w14:textId="77777777" w:rsidR="00094A76" w:rsidRPr="00094A76" w:rsidRDefault="00094A76" w:rsidP="00F02BC8">
            <w:pPr>
              <w:outlineLvl w:val="0"/>
              <w:rPr>
                <w:rFonts w:ascii="Times New Roman" w:hAnsi="Times New Roman" w:cs="Times New Roman"/>
                <w:sz w:val="28"/>
                <w:szCs w:val="28"/>
              </w:rPr>
            </w:pPr>
            <w:r w:rsidRPr="00094A76">
              <w:rPr>
                <w:rFonts w:ascii="Times New Roman" w:hAnsi="Times New Roman" w:cs="Times New Roman"/>
                <w:sz w:val="28"/>
                <w:szCs w:val="28"/>
              </w:rPr>
              <w:t>Наличие в течение последних 2 лет, предшествующих дате принятия решения об отнесении объектов государственного контроля (надзора), принадлежащих контролируемому лицу, к определенной категории риска, обоснованных обращений уполномоченных лиц объекта туристского показа с информацией о фактах нарушения контролируемым лицом обязательных требований</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026866" w14:textId="22628E49" w:rsidR="00094A76" w:rsidRPr="00094A76" w:rsidRDefault="000937BF" w:rsidP="00094A76">
            <w:pPr>
              <w:jc w:val="center"/>
              <w:outlineLvl w:val="0"/>
              <w:rPr>
                <w:rFonts w:ascii="Times New Roman" w:hAnsi="Times New Roman" w:cs="Times New Roman"/>
                <w:sz w:val="28"/>
                <w:szCs w:val="28"/>
              </w:rPr>
            </w:pPr>
            <w:r>
              <w:rPr>
                <w:rFonts w:ascii="Times New Roman" w:hAnsi="Times New Roman" w:cs="Times New Roman"/>
                <w:sz w:val="28"/>
                <w:szCs w:val="28"/>
              </w:rPr>
              <w:t>7</w:t>
            </w:r>
            <w:r w:rsidR="00094A76" w:rsidRPr="00094A76">
              <w:rPr>
                <w:rFonts w:ascii="Times New Roman" w:hAnsi="Times New Roman" w:cs="Times New Roman"/>
                <w:sz w:val="28"/>
                <w:szCs w:val="28"/>
              </w:rPr>
              <w:t xml:space="preserve"> баллов</w:t>
            </w:r>
          </w:p>
        </w:tc>
      </w:tr>
      <w:tr w:rsidR="00094A76" w:rsidRPr="00094A76" w14:paraId="10A002D1" w14:textId="77777777" w:rsidTr="0069728E">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5372C3" w14:textId="58FF2E6F" w:rsidR="00094A76" w:rsidRPr="00094A76" w:rsidRDefault="00094A76" w:rsidP="00094A76">
            <w:pPr>
              <w:jc w:val="center"/>
              <w:outlineLvl w:val="0"/>
              <w:rPr>
                <w:rFonts w:ascii="Times New Roman" w:hAnsi="Times New Roman" w:cs="Times New Roman"/>
                <w:sz w:val="28"/>
                <w:szCs w:val="28"/>
              </w:rPr>
            </w:pPr>
            <w:r>
              <w:rPr>
                <w:rFonts w:ascii="Times New Roman" w:hAnsi="Times New Roman" w:cs="Times New Roman"/>
                <w:sz w:val="28"/>
                <w:szCs w:val="28"/>
              </w:rPr>
              <w:t>2</w:t>
            </w:r>
          </w:p>
        </w:tc>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66A30C" w14:textId="4744746A"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Поступление обращений граждан,</w:t>
            </w:r>
            <w:r w:rsidR="00CE0BBB">
              <w:rPr>
                <w:rFonts w:ascii="Times New Roman" w:hAnsi="Times New Roman" w:cs="Times New Roman"/>
                <w:sz w:val="28"/>
                <w:szCs w:val="28"/>
              </w:rPr>
              <w:t xml:space="preserve"> в том числе индивидуальных предпринимателей,</w:t>
            </w:r>
            <w:r w:rsidRPr="00094A76">
              <w:rPr>
                <w:rFonts w:ascii="Times New Roman" w:hAnsi="Times New Roman" w:cs="Times New Roman"/>
                <w:sz w:val="28"/>
                <w:szCs w:val="28"/>
              </w:rPr>
              <w:t xml:space="preserve"> </w:t>
            </w:r>
            <w:r w:rsidR="00CE0BBB">
              <w:rPr>
                <w:rFonts w:ascii="Times New Roman" w:hAnsi="Times New Roman" w:cs="Times New Roman"/>
                <w:sz w:val="28"/>
                <w:szCs w:val="28"/>
              </w:rPr>
              <w:t>юридических лиц</w:t>
            </w:r>
            <w:r w:rsidRPr="00094A76">
              <w:rPr>
                <w:rFonts w:ascii="Times New Roman" w:hAnsi="Times New Roman" w:cs="Times New Roman"/>
                <w:sz w:val="28"/>
                <w:szCs w:val="28"/>
              </w:rPr>
              <w:t xml:space="preserve">, за исключением </w:t>
            </w:r>
            <w:r w:rsidRPr="00094A76">
              <w:rPr>
                <w:rFonts w:ascii="Times New Roman" w:hAnsi="Times New Roman" w:cs="Times New Roman"/>
                <w:sz w:val="28"/>
                <w:szCs w:val="28"/>
              </w:rPr>
              <w:lastRenderedPageBreak/>
              <w:t xml:space="preserve">пунктов </w:t>
            </w:r>
            <w:r w:rsidR="00F02BC8">
              <w:rPr>
                <w:rFonts w:ascii="Times New Roman" w:hAnsi="Times New Roman" w:cs="Times New Roman"/>
                <w:sz w:val="28"/>
                <w:szCs w:val="28"/>
              </w:rPr>
              <w:t>1</w:t>
            </w:r>
            <w:r w:rsidRPr="00094A76">
              <w:rPr>
                <w:rFonts w:ascii="Times New Roman" w:hAnsi="Times New Roman" w:cs="Times New Roman"/>
                <w:sz w:val="28"/>
                <w:szCs w:val="28"/>
              </w:rPr>
              <w:t xml:space="preserve"> и </w:t>
            </w:r>
            <w:r w:rsidR="00F02BC8">
              <w:rPr>
                <w:rFonts w:ascii="Times New Roman" w:hAnsi="Times New Roman" w:cs="Times New Roman"/>
                <w:sz w:val="28"/>
                <w:szCs w:val="28"/>
              </w:rPr>
              <w:t>3</w:t>
            </w:r>
            <w:r w:rsidRPr="00094A76">
              <w:rPr>
                <w:rFonts w:ascii="Times New Roman" w:hAnsi="Times New Roman" w:cs="Times New Roman"/>
                <w:sz w:val="28"/>
                <w:szCs w:val="28"/>
              </w:rPr>
              <w:t xml:space="preserve"> Критериев, с информацией о фактах нарушения контролируемым лицом обязательных требований</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89AEAC" w14:textId="59F0A739" w:rsidR="00094A76" w:rsidRPr="00094A76" w:rsidRDefault="00094A76" w:rsidP="00F02BC8">
            <w:pPr>
              <w:outlineLvl w:val="0"/>
              <w:rPr>
                <w:rFonts w:ascii="Times New Roman" w:hAnsi="Times New Roman" w:cs="Times New Roman"/>
                <w:sz w:val="28"/>
                <w:szCs w:val="28"/>
              </w:rPr>
            </w:pPr>
            <w:r w:rsidRPr="00094A76">
              <w:rPr>
                <w:rFonts w:ascii="Times New Roman" w:hAnsi="Times New Roman" w:cs="Times New Roman"/>
                <w:sz w:val="28"/>
                <w:szCs w:val="28"/>
              </w:rPr>
              <w:lastRenderedPageBreak/>
              <w:t xml:space="preserve">Наличие в течение последних 2 лет, предшествующих дате принятия решения об отнесении объектов государственного контроля (надзора), принадлежащих контролируемому лицу, к </w:t>
            </w:r>
            <w:r w:rsidRPr="00094A76">
              <w:rPr>
                <w:rFonts w:ascii="Times New Roman" w:hAnsi="Times New Roman" w:cs="Times New Roman"/>
                <w:sz w:val="28"/>
                <w:szCs w:val="28"/>
              </w:rPr>
              <w:lastRenderedPageBreak/>
              <w:t>определенной категории риска, обоснованных обращений граждан, организаций, с информацией о фактах нарушения контролируемым лицом обязательных требований</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FEAF83"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lastRenderedPageBreak/>
              <w:t>5 баллов</w:t>
            </w:r>
          </w:p>
        </w:tc>
      </w:tr>
      <w:tr w:rsidR="00F02BC8" w:rsidRPr="00094A76" w14:paraId="2708FE57" w14:textId="77777777" w:rsidTr="0069728E">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0C34C8EC" w14:textId="1F120D6C" w:rsidR="00F02BC8" w:rsidRDefault="00F02BC8" w:rsidP="00094A76">
            <w:pPr>
              <w:jc w:val="center"/>
              <w:outlineLvl w:val="0"/>
              <w:rPr>
                <w:rFonts w:ascii="Times New Roman" w:hAnsi="Times New Roman" w:cs="Times New Roman"/>
                <w:sz w:val="28"/>
                <w:szCs w:val="28"/>
              </w:rPr>
            </w:pPr>
            <w:r>
              <w:rPr>
                <w:rFonts w:ascii="Times New Roman" w:hAnsi="Times New Roman" w:cs="Times New Roman"/>
                <w:sz w:val="28"/>
                <w:szCs w:val="28"/>
              </w:rPr>
              <w:t>3</w:t>
            </w:r>
          </w:p>
        </w:tc>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600CC0DA" w14:textId="59E1842B" w:rsidR="00F02BC8" w:rsidRPr="00094A76" w:rsidRDefault="00F02BC8"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 xml:space="preserve">Поступление обращений органов государственной власти, органов местного самоуправления, за исключением пунктов </w:t>
            </w:r>
            <w:r>
              <w:rPr>
                <w:rFonts w:ascii="Times New Roman" w:hAnsi="Times New Roman" w:cs="Times New Roman"/>
                <w:sz w:val="28"/>
                <w:szCs w:val="28"/>
              </w:rPr>
              <w:t xml:space="preserve">1 </w:t>
            </w:r>
            <w:r w:rsidRPr="00094A76">
              <w:rPr>
                <w:rFonts w:ascii="Times New Roman" w:hAnsi="Times New Roman" w:cs="Times New Roman"/>
                <w:sz w:val="28"/>
                <w:szCs w:val="28"/>
              </w:rPr>
              <w:t xml:space="preserve">и </w:t>
            </w:r>
            <w:r>
              <w:rPr>
                <w:rFonts w:ascii="Times New Roman" w:hAnsi="Times New Roman" w:cs="Times New Roman"/>
                <w:sz w:val="28"/>
                <w:szCs w:val="28"/>
              </w:rPr>
              <w:t>2</w:t>
            </w:r>
            <w:r w:rsidRPr="00094A76">
              <w:rPr>
                <w:rFonts w:ascii="Times New Roman" w:hAnsi="Times New Roman" w:cs="Times New Roman"/>
                <w:sz w:val="28"/>
                <w:szCs w:val="28"/>
              </w:rPr>
              <w:t xml:space="preserve"> Критериев, с информацией о фактах нарушения контролируемым лицом обязательных требований</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644F5119" w14:textId="004C0968" w:rsidR="00F02BC8" w:rsidRPr="00094A76" w:rsidRDefault="00F02BC8" w:rsidP="00F02BC8">
            <w:pPr>
              <w:outlineLvl w:val="0"/>
              <w:rPr>
                <w:rFonts w:ascii="Times New Roman" w:hAnsi="Times New Roman" w:cs="Times New Roman"/>
                <w:sz w:val="28"/>
                <w:szCs w:val="28"/>
              </w:rPr>
            </w:pPr>
            <w:r w:rsidRPr="00094A76">
              <w:rPr>
                <w:rFonts w:ascii="Times New Roman" w:hAnsi="Times New Roman" w:cs="Times New Roman"/>
                <w:sz w:val="28"/>
                <w:szCs w:val="28"/>
              </w:rPr>
              <w:t>Наличие в течение последних 2 лет, предшествующих дате принятия решения об отнесении объектов государственного контроля (надзора), принадлежащих контролируемому лицу, к определенной категории риска, обоснованных обращений органов государственной власти, органов местного самоуправления с информацией о фактах нарушения контролируемым лицом обязательных требований</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51E7071E" w14:textId="2D8B2B43" w:rsidR="00F02BC8" w:rsidRPr="00094A76" w:rsidRDefault="000937BF" w:rsidP="00094A76">
            <w:pPr>
              <w:jc w:val="center"/>
              <w:outlineLvl w:val="0"/>
              <w:rPr>
                <w:rFonts w:ascii="Times New Roman" w:hAnsi="Times New Roman" w:cs="Times New Roman"/>
                <w:sz w:val="28"/>
                <w:szCs w:val="28"/>
              </w:rPr>
            </w:pPr>
            <w:r>
              <w:rPr>
                <w:rFonts w:ascii="Times New Roman" w:hAnsi="Times New Roman" w:cs="Times New Roman"/>
                <w:sz w:val="28"/>
                <w:szCs w:val="28"/>
              </w:rPr>
              <w:t>10</w:t>
            </w:r>
          </w:p>
        </w:tc>
      </w:tr>
      <w:tr w:rsidR="0044196C" w:rsidRPr="00094A76" w14:paraId="29B6463B" w14:textId="77777777" w:rsidTr="0069728E">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32CBD67F" w14:textId="50B1165B" w:rsidR="0044196C" w:rsidRPr="00A32790" w:rsidRDefault="0044196C" w:rsidP="00094A76">
            <w:pPr>
              <w:jc w:val="center"/>
              <w:outlineLvl w:val="0"/>
              <w:rPr>
                <w:rFonts w:ascii="Times New Roman" w:hAnsi="Times New Roman" w:cs="Times New Roman"/>
                <w:sz w:val="28"/>
                <w:szCs w:val="28"/>
              </w:rPr>
            </w:pPr>
            <w:r w:rsidRPr="00A32790">
              <w:rPr>
                <w:rFonts w:ascii="Times New Roman" w:hAnsi="Times New Roman" w:cs="Times New Roman"/>
                <w:sz w:val="28"/>
                <w:szCs w:val="28"/>
              </w:rPr>
              <w:t>4</w:t>
            </w:r>
          </w:p>
        </w:tc>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50F0A3F2" w14:textId="6E966FB4" w:rsidR="0044196C" w:rsidRPr="00A32790" w:rsidRDefault="00D84F51" w:rsidP="00094A76">
            <w:pPr>
              <w:jc w:val="center"/>
              <w:outlineLvl w:val="0"/>
              <w:rPr>
                <w:rFonts w:ascii="Times New Roman" w:hAnsi="Times New Roman" w:cs="Times New Roman"/>
                <w:sz w:val="28"/>
                <w:szCs w:val="28"/>
              </w:rPr>
            </w:pPr>
            <w:r w:rsidRPr="00A32790">
              <w:rPr>
                <w:rFonts w:ascii="Times New Roman" w:hAnsi="Times New Roman" w:cs="Times New Roman"/>
                <w:sz w:val="28"/>
                <w:szCs w:val="28"/>
              </w:rPr>
              <w:t>Получение информации при осуществлении туроператорской и турагентской деятельности (от туроператора, турагента, субагента)*</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3ACE64A3" w14:textId="2D158FAE" w:rsidR="0044196C" w:rsidRPr="00A32790" w:rsidRDefault="00D84F51" w:rsidP="00F02BC8">
            <w:pPr>
              <w:outlineLvl w:val="0"/>
              <w:rPr>
                <w:rFonts w:ascii="Times New Roman" w:hAnsi="Times New Roman" w:cs="Times New Roman"/>
                <w:sz w:val="28"/>
                <w:szCs w:val="28"/>
              </w:rPr>
            </w:pPr>
            <w:r w:rsidRPr="00A32790">
              <w:rPr>
                <w:rFonts w:ascii="Times New Roman" w:hAnsi="Times New Roman" w:cs="Times New Roman"/>
                <w:sz w:val="28"/>
                <w:szCs w:val="28"/>
              </w:rPr>
              <w:t>Наличие в течение последних 2 лет, предшествующих дате принятия решения об отнесении объектов государственного контроля (надзора), принадлежащих контролируемому лицу, к определенной категории риска, обоснованных обращений туроператора, турагента, субагента с информацией о фактах нарушения контролируемым лицом обязательных требований</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1AF7A65F" w14:textId="5F70D27D" w:rsidR="0044196C" w:rsidRPr="00A32790" w:rsidRDefault="00FF56DE" w:rsidP="00094A76">
            <w:pPr>
              <w:jc w:val="center"/>
              <w:outlineLvl w:val="0"/>
              <w:rPr>
                <w:rFonts w:ascii="Times New Roman" w:hAnsi="Times New Roman" w:cs="Times New Roman"/>
                <w:sz w:val="28"/>
                <w:szCs w:val="28"/>
              </w:rPr>
            </w:pPr>
            <w:r w:rsidRPr="00A32790">
              <w:rPr>
                <w:rFonts w:ascii="Times New Roman" w:hAnsi="Times New Roman" w:cs="Times New Roman"/>
                <w:sz w:val="28"/>
                <w:szCs w:val="28"/>
              </w:rPr>
              <w:t>7</w:t>
            </w:r>
          </w:p>
        </w:tc>
      </w:tr>
      <w:tr w:rsidR="00FF56DE" w:rsidRPr="00094A76" w14:paraId="6026E33C" w14:textId="77777777" w:rsidTr="0069728E">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0E3397EF" w14:textId="4EE86D81" w:rsidR="00FF56DE" w:rsidRDefault="00FF56DE" w:rsidP="00094A76">
            <w:pPr>
              <w:jc w:val="center"/>
              <w:outlineLvl w:val="0"/>
              <w:rPr>
                <w:rFonts w:ascii="Times New Roman" w:hAnsi="Times New Roman" w:cs="Times New Roman"/>
                <w:sz w:val="28"/>
                <w:szCs w:val="28"/>
              </w:rPr>
            </w:pPr>
            <w:r>
              <w:rPr>
                <w:rFonts w:ascii="Times New Roman" w:hAnsi="Times New Roman" w:cs="Times New Roman"/>
                <w:sz w:val="28"/>
                <w:szCs w:val="28"/>
              </w:rPr>
              <w:t>5</w:t>
            </w:r>
          </w:p>
        </w:tc>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6C58666A" w14:textId="4847A33A" w:rsidR="00FF56DE" w:rsidRPr="00D84F51" w:rsidRDefault="00FF56DE" w:rsidP="00FF56DE">
            <w:pPr>
              <w:outlineLvl w:val="0"/>
              <w:rPr>
                <w:rFonts w:ascii="Times New Roman" w:hAnsi="Times New Roman" w:cs="Times New Roman"/>
                <w:sz w:val="28"/>
                <w:szCs w:val="28"/>
              </w:rPr>
            </w:pPr>
            <w:r>
              <w:rPr>
                <w:rFonts w:ascii="Times New Roman" w:hAnsi="Times New Roman" w:cs="Times New Roman"/>
                <w:sz w:val="28"/>
                <w:szCs w:val="28"/>
              </w:rPr>
              <w:t>Получение информации о р</w:t>
            </w:r>
            <w:r w:rsidRPr="00FF56DE">
              <w:rPr>
                <w:rFonts w:ascii="Times New Roman" w:hAnsi="Times New Roman" w:cs="Times New Roman"/>
                <w:sz w:val="28"/>
                <w:szCs w:val="28"/>
              </w:rPr>
              <w:t>аспространени</w:t>
            </w:r>
            <w:r>
              <w:rPr>
                <w:rFonts w:ascii="Times New Roman" w:hAnsi="Times New Roman" w:cs="Times New Roman"/>
                <w:sz w:val="28"/>
                <w:szCs w:val="28"/>
              </w:rPr>
              <w:t>и</w:t>
            </w:r>
            <w:r w:rsidRPr="00FF56DE">
              <w:rPr>
                <w:rFonts w:ascii="Times New Roman" w:hAnsi="Times New Roman" w:cs="Times New Roman"/>
                <w:sz w:val="28"/>
                <w:szCs w:val="28"/>
              </w:rPr>
              <w:t xml:space="preserve"> рекламы, содержащей </w:t>
            </w:r>
            <w:r w:rsidRPr="00FF56DE">
              <w:rPr>
                <w:rFonts w:ascii="Times New Roman" w:hAnsi="Times New Roman" w:cs="Times New Roman"/>
                <w:sz w:val="28"/>
                <w:szCs w:val="28"/>
              </w:rPr>
              <w:lastRenderedPageBreak/>
              <w:t>информацию об оказании экскурсионных услуг лицом, отсутствующем в едином федеральном реестре экскурсоводов (гидов) и гидов-переводчиков, едином федеральном реестре инструкторов-проводников.</w:t>
            </w:r>
          </w:p>
        </w:tc>
        <w:tc>
          <w:tcPr>
            <w:tcW w:w="392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165DF25D" w14:textId="5941B33E" w:rsidR="00FF56DE" w:rsidRPr="00D84F51" w:rsidRDefault="00FF56DE" w:rsidP="00F02BC8">
            <w:pPr>
              <w:outlineLvl w:val="0"/>
              <w:rPr>
                <w:rFonts w:ascii="Times New Roman" w:hAnsi="Times New Roman" w:cs="Times New Roman"/>
                <w:sz w:val="28"/>
                <w:szCs w:val="28"/>
              </w:rPr>
            </w:pPr>
            <w:r w:rsidRPr="00FF56DE">
              <w:rPr>
                <w:rFonts w:ascii="Times New Roman" w:hAnsi="Times New Roman" w:cs="Times New Roman"/>
                <w:sz w:val="28"/>
                <w:szCs w:val="28"/>
              </w:rPr>
              <w:lastRenderedPageBreak/>
              <w:t xml:space="preserve">Наличие в течение последних 2 лет, предшествующих дате принятия решения об отнесении объектов государственного контроля </w:t>
            </w:r>
            <w:r w:rsidRPr="00FF56DE">
              <w:rPr>
                <w:rFonts w:ascii="Times New Roman" w:hAnsi="Times New Roman" w:cs="Times New Roman"/>
                <w:sz w:val="28"/>
                <w:szCs w:val="28"/>
              </w:rPr>
              <w:lastRenderedPageBreak/>
              <w:t xml:space="preserve">(надзора), принадлежащих контролируемому лицу, к определенной категории риска, </w:t>
            </w:r>
            <w:r>
              <w:rPr>
                <w:rFonts w:ascii="Times New Roman" w:hAnsi="Times New Roman" w:cs="Times New Roman"/>
                <w:sz w:val="28"/>
                <w:szCs w:val="28"/>
              </w:rPr>
              <w:t>обоснованной</w:t>
            </w:r>
            <w:r w:rsidRPr="00FF56DE">
              <w:rPr>
                <w:rFonts w:ascii="Times New Roman" w:hAnsi="Times New Roman" w:cs="Times New Roman"/>
                <w:sz w:val="28"/>
                <w:szCs w:val="28"/>
              </w:rPr>
              <w:t xml:space="preserve"> </w:t>
            </w:r>
            <w:r>
              <w:rPr>
                <w:rFonts w:ascii="Times New Roman" w:hAnsi="Times New Roman" w:cs="Times New Roman"/>
                <w:sz w:val="28"/>
                <w:szCs w:val="28"/>
              </w:rPr>
              <w:t xml:space="preserve">информации </w:t>
            </w:r>
            <w:r w:rsidRPr="00FF56DE">
              <w:rPr>
                <w:rFonts w:ascii="Times New Roman" w:hAnsi="Times New Roman" w:cs="Times New Roman"/>
                <w:sz w:val="28"/>
                <w:szCs w:val="28"/>
              </w:rPr>
              <w:t>о распространении рекламы, содержащей информацию об оказании экскурсионных услуг лицом, отсутствующем в едином федеральном реестре экскурсоводов (гидов) и гидов-переводчиков, едином федеральном реестре инструкторов-проводников.</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2D278505" w14:textId="0647EE17" w:rsidR="00FF56DE" w:rsidRDefault="00FF56DE" w:rsidP="00094A76">
            <w:pPr>
              <w:jc w:val="center"/>
              <w:outlineLvl w:val="0"/>
              <w:rPr>
                <w:rFonts w:ascii="Times New Roman" w:hAnsi="Times New Roman" w:cs="Times New Roman"/>
                <w:sz w:val="28"/>
                <w:szCs w:val="28"/>
              </w:rPr>
            </w:pPr>
            <w:r>
              <w:rPr>
                <w:rFonts w:ascii="Times New Roman" w:hAnsi="Times New Roman" w:cs="Times New Roman"/>
                <w:sz w:val="28"/>
                <w:szCs w:val="28"/>
              </w:rPr>
              <w:lastRenderedPageBreak/>
              <w:t>5</w:t>
            </w:r>
          </w:p>
        </w:tc>
      </w:tr>
    </w:tbl>
    <w:p w14:paraId="6598D7AD" w14:textId="77777777" w:rsidR="00094A76" w:rsidRPr="00094A76" w:rsidRDefault="00094A76" w:rsidP="000937BF">
      <w:pPr>
        <w:ind w:firstLine="709"/>
        <w:jc w:val="both"/>
        <w:outlineLvl w:val="0"/>
        <w:rPr>
          <w:rFonts w:ascii="Times New Roman" w:hAnsi="Times New Roman" w:cs="Times New Roman"/>
          <w:sz w:val="28"/>
          <w:szCs w:val="28"/>
        </w:rPr>
      </w:pPr>
      <w:r w:rsidRPr="00094A76">
        <w:rPr>
          <w:rFonts w:ascii="Times New Roman" w:hAnsi="Times New Roman" w:cs="Times New Roman"/>
          <w:sz w:val="28"/>
          <w:szCs w:val="28"/>
        </w:rPr>
        <w:t>2. Категории риска причинения вреда (ущерба) объектам государственного контроля (надзора):</w:t>
      </w:r>
    </w:p>
    <w:tbl>
      <w:tblPr>
        <w:tblW w:w="8929" w:type="dxa"/>
        <w:tblInd w:w="-8" w:type="dxa"/>
        <w:tblCellMar>
          <w:left w:w="0" w:type="dxa"/>
          <w:right w:w="0" w:type="dxa"/>
        </w:tblCellMar>
        <w:tblLook w:val="04A0" w:firstRow="1" w:lastRow="0" w:firstColumn="1" w:lastColumn="0" w:noHBand="0" w:noVBand="1"/>
      </w:tblPr>
      <w:tblGrid>
        <w:gridCol w:w="4367"/>
        <w:gridCol w:w="4562"/>
      </w:tblGrid>
      <w:tr w:rsidR="00094A76" w:rsidRPr="00094A76" w14:paraId="78C3790B" w14:textId="77777777" w:rsidTr="000937BF">
        <w:tc>
          <w:tcPr>
            <w:tcW w:w="89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FB9658"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Определение категории риска**</w:t>
            </w:r>
          </w:p>
        </w:tc>
      </w:tr>
      <w:tr w:rsidR="00094A76" w:rsidRPr="00094A76" w14:paraId="0DFEC2A6" w14:textId="77777777" w:rsidTr="000937BF">
        <w:tc>
          <w:tcPr>
            <w:tcW w:w="436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079B58"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Высокий риск</w:t>
            </w:r>
          </w:p>
        </w:tc>
        <w:tc>
          <w:tcPr>
            <w:tcW w:w="45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DF8505" w14:textId="7B04F87C"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 xml:space="preserve">От </w:t>
            </w:r>
            <w:r w:rsidR="00FF56DE">
              <w:rPr>
                <w:rFonts w:ascii="Times New Roman" w:hAnsi="Times New Roman" w:cs="Times New Roman"/>
                <w:sz w:val="28"/>
                <w:szCs w:val="28"/>
              </w:rPr>
              <w:t>21</w:t>
            </w:r>
            <w:r w:rsidRPr="00094A76">
              <w:rPr>
                <w:rFonts w:ascii="Times New Roman" w:hAnsi="Times New Roman" w:cs="Times New Roman"/>
                <w:sz w:val="28"/>
                <w:szCs w:val="28"/>
              </w:rPr>
              <w:t xml:space="preserve"> балл</w:t>
            </w:r>
            <w:r w:rsidR="00D84F51">
              <w:rPr>
                <w:rFonts w:ascii="Times New Roman" w:hAnsi="Times New Roman" w:cs="Times New Roman"/>
                <w:sz w:val="28"/>
                <w:szCs w:val="28"/>
              </w:rPr>
              <w:t>ов</w:t>
            </w:r>
            <w:r w:rsidRPr="00094A76">
              <w:rPr>
                <w:rFonts w:ascii="Times New Roman" w:hAnsi="Times New Roman" w:cs="Times New Roman"/>
                <w:sz w:val="28"/>
                <w:szCs w:val="28"/>
              </w:rPr>
              <w:t xml:space="preserve"> и более</w:t>
            </w:r>
          </w:p>
        </w:tc>
      </w:tr>
      <w:tr w:rsidR="00094A76" w:rsidRPr="00094A76" w14:paraId="2AC3C49B" w14:textId="77777777" w:rsidTr="000937BF">
        <w:tc>
          <w:tcPr>
            <w:tcW w:w="436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7E05C4"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Средний риск</w:t>
            </w:r>
          </w:p>
        </w:tc>
        <w:tc>
          <w:tcPr>
            <w:tcW w:w="45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AFF12A" w14:textId="6DC957B9"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 xml:space="preserve">От </w:t>
            </w:r>
            <w:r w:rsidR="00FF56DE">
              <w:rPr>
                <w:rFonts w:ascii="Times New Roman" w:hAnsi="Times New Roman" w:cs="Times New Roman"/>
                <w:sz w:val="28"/>
                <w:szCs w:val="28"/>
              </w:rPr>
              <w:t>11</w:t>
            </w:r>
            <w:r w:rsidRPr="00094A76">
              <w:rPr>
                <w:rFonts w:ascii="Times New Roman" w:hAnsi="Times New Roman" w:cs="Times New Roman"/>
                <w:sz w:val="28"/>
                <w:szCs w:val="28"/>
              </w:rPr>
              <w:t xml:space="preserve"> до </w:t>
            </w:r>
            <w:r w:rsidR="00FF56DE">
              <w:rPr>
                <w:rFonts w:ascii="Times New Roman" w:hAnsi="Times New Roman" w:cs="Times New Roman"/>
                <w:sz w:val="28"/>
                <w:szCs w:val="28"/>
              </w:rPr>
              <w:t>20</w:t>
            </w:r>
            <w:r w:rsidRPr="00094A76">
              <w:rPr>
                <w:rFonts w:ascii="Times New Roman" w:hAnsi="Times New Roman" w:cs="Times New Roman"/>
                <w:sz w:val="28"/>
                <w:szCs w:val="28"/>
              </w:rPr>
              <w:t xml:space="preserve"> баллов</w:t>
            </w:r>
          </w:p>
        </w:tc>
      </w:tr>
      <w:tr w:rsidR="00094A76" w:rsidRPr="00094A76" w14:paraId="1C74E972" w14:textId="77777777" w:rsidTr="000937BF">
        <w:tc>
          <w:tcPr>
            <w:tcW w:w="436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5A4647" w14:textId="77777777"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Низкий риск</w:t>
            </w:r>
          </w:p>
        </w:tc>
        <w:tc>
          <w:tcPr>
            <w:tcW w:w="45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46CEB6" w14:textId="2AC4A000" w:rsidR="00094A76" w:rsidRPr="00094A76" w:rsidRDefault="00094A76" w:rsidP="00094A76">
            <w:pPr>
              <w:jc w:val="center"/>
              <w:outlineLvl w:val="0"/>
              <w:rPr>
                <w:rFonts w:ascii="Times New Roman" w:hAnsi="Times New Roman" w:cs="Times New Roman"/>
                <w:sz w:val="28"/>
                <w:szCs w:val="28"/>
              </w:rPr>
            </w:pPr>
            <w:r w:rsidRPr="00094A76">
              <w:rPr>
                <w:rFonts w:ascii="Times New Roman" w:hAnsi="Times New Roman" w:cs="Times New Roman"/>
                <w:sz w:val="28"/>
                <w:szCs w:val="28"/>
              </w:rPr>
              <w:t xml:space="preserve">До </w:t>
            </w:r>
            <w:r w:rsidR="00FF56DE">
              <w:rPr>
                <w:rFonts w:ascii="Times New Roman" w:hAnsi="Times New Roman" w:cs="Times New Roman"/>
                <w:sz w:val="28"/>
                <w:szCs w:val="28"/>
              </w:rPr>
              <w:t>10</w:t>
            </w:r>
            <w:r w:rsidRPr="00094A76">
              <w:rPr>
                <w:rFonts w:ascii="Times New Roman" w:hAnsi="Times New Roman" w:cs="Times New Roman"/>
                <w:sz w:val="28"/>
                <w:szCs w:val="28"/>
              </w:rPr>
              <w:t xml:space="preserve"> баллов</w:t>
            </w:r>
          </w:p>
        </w:tc>
      </w:tr>
    </w:tbl>
    <w:p w14:paraId="1E9E33CA" w14:textId="77777777" w:rsidR="000937BF" w:rsidRDefault="00094A76" w:rsidP="000937BF">
      <w:pPr>
        <w:jc w:val="both"/>
        <w:outlineLvl w:val="0"/>
        <w:rPr>
          <w:rFonts w:ascii="Times New Roman" w:hAnsi="Times New Roman" w:cs="Times New Roman"/>
          <w:sz w:val="28"/>
          <w:szCs w:val="28"/>
        </w:rPr>
      </w:pPr>
      <w:r w:rsidRPr="00094A76">
        <w:rPr>
          <w:rFonts w:ascii="Times New Roman" w:hAnsi="Times New Roman" w:cs="Times New Roman"/>
          <w:sz w:val="28"/>
          <w:szCs w:val="28"/>
        </w:rPr>
        <w:t xml:space="preserve">* Используются понятия, установленные законодательством Российской Федерации и законодательством </w:t>
      </w:r>
      <w:r w:rsidR="00D84F51">
        <w:rPr>
          <w:rFonts w:ascii="Times New Roman" w:hAnsi="Times New Roman" w:cs="Times New Roman"/>
          <w:sz w:val="28"/>
          <w:szCs w:val="28"/>
        </w:rPr>
        <w:t>Ивановск</w:t>
      </w:r>
      <w:r w:rsidRPr="00094A76">
        <w:rPr>
          <w:rFonts w:ascii="Times New Roman" w:hAnsi="Times New Roman" w:cs="Times New Roman"/>
          <w:sz w:val="28"/>
          <w:szCs w:val="28"/>
        </w:rPr>
        <w:t>ой области в сфере туризма и туристской деятельности.</w:t>
      </w:r>
    </w:p>
    <w:p w14:paraId="52C41F86" w14:textId="300A8507" w:rsidR="00094A76" w:rsidRPr="00094A76" w:rsidRDefault="00094A76" w:rsidP="000937BF">
      <w:pPr>
        <w:jc w:val="both"/>
        <w:outlineLvl w:val="0"/>
        <w:rPr>
          <w:rFonts w:ascii="Times New Roman" w:hAnsi="Times New Roman" w:cs="Times New Roman"/>
          <w:sz w:val="28"/>
          <w:szCs w:val="28"/>
        </w:rPr>
      </w:pPr>
      <w:r w:rsidRPr="00094A76">
        <w:rPr>
          <w:rFonts w:ascii="Times New Roman" w:hAnsi="Times New Roman" w:cs="Times New Roman"/>
          <w:sz w:val="28"/>
          <w:szCs w:val="28"/>
        </w:rPr>
        <w:t>** Отнесение объектов государственного контроля (надзора) к определенной категории риска осуществляется путем суммирования всех баллов, присвоенных объекту государственного контроля (надзора) по каждому критерию риска.</w:t>
      </w:r>
    </w:p>
    <w:p w14:paraId="5A709CE6" w14:textId="4D473235" w:rsidR="002C3FC6" w:rsidRDefault="002C3FC6" w:rsidP="002C3FC6">
      <w:pPr>
        <w:jc w:val="center"/>
        <w:outlineLvl w:val="0"/>
        <w:rPr>
          <w:rFonts w:ascii="Times New Roman" w:hAnsi="Times New Roman" w:cs="Times New Roman"/>
          <w:sz w:val="28"/>
          <w:szCs w:val="28"/>
        </w:rPr>
      </w:pPr>
    </w:p>
    <w:p w14:paraId="3F5DF89D" w14:textId="13178551" w:rsidR="00A32790" w:rsidRDefault="00A32790" w:rsidP="002C3FC6">
      <w:pPr>
        <w:jc w:val="center"/>
        <w:outlineLvl w:val="0"/>
        <w:rPr>
          <w:rFonts w:ascii="Times New Roman" w:hAnsi="Times New Roman" w:cs="Times New Roman"/>
          <w:sz w:val="28"/>
          <w:szCs w:val="28"/>
        </w:rPr>
      </w:pPr>
    </w:p>
    <w:p w14:paraId="08622595" w14:textId="38487E9A" w:rsidR="00A32790" w:rsidRDefault="00A32790" w:rsidP="002C3FC6">
      <w:pPr>
        <w:jc w:val="center"/>
        <w:outlineLvl w:val="0"/>
        <w:rPr>
          <w:rFonts w:ascii="Times New Roman" w:hAnsi="Times New Roman" w:cs="Times New Roman"/>
          <w:sz w:val="28"/>
          <w:szCs w:val="28"/>
        </w:rPr>
      </w:pPr>
    </w:p>
    <w:p w14:paraId="502D99A2" w14:textId="006BC4D5" w:rsidR="00A32790" w:rsidRDefault="00A32790" w:rsidP="002C3FC6">
      <w:pPr>
        <w:jc w:val="center"/>
        <w:outlineLvl w:val="0"/>
        <w:rPr>
          <w:rFonts w:ascii="Times New Roman" w:hAnsi="Times New Roman" w:cs="Times New Roman"/>
          <w:sz w:val="28"/>
          <w:szCs w:val="28"/>
        </w:rPr>
      </w:pPr>
    </w:p>
    <w:p w14:paraId="416ABED9" w14:textId="37286FC3" w:rsidR="00A32790" w:rsidRDefault="00A32790" w:rsidP="002C3FC6">
      <w:pPr>
        <w:jc w:val="center"/>
        <w:outlineLvl w:val="0"/>
        <w:rPr>
          <w:rFonts w:ascii="Times New Roman" w:hAnsi="Times New Roman" w:cs="Times New Roman"/>
          <w:sz w:val="28"/>
          <w:szCs w:val="28"/>
        </w:rPr>
      </w:pPr>
    </w:p>
    <w:p w14:paraId="2554647B" w14:textId="319F97F4" w:rsidR="00A32790" w:rsidRDefault="00A32790" w:rsidP="002C3FC6">
      <w:pPr>
        <w:jc w:val="center"/>
        <w:outlineLvl w:val="0"/>
        <w:rPr>
          <w:rFonts w:ascii="Times New Roman" w:hAnsi="Times New Roman" w:cs="Times New Roman"/>
          <w:sz w:val="28"/>
          <w:szCs w:val="28"/>
        </w:rPr>
      </w:pPr>
    </w:p>
    <w:p w14:paraId="52953A3D" w14:textId="41E824C1" w:rsidR="00A32790" w:rsidRDefault="00A32790" w:rsidP="002C3FC6">
      <w:pPr>
        <w:jc w:val="center"/>
        <w:outlineLvl w:val="0"/>
        <w:rPr>
          <w:rFonts w:ascii="Times New Roman" w:hAnsi="Times New Roman" w:cs="Times New Roman"/>
          <w:sz w:val="28"/>
          <w:szCs w:val="28"/>
        </w:rPr>
      </w:pPr>
    </w:p>
    <w:p w14:paraId="01D6DDDA" w14:textId="2B09B097" w:rsidR="00A32790" w:rsidRDefault="00A32790" w:rsidP="002C3FC6">
      <w:pPr>
        <w:jc w:val="center"/>
        <w:outlineLvl w:val="0"/>
        <w:rPr>
          <w:rFonts w:ascii="Times New Roman" w:hAnsi="Times New Roman" w:cs="Times New Roman"/>
          <w:sz w:val="28"/>
          <w:szCs w:val="28"/>
        </w:rPr>
      </w:pPr>
    </w:p>
    <w:p w14:paraId="2DC853C5" w14:textId="79427EE9" w:rsidR="00A32790" w:rsidRDefault="00A32790" w:rsidP="002C3FC6">
      <w:pPr>
        <w:jc w:val="center"/>
        <w:outlineLvl w:val="0"/>
        <w:rPr>
          <w:rFonts w:ascii="Times New Roman" w:hAnsi="Times New Roman" w:cs="Times New Roman"/>
          <w:sz w:val="28"/>
          <w:szCs w:val="28"/>
        </w:rPr>
      </w:pPr>
    </w:p>
    <w:p w14:paraId="070BA264" w14:textId="64617F9D" w:rsidR="00A32790" w:rsidRDefault="00A32790" w:rsidP="002C3FC6">
      <w:pPr>
        <w:jc w:val="center"/>
        <w:outlineLvl w:val="0"/>
        <w:rPr>
          <w:rFonts w:ascii="Times New Roman" w:hAnsi="Times New Roman" w:cs="Times New Roman"/>
          <w:sz w:val="28"/>
          <w:szCs w:val="28"/>
        </w:rPr>
      </w:pPr>
    </w:p>
    <w:p w14:paraId="0B69871A" w14:textId="6A70947C" w:rsidR="00A32790" w:rsidRDefault="00A32790" w:rsidP="002C3FC6">
      <w:pPr>
        <w:jc w:val="center"/>
        <w:outlineLvl w:val="0"/>
        <w:rPr>
          <w:rFonts w:ascii="Times New Roman" w:hAnsi="Times New Roman" w:cs="Times New Roman"/>
          <w:sz w:val="28"/>
          <w:szCs w:val="28"/>
        </w:rPr>
      </w:pPr>
    </w:p>
    <w:p w14:paraId="7BFD410B" w14:textId="3DB547B2" w:rsidR="00A32790" w:rsidRDefault="00A32790" w:rsidP="002C3FC6">
      <w:pPr>
        <w:jc w:val="center"/>
        <w:outlineLvl w:val="0"/>
        <w:rPr>
          <w:rFonts w:ascii="Times New Roman" w:hAnsi="Times New Roman" w:cs="Times New Roman"/>
          <w:sz w:val="28"/>
          <w:szCs w:val="28"/>
        </w:rPr>
      </w:pPr>
    </w:p>
    <w:p w14:paraId="6E8C4583" w14:textId="1653A83B" w:rsidR="00A32790" w:rsidRDefault="00A32790" w:rsidP="002C3FC6">
      <w:pPr>
        <w:jc w:val="center"/>
        <w:outlineLvl w:val="0"/>
        <w:rPr>
          <w:rFonts w:ascii="Times New Roman" w:hAnsi="Times New Roman" w:cs="Times New Roman"/>
          <w:sz w:val="28"/>
          <w:szCs w:val="28"/>
        </w:rPr>
      </w:pPr>
    </w:p>
    <w:p w14:paraId="226999CE" w14:textId="483E3A6B" w:rsidR="00A32790" w:rsidRDefault="00A32790" w:rsidP="002C3FC6">
      <w:pPr>
        <w:jc w:val="center"/>
        <w:outlineLvl w:val="0"/>
        <w:rPr>
          <w:rFonts w:ascii="Times New Roman" w:hAnsi="Times New Roman" w:cs="Times New Roman"/>
          <w:sz w:val="28"/>
          <w:szCs w:val="28"/>
        </w:rPr>
      </w:pPr>
    </w:p>
    <w:p w14:paraId="1653F8C2" w14:textId="77777777" w:rsidR="00A32790" w:rsidRDefault="00A32790" w:rsidP="002C3FC6">
      <w:pPr>
        <w:jc w:val="center"/>
        <w:outlineLvl w:val="0"/>
        <w:rPr>
          <w:rFonts w:ascii="Times New Roman" w:hAnsi="Times New Roman" w:cs="Times New Roman"/>
          <w:sz w:val="28"/>
          <w:szCs w:val="28"/>
        </w:rPr>
      </w:pPr>
    </w:p>
    <w:p w14:paraId="16D5F5D8" w14:textId="3AB2C383" w:rsidR="00AC070E" w:rsidRPr="002C3FC6" w:rsidRDefault="00AC070E" w:rsidP="00AC070E">
      <w:pPr>
        <w:numPr>
          <w:ilvl w:val="0"/>
          <w:numId w:val="1"/>
        </w:numPr>
        <w:jc w:val="right"/>
        <w:outlineLvl w:val="0"/>
        <w:rPr>
          <w:rFonts w:ascii="Times New Roman" w:hAnsi="Times New Roman" w:cs="Times New Roman"/>
          <w:sz w:val="28"/>
          <w:szCs w:val="28"/>
        </w:rPr>
      </w:pPr>
      <w:r w:rsidRPr="002C3FC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3FC6">
        <w:rPr>
          <w:rFonts w:ascii="Times New Roman" w:hAnsi="Times New Roman" w:cs="Times New Roman"/>
          <w:sz w:val="28"/>
          <w:szCs w:val="28"/>
        </w:rPr>
        <w:t xml:space="preserve"> </w:t>
      </w:r>
      <w:r>
        <w:rPr>
          <w:rFonts w:ascii="Times New Roman" w:hAnsi="Times New Roman" w:cs="Times New Roman"/>
          <w:sz w:val="28"/>
          <w:szCs w:val="28"/>
        </w:rPr>
        <w:t>2</w:t>
      </w:r>
    </w:p>
    <w:p w14:paraId="294520CF" w14:textId="77777777" w:rsidR="00AC070E" w:rsidRPr="002C3FC6" w:rsidRDefault="00AC070E" w:rsidP="00204FA4">
      <w:pPr>
        <w:numPr>
          <w:ilvl w:val="0"/>
          <w:numId w:val="1"/>
        </w:numPr>
        <w:ind w:left="4536"/>
        <w:jc w:val="right"/>
        <w:outlineLvl w:val="0"/>
        <w:rPr>
          <w:rFonts w:ascii="Times New Roman" w:hAnsi="Times New Roman" w:cs="Times New Roman"/>
          <w:sz w:val="28"/>
          <w:szCs w:val="28"/>
        </w:rPr>
      </w:pPr>
      <w:r w:rsidRPr="002C3FC6">
        <w:rPr>
          <w:rFonts w:ascii="Times New Roman" w:hAnsi="Times New Roman" w:cs="Times New Roman"/>
          <w:sz w:val="28"/>
          <w:szCs w:val="28"/>
        </w:rPr>
        <w:t xml:space="preserve">к Положению о региональном государственном контроле </w:t>
      </w:r>
      <w:r>
        <w:rPr>
          <w:rFonts w:ascii="Times New Roman" w:hAnsi="Times New Roman" w:cs="Times New Roman"/>
          <w:sz w:val="28"/>
          <w:szCs w:val="28"/>
        </w:rPr>
        <w:br/>
      </w:r>
      <w:r w:rsidRPr="002C3FC6">
        <w:rPr>
          <w:rFonts w:ascii="Times New Roman" w:hAnsi="Times New Roman" w:cs="Times New Roman"/>
          <w:sz w:val="28"/>
          <w:szCs w:val="28"/>
        </w:rPr>
        <w:t>(надзоре) за деятельностью экскурсоводов (гидов),</w:t>
      </w:r>
    </w:p>
    <w:p w14:paraId="5C0867A9" w14:textId="77777777" w:rsidR="00AC070E" w:rsidRPr="002C3FC6" w:rsidRDefault="00AC070E" w:rsidP="00204FA4">
      <w:pPr>
        <w:numPr>
          <w:ilvl w:val="0"/>
          <w:numId w:val="1"/>
        </w:numPr>
        <w:ind w:left="4536"/>
        <w:jc w:val="right"/>
        <w:outlineLvl w:val="0"/>
        <w:rPr>
          <w:rFonts w:ascii="Times New Roman" w:hAnsi="Times New Roman" w:cs="Times New Roman"/>
          <w:sz w:val="28"/>
          <w:szCs w:val="28"/>
        </w:rPr>
      </w:pPr>
      <w:r w:rsidRPr="002C3FC6">
        <w:rPr>
          <w:rFonts w:ascii="Times New Roman" w:hAnsi="Times New Roman" w:cs="Times New Roman"/>
          <w:sz w:val="28"/>
          <w:szCs w:val="28"/>
        </w:rPr>
        <w:t>гидов-переводчиков и инструкторов-проводников</w:t>
      </w:r>
    </w:p>
    <w:p w14:paraId="026F101C" w14:textId="47A9961D" w:rsidR="002C3FC6" w:rsidRDefault="002C3FC6" w:rsidP="00AC070E">
      <w:pPr>
        <w:jc w:val="right"/>
        <w:outlineLvl w:val="0"/>
        <w:rPr>
          <w:rFonts w:ascii="Times New Roman" w:hAnsi="Times New Roman" w:cs="Times New Roman"/>
          <w:sz w:val="28"/>
          <w:szCs w:val="28"/>
        </w:rPr>
      </w:pPr>
    </w:p>
    <w:p w14:paraId="37DF388C" w14:textId="77777777" w:rsidR="00AC070E" w:rsidRDefault="00AC070E" w:rsidP="002C3FC6">
      <w:pPr>
        <w:jc w:val="center"/>
        <w:outlineLvl w:val="0"/>
        <w:rPr>
          <w:rFonts w:ascii="Times New Roman" w:hAnsi="Times New Roman" w:cs="Times New Roman"/>
          <w:sz w:val="28"/>
          <w:szCs w:val="28"/>
        </w:rPr>
      </w:pPr>
    </w:p>
    <w:p w14:paraId="74881276" w14:textId="77777777" w:rsidR="00AC070E" w:rsidRPr="00AC070E" w:rsidRDefault="00AC070E" w:rsidP="00AC070E">
      <w:pPr>
        <w:jc w:val="center"/>
        <w:outlineLvl w:val="0"/>
        <w:rPr>
          <w:rFonts w:ascii="Times New Roman" w:hAnsi="Times New Roman" w:cs="Times New Roman"/>
          <w:sz w:val="28"/>
          <w:szCs w:val="28"/>
        </w:rPr>
      </w:pPr>
      <w:r w:rsidRPr="00AC070E">
        <w:rPr>
          <w:rFonts w:ascii="Times New Roman" w:hAnsi="Times New Roman" w:cs="Times New Roman"/>
          <w:sz w:val="28"/>
          <w:szCs w:val="28"/>
        </w:rPr>
        <w:t>ПЕРЕЧЕНЬ</w:t>
      </w:r>
    </w:p>
    <w:p w14:paraId="658E7670" w14:textId="2A1BDDDB" w:rsidR="00AC070E" w:rsidRDefault="00AC070E" w:rsidP="00AC070E">
      <w:pPr>
        <w:jc w:val="center"/>
        <w:outlineLvl w:val="0"/>
        <w:rPr>
          <w:rFonts w:ascii="Times New Roman" w:hAnsi="Times New Roman" w:cs="Times New Roman"/>
          <w:sz w:val="28"/>
          <w:szCs w:val="28"/>
        </w:rPr>
      </w:pPr>
      <w:r w:rsidRPr="00AC070E">
        <w:rPr>
          <w:rFonts w:ascii="Times New Roman" w:hAnsi="Times New Roman" w:cs="Times New Roman"/>
          <w:sz w:val="28"/>
          <w:szCs w:val="28"/>
        </w:rPr>
        <w:t xml:space="preserve">индикаторов риска нарушения обязательных требований </w:t>
      </w:r>
      <w:r>
        <w:rPr>
          <w:rFonts w:ascii="Times New Roman" w:hAnsi="Times New Roman" w:cs="Times New Roman"/>
          <w:sz w:val="28"/>
          <w:szCs w:val="28"/>
        </w:rPr>
        <w:br/>
      </w:r>
      <w:r w:rsidRPr="00AC070E">
        <w:rPr>
          <w:rFonts w:ascii="Times New Roman" w:hAnsi="Times New Roman" w:cs="Times New Roman"/>
          <w:sz w:val="28"/>
          <w:szCs w:val="28"/>
        </w:rPr>
        <w:t>при осуществлении регионального государственного контроля (надзора)</w:t>
      </w:r>
    </w:p>
    <w:p w14:paraId="40F6D1E6" w14:textId="77777777" w:rsidR="00AC070E" w:rsidRPr="00AC070E" w:rsidRDefault="00AC070E" w:rsidP="00AC070E">
      <w:pPr>
        <w:jc w:val="center"/>
        <w:outlineLvl w:val="0"/>
        <w:rPr>
          <w:rFonts w:ascii="Times New Roman" w:hAnsi="Times New Roman" w:cs="Times New Roman"/>
          <w:sz w:val="28"/>
          <w:szCs w:val="28"/>
        </w:rPr>
      </w:pPr>
    </w:p>
    <w:p w14:paraId="1AE599FB" w14:textId="0D38703C" w:rsidR="00AC070E" w:rsidRPr="00AC070E" w:rsidRDefault="00AC070E" w:rsidP="00AC070E">
      <w:pPr>
        <w:ind w:firstLine="709"/>
        <w:jc w:val="both"/>
        <w:outlineLvl w:val="0"/>
        <w:rPr>
          <w:rFonts w:ascii="Times New Roman" w:hAnsi="Times New Roman" w:cs="Times New Roman"/>
          <w:sz w:val="28"/>
          <w:szCs w:val="28"/>
        </w:rPr>
      </w:pPr>
      <w:r w:rsidRPr="00AC070E">
        <w:rPr>
          <w:rFonts w:ascii="Times New Roman" w:hAnsi="Times New Roman" w:cs="Times New Roman"/>
          <w:sz w:val="28"/>
          <w:szCs w:val="28"/>
        </w:rPr>
        <w:t>1) Распространение рекламы, содержащей информацию об оказании экскурсионных услуг лицом, сведения о котором отсутствуют в едином федеральном реестре экскурсоводов (гидов) и гидов-переводчиков, едином федеральном реестре инструкторов-проводников;</w:t>
      </w:r>
    </w:p>
    <w:p w14:paraId="49B4F9B4" w14:textId="41E47385" w:rsidR="00AC070E" w:rsidRDefault="00AC070E" w:rsidP="00AC070E">
      <w:pPr>
        <w:ind w:firstLine="709"/>
        <w:jc w:val="both"/>
        <w:outlineLvl w:val="0"/>
        <w:rPr>
          <w:rFonts w:ascii="Times New Roman" w:hAnsi="Times New Roman" w:cs="Times New Roman"/>
          <w:sz w:val="28"/>
          <w:szCs w:val="28"/>
        </w:rPr>
      </w:pPr>
      <w:r w:rsidRPr="00AC070E">
        <w:rPr>
          <w:rFonts w:ascii="Times New Roman" w:hAnsi="Times New Roman" w:cs="Times New Roman"/>
          <w:sz w:val="28"/>
          <w:szCs w:val="28"/>
        </w:rPr>
        <w:t xml:space="preserve">2) Поступление обращений, заявлений </w:t>
      </w:r>
      <w:r w:rsidR="00CE0BBB" w:rsidRPr="00CE0BBB">
        <w:rPr>
          <w:rFonts w:ascii="Times New Roman" w:hAnsi="Times New Roman" w:cs="Times New Roman"/>
          <w:sz w:val="28"/>
          <w:szCs w:val="28"/>
        </w:rPr>
        <w:t>уполномоченных лиц объекта туристского показа</w:t>
      </w:r>
      <w:r w:rsidR="00CE0BBB">
        <w:rPr>
          <w:rFonts w:ascii="Times New Roman" w:hAnsi="Times New Roman" w:cs="Times New Roman"/>
          <w:sz w:val="28"/>
          <w:szCs w:val="28"/>
        </w:rPr>
        <w:t>,</w:t>
      </w:r>
      <w:r w:rsidR="00CE0BBB" w:rsidRPr="00CE0BBB">
        <w:rPr>
          <w:rFonts w:ascii="Times New Roman" w:hAnsi="Times New Roman" w:cs="Times New Roman"/>
          <w:sz w:val="28"/>
          <w:szCs w:val="28"/>
        </w:rPr>
        <w:t xml:space="preserve"> </w:t>
      </w:r>
      <w:r w:rsidRPr="00AC070E">
        <w:rPr>
          <w:rFonts w:ascii="Times New Roman" w:hAnsi="Times New Roman" w:cs="Times New Roman"/>
          <w:sz w:val="28"/>
          <w:szCs w:val="28"/>
        </w:rPr>
        <w:t>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об оказании экскурсионных услуг лицом, сведения о котором отсутствуют в едином федеральном реестре экскурсоводов (гидов) и гидов-переводчиков, едином федеральном реестре инструкторов</w:t>
      </w:r>
      <w:r>
        <w:rPr>
          <w:rFonts w:ascii="Times New Roman" w:hAnsi="Times New Roman" w:cs="Times New Roman"/>
          <w:sz w:val="28"/>
          <w:szCs w:val="28"/>
        </w:rPr>
        <w:t xml:space="preserve"> </w:t>
      </w:r>
      <w:r w:rsidRPr="00AC070E">
        <w:rPr>
          <w:rFonts w:ascii="Times New Roman" w:hAnsi="Times New Roman" w:cs="Times New Roman"/>
          <w:sz w:val="28"/>
          <w:szCs w:val="28"/>
        </w:rPr>
        <w:t>проводников</w:t>
      </w:r>
      <w:r>
        <w:rPr>
          <w:rFonts w:ascii="Times New Roman" w:hAnsi="Times New Roman" w:cs="Times New Roman"/>
          <w:sz w:val="28"/>
          <w:szCs w:val="28"/>
        </w:rPr>
        <w:t>.</w:t>
      </w:r>
    </w:p>
    <w:p w14:paraId="24CE8578" w14:textId="21E30C5C" w:rsidR="00AC070E" w:rsidRDefault="00AC070E" w:rsidP="002C3FC6">
      <w:pPr>
        <w:jc w:val="center"/>
        <w:outlineLvl w:val="0"/>
        <w:rPr>
          <w:rFonts w:ascii="Times New Roman" w:hAnsi="Times New Roman" w:cs="Times New Roman"/>
          <w:sz w:val="28"/>
          <w:szCs w:val="28"/>
        </w:rPr>
      </w:pPr>
    </w:p>
    <w:p w14:paraId="1E5DEF01" w14:textId="77777777" w:rsidR="00AC070E" w:rsidRDefault="00AC070E" w:rsidP="002C3FC6">
      <w:pPr>
        <w:jc w:val="center"/>
        <w:outlineLvl w:val="0"/>
        <w:rPr>
          <w:rFonts w:ascii="Times New Roman" w:hAnsi="Times New Roman" w:cs="Times New Roman"/>
          <w:sz w:val="28"/>
          <w:szCs w:val="28"/>
        </w:rPr>
      </w:pPr>
    </w:p>
    <w:p w14:paraId="7CA04FA0" w14:textId="5044442C" w:rsidR="002C3FC6" w:rsidRDefault="002C3FC6">
      <w:pPr>
        <w:suppressAutoHyphens w:val="0"/>
        <w:rPr>
          <w:rFonts w:ascii="Times New Roman" w:hAnsi="Times New Roman" w:cs="Times New Roman"/>
          <w:sz w:val="28"/>
          <w:szCs w:val="28"/>
        </w:rPr>
      </w:pPr>
      <w:r>
        <w:rPr>
          <w:rFonts w:ascii="Times New Roman" w:hAnsi="Times New Roman" w:cs="Times New Roman"/>
          <w:sz w:val="28"/>
          <w:szCs w:val="28"/>
        </w:rPr>
        <w:br w:type="page"/>
      </w:r>
    </w:p>
    <w:p w14:paraId="38F3C8FC" w14:textId="0A92B986" w:rsidR="00367824" w:rsidRPr="00A32790" w:rsidRDefault="00367824" w:rsidP="00367824">
      <w:pPr>
        <w:numPr>
          <w:ilvl w:val="0"/>
          <w:numId w:val="1"/>
        </w:numPr>
        <w:jc w:val="right"/>
        <w:outlineLvl w:val="0"/>
        <w:rPr>
          <w:rFonts w:ascii="Times New Roman" w:hAnsi="Times New Roman" w:cs="Times New Roman"/>
          <w:sz w:val="28"/>
          <w:szCs w:val="28"/>
        </w:rPr>
      </w:pPr>
      <w:r w:rsidRPr="00A32790">
        <w:rPr>
          <w:rFonts w:ascii="Times New Roman" w:hAnsi="Times New Roman" w:cs="Times New Roman"/>
          <w:sz w:val="28"/>
          <w:szCs w:val="28"/>
        </w:rPr>
        <w:lastRenderedPageBreak/>
        <w:t>Приложение № 3</w:t>
      </w:r>
    </w:p>
    <w:p w14:paraId="6CFFCB43" w14:textId="77777777" w:rsidR="00367824" w:rsidRPr="00A32790" w:rsidRDefault="00367824" w:rsidP="00204FA4">
      <w:pPr>
        <w:numPr>
          <w:ilvl w:val="0"/>
          <w:numId w:val="1"/>
        </w:numPr>
        <w:ind w:left="4536"/>
        <w:jc w:val="right"/>
        <w:outlineLvl w:val="0"/>
        <w:rPr>
          <w:rFonts w:ascii="Times New Roman" w:hAnsi="Times New Roman" w:cs="Times New Roman"/>
          <w:sz w:val="28"/>
          <w:szCs w:val="28"/>
        </w:rPr>
      </w:pPr>
      <w:r w:rsidRPr="00A32790">
        <w:rPr>
          <w:rFonts w:ascii="Times New Roman" w:hAnsi="Times New Roman" w:cs="Times New Roman"/>
          <w:sz w:val="28"/>
          <w:szCs w:val="28"/>
        </w:rPr>
        <w:t>к Положению о региональном государственном контроле</w:t>
      </w:r>
    </w:p>
    <w:p w14:paraId="69E5583F" w14:textId="2C25BED4" w:rsidR="00367824" w:rsidRPr="00A32790" w:rsidRDefault="00367824" w:rsidP="00204FA4">
      <w:pPr>
        <w:numPr>
          <w:ilvl w:val="0"/>
          <w:numId w:val="1"/>
        </w:numPr>
        <w:ind w:left="4536"/>
        <w:jc w:val="right"/>
        <w:outlineLvl w:val="0"/>
        <w:rPr>
          <w:rFonts w:ascii="Times New Roman" w:hAnsi="Times New Roman" w:cs="Times New Roman"/>
          <w:sz w:val="28"/>
          <w:szCs w:val="28"/>
        </w:rPr>
      </w:pPr>
      <w:r w:rsidRPr="00A32790">
        <w:rPr>
          <w:rFonts w:ascii="Times New Roman" w:hAnsi="Times New Roman" w:cs="Times New Roman"/>
          <w:sz w:val="28"/>
          <w:szCs w:val="28"/>
        </w:rPr>
        <w:t>(надзоре) за деятельностью экскурсоводов (гидов),</w:t>
      </w:r>
    </w:p>
    <w:p w14:paraId="12799949" w14:textId="1E775C5B" w:rsidR="00D161C0" w:rsidRPr="00A32790" w:rsidRDefault="00367824" w:rsidP="00204FA4">
      <w:pPr>
        <w:numPr>
          <w:ilvl w:val="0"/>
          <w:numId w:val="1"/>
        </w:numPr>
        <w:ind w:left="4536"/>
        <w:jc w:val="right"/>
        <w:outlineLvl w:val="0"/>
        <w:rPr>
          <w:rStyle w:val="a8"/>
          <w:rFonts w:ascii="Times New Roman" w:hAnsi="Times New Roman" w:cs="Times New Roman"/>
          <w:sz w:val="28"/>
          <w:szCs w:val="28"/>
        </w:rPr>
      </w:pPr>
      <w:r w:rsidRPr="00A32790">
        <w:rPr>
          <w:rFonts w:ascii="Times New Roman" w:hAnsi="Times New Roman" w:cs="Times New Roman"/>
          <w:sz w:val="28"/>
          <w:szCs w:val="28"/>
        </w:rPr>
        <w:t>гидов-переводчиков и инструкторов-проводников</w:t>
      </w:r>
      <w:r w:rsidR="000F1454" w:rsidRPr="00A32790">
        <w:rPr>
          <w:rFonts w:ascii="Times New Roman" w:hAnsi="Times New Roman" w:cs="Times New Roman"/>
          <w:sz w:val="28"/>
          <w:szCs w:val="28"/>
        </w:rPr>
        <w:t xml:space="preserve"> </w:t>
      </w:r>
    </w:p>
    <w:p w14:paraId="5DFA33E6" w14:textId="77777777" w:rsidR="00D161C0" w:rsidRPr="00A32790" w:rsidRDefault="00D161C0">
      <w:pPr>
        <w:tabs>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jc w:val="center"/>
        <w:rPr>
          <w:rFonts w:ascii="Times New Roman" w:hAnsi="Times New Roman" w:cs="Times New Roman"/>
          <w:sz w:val="28"/>
          <w:szCs w:val="28"/>
        </w:rPr>
      </w:pPr>
    </w:p>
    <w:p w14:paraId="62A5E91A" w14:textId="77777777" w:rsidR="00D161C0" w:rsidRPr="00A32790" w:rsidRDefault="003E79DA">
      <w:pPr>
        <w:pStyle w:val="1fa"/>
        <w:numPr>
          <w:ilvl w:val="0"/>
          <w:numId w:val="1"/>
        </w:numPr>
        <w:jc w:val="center"/>
        <w:rPr>
          <w:rFonts w:ascii="Times New Roman" w:hAnsi="Times New Roman" w:cs="Times New Roman"/>
          <w:sz w:val="28"/>
          <w:szCs w:val="28"/>
        </w:rPr>
      </w:pPr>
      <w:r w:rsidRPr="00A32790">
        <w:rPr>
          <w:rFonts w:ascii="Times New Roman" w:hAnsi="Times New Roman" w:cs="Times New Roman"/>
          <w:sz w:val="28"/>
          <w:szCs w:val="28"/>
        </w:rPr>
        <w:t>ПЕРЕЧЕНЬ</w:t>
      </w:r>
    </w:p>
    <w:p w14:paraId="11EC6F87" w14:textId="7CB92A2D" w:rsidR="00D161C0" w:rsidRPr="00A32790" w:rsidRDefault="003E79DA">
      <w:pPr>
        <w:pStyle w:val="1fa"/>
        <w:numPr>
          <w:ilvl w:val="0"/>
          <w:numId w:val="1"/>
        </w:numPr>
        <w:jc w:val="center"/>
        <w:rPr>
          <w:rFonts w:ascii="Times New Roman" w:hAnsi="Times New Roman" w:cs="Times New Roman"/>
          <w:sz w:val="28"/>
          <w:szCs w:val="28"/>
        </w:rPr>
      </w:pPr>
      <w:r w:rsidRPr="00A32790">
        <w:rPr>
          <w:rFonts w:ascii="Times New Roman" w:hAnsi="Times New Roman" w:cs="Times New Roman"/>
          <w:sz w:val="28"/>
          <w:szCs w:val="28"/>
        </w:rPr>
        <w:t>индикативных показателей осуществления регионального</w:t>
      </w:r>
      <w:r w:rsidRPr="00A32790">
        <w:rPr>
          <w:rFonts w:ascii="Times New Roman" w:eastAsia="Calibri" w:hAnsi="Times New Roman" w:cs="Times New Roman"/>
          <w:sz w:val="28"/>
          <w:szCs w:val="28"/>
          <w:lang w:eastAsia="en-US" w:bidi="ar-SA"/>
        </w:rPr>
        <w:t xml:space="preserve"> </w:t>
      </w:r>
      <w:r w:rsidR="00D27135" w:rsidRPr="00A32790">
        <w:rPr>
          <w:rFonts w:ascii="Times New Roman" w:eastAsia="Calibri" w:hAnsi="Times New Roman" w:cs="Times New Roman"/>
          <w:sz w:val="28"/>
          <w:szCs w:val="28"/>
          <w:lang w:eastAsia="en-US" w:bidi="ar-SA"/>
        </w:rPr>
        <w:t>го</w:t>
      </w:r>
      <w:r w:rsidRPr="00A32790">
        <w:rPr>
          <w:rFonts w:ascii="Times New Roman" w:eastAsia="Calibri" w:hAnsi="Times New Roman" w:cs="Times New Roman"/>
          <w:sz w:val="28"/>
          <w:szCs w:val="28"/>
          <w:lang w:eastAsia="en-US" w:bidi="ar-SA"/>
        </w:rPr>
        <w:t xml:space="preserve">сударственного контроля (надзора) </w:t>
      </w:r>
    </w:p>
    <w:p w14:paraId="367F42CB" w14:textId="77777777" w:rsidR="00D161C0" w:rsidRPr="00433C90" w:rsidRDefault="00D161C0">
      <w:pPr>
        <w:pStyle w:val="1fa"/>
        <w:numPr>
          <w:ilvl w:val="0"/>
          <w:numId w:val="1"/>
        </w:numPr>
        <w:jc w:val="both"/>
        <w:rPr>
          <w:rFonts w:ascii="Times New Roman" w:hAnsi="Times New Roman" w:cs="Times New Roman"/>
          <w:sz w:val="28"/>
          <w:szCs w:val="28"/>
          <w:highlight w:val="cyan"/>
        </w:rPr>
      </w:pPr>
    </w:p>
    <w:p w14:paraId="63C8C285" w14:textId="77777777" w:rsidR="00E834E3" w:rsidRPr="00E834E3" w:rsidRDefault="00E834E3" w:rsidP="00E834E3">
      <w:pPr>
        <w:pStyle w:val="1fa"/>
        <w:tabs>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ind w:firstLine="709"/>
        <w:jc w:val="both"/>
        <w:rPr>
          <w:rFonts w:ascii="Times New Roman" w:hAnsi="Times New Roman" w:cs="Times New Roman"/>
          <w:sz w:val="28"/>
          <w:szCs w:val="28"/>
        </w:rPr>
      </w:pPr>
      <w:r w:rsidRPr="00E834E3">
        <w:rPr>
          <w:rFonts w:ascii="Times New Roman" w:hAnsi="Times New Roman" w:cs="Times New Roman"/>
          <w:sz w:val="28"/>
          <w:szCs w:val="28"/>
        </w:rPr>
        <w:t>1. Количество внеплановых контрольных (надзорных) мероприятий, проведенных за отчетный период.</w:t>
      </w:r>
    </w:p>
    <w:p w14:paraId="27DB5F01" w14:textId="23E9629F" w:rsidR="00E834E3" w:rsidRPr="00E834E3" w:rsidRDefault="00E834E3" w:rsidP="00E834E3">
      <w:pPr>
        <w:pStyle w:val="1fa"/>
        <w:tabs>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ind w:firstLine="709"/>
        <w:jc w:val="both"/>
        <w:rPr>
          <w:rFonts w:ascii="Times New Roman" w:hAnsi="Times New Roman" w:cs="Times New Roman"/>
          <w:sz w:val="28"/>
          <w:szCs w:val="28"/>
        </w:rPr>
      </w:pPr>
      <w:r w:rsidRPr="00E834E3">
        <w:rPr>
          <w:rFonts w:ascii="Times New Roman" w:hAnsi="Times New Roman" w:cs="Times New Roman"/>
          <w:sz w:val="28"/>
          <w:szCs w:val="28"/>
        </w:rPr>
        <w:t>2. Количество обязательных профилактических визитов, проведенных за отчетный период.</w:t>
      </w:r>
    </w:p>
    <w:p w14:paraId="25D8786A" w14:textId="77777777" w:rsidR="00E834E3" w:rsidRPr="00E834E3" w:rsidRDefault="00E834E3" w:rsidP="00E834E3">
      <w:pPr>
        <w:pStyle w:val="1fa"/>
        <w:tabs>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ind w:firstLine="709"/>
        <w:jc w:val="both"/>
        <w:rPr>
          <w:rFonts w:ascii="Times New Roman" w:hAnsi="Times New Roman" w:cs="Times New Roman"/>
          <w:sz w:val="28"/>
          <w:szCs w:val="28"/>
        </w:rPr>
      </w:pPr>
      <w:r w:rsidRPr="00E834E3">
        <w:rPr>
          <w:rFonts w:ascii="Times New Roman" w:hAnsi="Times New Roman" w:cs="Times New Roman"/>
          <w:sz w:val="28"/>
          <w:szCs w:val="28"/>
        </w:rPr>
        <w:t>3. Количество предостережений о недопустимости нарушения обязательных требований, объявленных за отчетный период.</w:t>
      </w:r>
    </w:p>
    <w:p w14:paraId="7C90462F" w14:textId="1DC55097" w:rsidR="00E834E3" w:rsidRPr="00636F66" w:rsidRDefault="00E834E3" w:rsidP="00E834E3">
      <w:pPr>
        <w:pStyle w:val="1fa"/>
        <w:tabs>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ind w:firstLine="709"/>
        <w:jc w:val="both"/>
        <w:rPr>
          <w:rFonts w:ascii="Times New Roman" w:hAnsi="Times New Roman" w:cs="Times New Roman"/>
          <w:sz w:val="28"/>
          <w:szCs w:val="28"/>
        </w:rPr>
      </w:pPr>
      <w:r w:rsidRPr="00636F66">
        <w:rPr>
          <w:rFonts w:ascii="Times New Roman" w:hAnsi="Times New Roman" w:cs="Times New Roman"/>
          <w:sz w:val="28"/>
          <w:szCs w:val="28"/>
        </w:rPr>
        <w:t>4. Количество контрольных (надзорных) мероприятий, по результатам которых выявлены нарушения обязательных требований, за отчетный период.</w:t>
      </w:r>
    </w:p>
    <w:p w14:paraId="48EB12E3" w14:textId="3E0E63DE" w:rsidR="00E834E3" w:rsidRPr="00E834E3" w:rsidRDefault="00A32790" w:rsidP="00E834E3">
      <w:pPr>
        <w:pStyle w:val="1fa"/>
        <w:tabs>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834E3" w:rsidRPr="00E834E3">
        <w:rPr>
          <w:rFonts w:ascii="Times New Roman" w:hAnsi="Times New Roman" w:cs="Times New Roman"/>
          <w:sz w:val="28"/>
          <w:szCs w:val="28"/>
        </w:rPr>
        <w:t>. Общее количество учтенных контролируемых лиц на конец отчетного периода.</w:t>
      </w:r>
    </w:p>
    <w:p w14:paraId="7D406381" w14:textId="31C8565C" w:rsidR="00E834E3" w:rsidRPr="00E834E3" w:rsidRDefault="00A32790" w:rsidP="00E834E3">
      <w:pPr>
        <w:pStyle w:val="1fa"/>
        <w:tabs>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834E3" w:rsidRPr="00E834E3">
        <w:rPr>
          <w:rFonts w:ascii="Times New Roman" w:hAnsi="Times New Roman" w:cs="Times New Roman"/>
          <w:sz w:val="28"/>
          <w:szCs w:val="28"/>
        </w:rPr>
        <w:t xml:space="preserve">. Общее количество жалоб, поданных контролируемыми лицами </w:t>
      </w:r>
      <w:r>
        <w:rPr>
          <w:rFonts w:ascii="Times New Roman" w:hAnsi="Times New Roman" w:cs="Times New Roman"/>
          <w:sz w:val="28"/>
          <w:szCs w:val="28"/>
        </w:rPr>
        <w:br/>
      </w:r>
      <w:r w:rsidR="00E834E3" w:rsidRPr="00E834E3">
        <w:rPr>
          <w:rFonts w:ascii="Times New Roman" w:hAnsi="Times New Roman" w:cs="Times New Roman"/>
          <w:sz w:val="28"/>
          <w:szCs w:val="28"/>
        </w:rPr>
        <w:t>в досудебном порядке, за отчетный период.</w:t>
      </w:r>
    </w:p>
    <w:p w14:paraId="7CD0D3D4" w14:textId="77777777" w:rsidR="00D161C0" w:rsidRPr="00DF02D4" w:rsidRDefault="00D161C0">
      <w:pPr>
        <w:pStyle w:val="1fa"/>
        <w:tabs>
          <w:tab w:val="clear" w:pos="9638"/>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jc w:val="center"/>
        <w:rPr>
          <w:rFonts w:ascii="Times New Roman" w:hAnsi="Times New Roman" w:cs="Times New Roman"/>
          <w:sz w:val="28"/>
          <w:szCs w:val="28"/>
        </w:rPr>
      </w:pPr>
    </w:p>
    <w:p w14:paraId="725B6865" w14:textId="77777777" w:rsidR="00D161C0" w:rsidRPr="00DF02D4" w:rsidRDefault="00D161C0">
      <w:pPr>
        <w:pStyle w:val="1fa"/>
        <w:tabs>
          <w:tab w:val="clear" w:pos="9638"/>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jc w:val="center"/>
        <w:rPr>
          <w:rFonts w:ascii="Times New Roman" w:hAnsi="Times New Roman" w:cs="Times New Roman"/>
          <w:sz w:val="28"/>
          <w:szCs w:val="28"/>
        </w:rPr>
      </w:pPr>
    </w:p>
    <w:p w14:paraId="55D17CFC" w14:textId="77777777" w:rsidR="00D161C0" w:rsidRPr="00DF02D4" w:rsidRDefault="00D161C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699"/>
        </w:tabs>
        <w:spacing w:line="276" w:lineRule="auto"/>
        <w:jc w:val="center"/>
        <w:rPr>
          <w:rFonts w:ascii="Times New Roman" w:hAnsi="Times New Roman" w:cs="Times New Roman"/>
          <w:sz w:val="28"/>
          <w:szCs w:val="28"/>
        </w:rPr>
      </w:pPr>
    </w:p>
    <w:sectPr w:rsidR="00D161C0" w:rsidRPr="00DF02D4" w:rsidSect="0069728E">
      <w:headerReference w:type="default" r:id="rId11"/>
      <w:footerReference w:type="default" r:id="rId12"/>
      <w:pgSz w:w="11906" w:h="16838"/>
      <w:pgMar w:top="1134" w:right="1276" w:bottom="1134" w:left="1559"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7AB7" w14:textId="77777777" w:rsidR="00606F93" w:rsidRDefault="00606F93">
      <w:r>
        <w:separator/>
      </w:r>
    </w:p>
  </w:endnote>
  <w:endnote w:type="continuationSeparator" w:id="0">
    <w:p w14:paraId="6897302B" w14:textId="77777777" w:rsidR="00606F93" w:rsidRDefault="0060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XO Thames">
    <w:altName w:val="Cambria"/>
    <w:charset w:val="01"/>
    <w:family w:val="roman"/>
    <w:pitch w:val="default"/>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ource Han Sans CN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383D" w14:textId="77777777" w:rsidR="00D161C0" w:rsidRDefault="00D161C0">
    <w:pPr>
      <w:pStyle w:val="1f7"/>
      <w:rPr>
        <w:rFonts w:ascii="Courier New" w:hAnsi="Courier New"/>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F366" w14:textId="77777777" w:rsidR="00606F93" w:rsidRDefault="00606F93">
      <w:r>
        <w:separator/>
      </w:r>
    </w:p>
  </w:footnote>
  <w:footnote w:type="continuationSeparator" w:id="0">
    <w:p w14:paraId="6A4298AC" w14:textId="77777777" w:rsidR="00606F93" w:rsidRDefault="0060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8856" w14:textId="77777777" w:rsidR="00D161C0" w:rsidRPr="00C33A49" w:rsidRDefault="003E79DA">
    <w:pPr>
      <w:pStyle w:val="1f9"/>
      <w:jc w:val="center"/>
      <w:rPr>
        <w:rFonts w:ascii="Times New Roman" w:hAnsi="Times New Roman" w:cs="Times New Roman"/>
      </w:rPr>
    </w:pPr>
    <w:r w:rsidRPr="00C33A49">
      <w:rPr>
        <w:rFonts w:ascii="Times New Roman" w:hAnsi="Times New Roman" w:cs="Times New Roman"/>
      </w:rPr>
      <w:fldChar w:fldCharType="begin"/>
    </w:r>
    <w:r w:rsidRPr="00C33A49">
      <w:rPr>
        <w:rFonts w:ascii="Times New Roman" w:hAnsi="Times New Roman" w:cs="Times New Roman"/>
      </w:rPr>
      <w:instrText>PAGE</w:instrText>
    </w:r>
    <w:r w:rsidRPr="00C33A49">
      <w:rPr>
        <w:rFonts w:ascii="Times New Roman" w:hAnsi="Times New Roman" w:cs="Times New Roman"/>
      </w:rPr>
      <w:fldChar w:fldCharType="separate"/>
    </w:r>
    <w:r w:rsidRPr="00C33A49">
      <w:rPr>
        <w:rFonts w:ascii="Times New Roman" w:hAnsi="Times New Roman" w:cs="Times New Roman"/>
      </w:rPr>
      <w:t>25</w:t>
    </w:r>
    <w:r w:rsidRPr="00C33A49">
      <w:rPr>
        <w:rFonts w:ascii="Times New Roman" w:hAnsi="Times New Roman" w:cs="Times New Roman"/>
      </w:rPr>
      <w:fldChar w:fldCharType="end"/>
    </w:r>
  </w:p>
  <w:p w14:paraId="3F350D2E" w14:textId="77777777" w:rsidR="00D161C0" w:rsidRDefault="00D161C0">
    <w:pPr>
      <w:pStyle w:val="1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46A4"/>
    <w:multiLevelType w:val="multilevel"/>
    <w:tmpl w:val="AACE27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107F4D"/>
    <w:multiLevelType w:val="multilevel"/>
    <w:tmpl w:val="F0243E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C0"/>
    <w:rsid w:val="00000EF6"/>
    <w:rsid w:val="00021100"/>
    <w:rsid w:val="00021868"/>
    <w:rsid w:val="00051932"/>
    <w:rsid w:val="00066BB2"/>
    <w:rsid w:val="000810E0"/>
    <w:rsid w:val="0009052F"/>
    <w:rsid w:val="000937BF"/>
    <w:rsid w:val="00094A76"/>
    <w:rsid w:val="000A20C2"/>
    <w:rsid w:val="000A2EB4"/>
    <w:rsid w:val="000B4709"/>
    <w:rsid w:val="000C76CA"/>
    <w:rsid w:val="000D7AAE"/>
    <w:rsid w:val="000F1454"/>
    <w:rsid w:val="00140D43"/>
    <w:rsid w:val="0015024D"/>
    <w:rsid w:val="0015126E"/>
    <w:rsid w:val="001A2D35"/>
    <w:rsid w:val="001D6608"/>
    <w:rsid w:val="00204FA4"/>
    <w:rsid w:val="002316ED"/>
    <w:rsid w:val="002440C5"/>
    <w:rsid w:val="00252625"/>
    <w:rsid w:val="002629C3"/>
    <w:rsid w:val="00271005"/>
    <w:rsid w:val="002B06A6"/>
    <w:rsid w:val="002C3FC6"/>
    <w:rsid w:val="002C49D1"/>
    <w:rsid w:val="002D11DA"/>
    <w:rsid w:val="00321332"/>
    <w:rsid w:val="003278F1"/>
    <w:rsid w:val="00367824"/>
    <w:rsid w:val="00382231"/>
    <w:rsid w:val="003A50E6"/>
    <w:rsid w:val="003E3125"/>
    <w:rsid w:val="003E79DA"/>
    <w:rsid w:val="00404A33"/>
    <w:rsid w:val="0041017C"/>
    <w:rsid w:val="00413B69"/>
    <w:rsid w:val="0042416C"/>
    <w:rsid w:val="00430664"/>
    <w:rsid w:val="00433C90"/>
    <w:rsid w:val="00436199"/>
    <w:rsid w:val="0044196C"/>
    <w:rsid w:val="0047179C"/>
    <w:rsid w:val="00483605"/>
    <w:rsid w:val="004845D2"/>
    <w:rsid w:val="00493E9A"/>
    <w:rsid w:val="004B0912"/>
    <w:rsid w:val="004B39EE"/>
    <w:rsid w:val="00531139"/>
    <w:rsid w:val="00540CD9"/>
    <w:rsid w:val="00570EB3"/>
    <w:rsid w:val="00571D7C"/>
    <w:rsid w:val="00574AEE"/>
    <w:rsid w:val="00575F66"/>
    <w:rsid w:val="005866C5"/>
    <w:rsid w:val="00587528"/>
    <w:rsid w:val="00594AFE"/>
    <w:rsid w:val="00596D7F"/>
    <w:rsid w:val="005B62E0"/>
    <w:rsid w:val="005C56AC"/>
    <w:rsid w:val="005D4F1F"/>
    <w:rsid w:val="005E5D76"/>
    <w:rsid w:val="00606A4F"/>
    <w:rsid w:val="00606F93"/>
    <w:rsid w:val="00613361"/>
    <w:rsid w:val="00632C21"/>
    <w:rsid w:val="00636C30"/>
    <w:rsid w:val="00636F66"/>
    <w:rsid w:val="00637155"/>
    <w:rsid w:val="0064538A"/>
    <w:rsid w:val="006569F2"/>
    <w:rsid w:val="00661CBC"/>
    <w:rsid w:val="00683F47"/>
    <w:rsid w:val="0069728E"/>
    <w:rsid w:val="006B1960"/>
    <w:rsid w:val="006C55EF"/>
    <w:rsid w:val="006E19D6"/>
    <w:rsid w:val="006E5D85"/>
    <w:rsid w:val="00702A1A"/>
    <w:rsid w:val="00735699"/>
    <w:rsid w:val="007836E1"/>
    <w:rsid w:val="00792267"/>
    <w:rsid w:val="007A045F"/>
    <w:rsid w:val="007C0DAB"/>
    <w:rsid w:val="007D2E53"/>
    <w:rsid w:val="007D5EF7"/>
    <w:rsid w:val="00814116"/>
    <w:rsid w:val="008632C9"/>
    <w:rsid w:val="00870E46"/>
    <w:rsid w:val="00873DCB"/>
    <w:rsid w:val="00887508"/>
    <w:rsid w:val="008A3143"/>
    <w:rsid w:val="008A4F86"/>
    <w:rsid w:val="008B3B36"/>
    <w:rsid w:val="008C6610"/>
    <w:rsid w:val="008D2EB4"/>
    <w:rsid w:val="008D7F0A"/>
    <w:rsid w:val="009047A6"/>
    <w:rsid w:val="009065F5"/>
    <w:rsid w:val="00911EC2"/>
    <w:rsid w:val="0092705F"/>
    <w:rsid w:val="00932ADF"/>
    <w:rsid w:val="009730A6"/>
    <w:rsid w:val="00974B81"/>
    <w:rsid w:val="00975952"/>
    <w:rsid w:val="0098687D"/>
    <w:rsid w:val="00997ACD"/>
    <w:rsid w:val="009B4FFB"/>
    <w:rsid w:val="009C4F3B"/>
    <w:rsid w:val="00A00F62"/>
    <w:rsid w:val="00A32790"/>
    <w:rsid w:val="00A61EB5"/>
    <w:rsid w:val="00A640CD"/>
    <w:rsid w:val="00A65555"/>
    <w:rsid w:val="00A750A4"/>
    <w:rsid w:val="00A821C1"/>
    <w:rsid w:val="00A84D88"/>
    <w:rsid w:val="00AA55E2"/>
    <w:rsid w:val="00AB0299"/>
    <w:rsid w:val="00AB260B"/>
    <w:rsid w:val="00AC070E"/>
    <w:rsid w:val="00AC5C21"/>
    <w:rsid w:val="00AD2D26"/>
    <w:rsid w:val="00AD57E6"/>
    <w:rsid w:val="00B003C4"/>
    <w:rsid w:val="00B11A81"/>
    <w:rsid w:val="00B15CEE"/>
    <w:rsid w:val="00B50717"/>
    <w:rsid w:val="00B71EC5"/>
    <w:rsid w:val="00B87D30"/>
    <w:rsid w:val="00BA3962"/>
    <w:rsid w:val="00BD4002"/>
    <w:rsid w:val="00BF4FB7"/>
    <w:rsid w:val="00C33A49"/>
    <w:rsid w:val="00C6251B"/>
    <w:rsid w:val="00C87F3F"/>
    <w:rsid w:val="00C9342F"/>
    <w:rsid w:val="00CA0174"/>
    <w:rsid w:val="00CB187A"/>
    <w:rsid w:val="00CD40B2"/>
    <w:rsid w:val="00CE0BBB"/>
    <w:rsid w:val="00CE5C3A"/>
    <w:rsid w:val="00D10A11"/>
    <w:rsid w:val="00D161C0"/>
    <w:rsid w:val="00D27135"/>
    <w:rsid w:val="00D6443B"/>
    <w:rsid w:val="00D84F51"/>
    <w:rsid w:val="00D94D8E"/>
    <w:rsid w:val="00D97AC1"/>
    <w:rsid w:val="00DA1D04"/>
    <w:rsid w:val="00DD6D1F"/>
    <w:rsid w:val="00DE26DD"/>
    <w:rsid w:val="00DF02D4"/>
    <w:rsid w:val="00DF6973"/>
    <w:rsid w:val="00E3033B"/>
    <w:rsid w:val="00E65DB8"/>
    <w:rsid w:val="00E834E3"/>
    <w:rsid w:val="00E87389"/>
    <w:rsid w:val="00EA3E3D"/>
    <w:rsid w:val="00F02BC8"/>
    <w:rsid w:val="00F16614"/>
    <w:rsid w:val="00F2269F"/>
    <w:rsid w:val="00F86B1F"/>
    <w:rsid w:val="00F9067E"/>
    <w:rsid w:val="00FC10EF"/>
    <w:rsid w:val="00FF56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E682"/>
  <w15:docId w15:val="{81AA212C-5F48-4169-87CA-D465D2A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ahoma" w:hAnsi="PT Astra Serif" w:cs="Noto Sans Devanagari"/>
        <w:color w:val="000000"/>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Arial" w:eastAsia="Arial" w:hAnsi="Arial" w:cs="Arial"/>
      <w:sz w:val="24"/>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Autospacing="1" w:afterAutospacing="1"/>
      <w:outlineLvl w:val="1"/>
    </w:pPr>
    <w:rPr>
      <w:rFonts w:ascii="PT Astra Serif" w:hAnsi="PT Astra Serif"/>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basedOn w:val="a"/>
    <w:next w:val="a"/>
    <w:uiPriority w:val="9"/>
    <w:qFormat/>
    <w:pPr>
      <w:keepNext/>
      <w:keepLines/>
      <w:spacing w:before="200"/>
      <w:outlineLvl w:val="3"/>
    </w:pPr>
    <w:rPr>
      <w:rFonts w:asciiTheme="majorHAnsi" w:hAnsiTheme="majorHAnsi"/>
      <w:b/>
      <w:i/>
      <w:color w:val="4F81BD" w:themeColor="accent1"/>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Pr>
      <w:sz w:val="24"/>
    </w:rPr>
  </w:style>
  <w:style w:type="character" w:customStyle="1" w:styleId="21">
    <w:name w:val="Заголовок 2 Знак1"/>
    <w:basedOn w:val="a0"/>
    <w:qFormat/>
    <w:rPr>
      <w:rFonts w:asciiTheme="majorHAnsi" w:hAnsiTheme="majorHAnsi"/>
      <w:b/>
      <w:color w:val="4F81BD" w:themeColor="accent1"/>
      <w:sz w:val="26"/>
    </w:rPr>
  </w:style>
  <w:style w:type="character" w:customStyle="1" w:styleId="Contents2">
    <w:name w:val="Contents 2"/>
    <w:qFormat/>
    <w:rPr>
      <w:rFonts w:ascii="XO Thames" w:hAnsi="XO Thames"/>
      <w:sz w:val="28"/>
    </w:rPr>
  </w:style>
  <w:style w:type="character" w:customStyle="1" w:styleId="10">
    <w:name w:val="Абзац списка1"/>
    <w:qFormat/>
  </w:style>
  <w:style w:type="character" w:customStyle="1" w:styleId="Contents4">
    <w:name w:val="Contents 4"/>
    <w:qFormat/>
    <w:rPr>
      <w:rFonts w:ascii="XO Thames" w:hAnsi="XO Thames"/>
      <w:sz w:val="28"/>
    </w:rPr>
  </w:style>
  <w:style w:type="character" w:customStyle="1" w:styleId="a4">
    <w:name w:val="Верхний и нижний колонтитулы"/>
    <w:qFormat/>
  </w:style>
  <w:style w:type="character" w:customStyle="1" w:styleId="Contents6">
    <w:name w:val="Contents 6"/>
    <w:qFormat/>
    <w:rPr>
      <w:rFonts w:ascii="XO Thames" w:hAnsi="XO Thames"/>
      <w:sz w:val="28"/>
    </w:rPr>
  </w:style>
  <w:style w:type="character" w:customStyle="1" w:styleId="a5">
    <w:name w:val="Заголовок таблицы"/>
    <w:basedOn w:val="a6"/>
    <w:qFormat/>
    <w:rPr>
      <w:b/>
    </w:rPr>
  </w:style>
  <w:style w:type="character" w:customStyle="1" w:styleId="Contents7">
    <w:name w:val="Contents 7"/>
    <w:qFormat/>
    <w:rPr>
      <w:rFonts w:ascii="XO Thames" w:hAnsi="XO Thames"/>
      <w:sz w:val="28"/>
    </w:rPr>
  </w:style>
  <w:style w:type="character" w:styleId="a7">
    <w:name w:val="annotation reference"/>
    <w:basedOn w:val="a0"/>
    <w:qFormat/>
    <w:rPr>
      <w:sz w:val="16"/>
    </w:rPr>
  </w:style>
  <w:style w:type="character" w:customStyle="1" w:styleId="a8">
    <w:name w:val="Нет"/>
    <w:qFormat/>
  </w:style>
  <w:style w:type="character" w:customStyle="1" w:styleId="WW8Num1z0">
    <w:name w:val="WW8Num1z0"/>
    <w:qFormat/>
  </w:style>
  <w:style w:type="character" w:customStyle="1" w:styleId="11">
    <w:name w:val="Заголовок 11"/>
    <w:qFormat/>
    <w:rPr>
      <w:sz w:val="28"/>
    </w:rPr>
  </w:style>
  <w:style w:type="character" w:customStyle="1" w:styleId="Endnote">
    <w:name w:val="Endnote"/>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a9">
    <w:name w:val="Подзаголовок Знак"/>
    <w:basedOn w:val="a0"/>
    <w:qFormat/>
    <w:rPr>
      <w:rFonts w:ascii="Georgia" w:hAnsi="Georgia"/>
      <w:i/>
      <w:color w:val="666666"/>
      <w:sz w:val="48"/>
    </w:rPr>
  </w:style>
  <w:style w:type="character" w:customStyle="1" w:styleId="12">
    <w:name w:val="Название объекта1"/>
    <w:qFormat/>
    <w:rPr>
      <w:rFonts w:ascii="PT Astra Serif" w:hAnsi="PT Astra Serif"/>
      <w:i/>
    </w:rPr>
  </w:style>
  <w:style w:type="character" w:customStyle="1" w:styleId="13">
    <w:name w:val="Обычный (Интернет)1"/>
    <w:qFormat/>
  </w:style>
  <w:style w:type="character" w:customStyle="1" w:styleId="61">
    <w:name w:val="Заголовок 61"/>
    <w:qFormat/>
    <w:rPr>
      <w:rFonts w:ascii="Calibri" w:hAnsi="Calibri"/>
      <w:b/>
      <w:sz w:val="20"/>
    </w:rPr>
  </w:style>
  <w:style w:type="character" w:customStyle="1" w:styleId="14">
    <w:name w:val="Тема примечания1"/>
    <w:basedOn w:val="15"/>
    <w:qFormat/>
    <w:rPr>
      <w:b/>
      <w:sz w:val="20"/>
    </w:rPr>
  </w:style>
  <w:style w:type="character" w:customStyle="1" w:styleId="51">
    <w:name w:val="Заголовок 51"/>
    <w:qFormat/>
    <w:rPr>
      <w:rFonts w:ascii="Calibri" w:hAnsi="Calibri"/>
      <w:b/>
      <w:sz w:val="22"/>
    </w:rPr>
  </w:style>
  <w:style w:type="character" w:customStyle="1" w:styleId="WW-">
    <w:name w:val="WW-Символ сноски"/>
    <w:qFormat/>
  </w:style>
  <w:style w:type="character" w:customStyle="1" w:styleId="16">
    <w:name w:val="Название объекта1"/>
    <w:qFormat/>
    <w:rPr>
      <w:rFonts w:ascii="PT Astra Serif" w:hAnsi="PT Astra Serif"/>
      <w:i/>
    </w:rPr>
  </w:style>
  <w:style w:type="character" w:customStyle="1" w:styleId="WW8Num2z4">
    <w:name w:val="WW8Num2z4"/>
    <w:qFormat/>
  </w:style>
  <w:style w:type="character" w:customStyle="1" w:styleId="ConsPlusNonformat">
    <w:name w:val="ConsPlusNonformat"/>
    <w:qFormat/>
    <w:rPr>
      <w:rFonts w:ascii="Courier New" w:hAnsi="Courier New"/>
    </w:rPr>
  </w:style>
  <w:style w:type="character" w:customStyle="1" w:styleId="aa">
    <w:name w:val="Текст сноски Знак"/>
    <w:basedOn w:val="a0"/>
    <w:qFormat/>
  </w:style>
  <w:style w:type="character" w:customStyle="1" w:styleId="17">
    <w:name w:val="Заголовок 1 Знак"/>
    <w:basedOn w:val="a0"/>
    <w:qFormat/>
    <w:rPr>
      <w:sz w:val="28"/>
    </w:rPr>
  </w:style>
  <w:style w:type="character" w:customStyle="1" w:styleId="41">
    <w:name w:val="Заголовок 41"/>
    <w:qFormat/>
    <w:rPr>
      <w:rFonts w:ascii="Calibri" w:hAnsi="Calibri"/>
      <w:b/>
    </w:rPr>
  </w:style>
  <w:style w:type="character" w:customStyle="1" w:styleId="ab">
    <w:name w:val="Тема примечания Знак"/>
    <w:basedOn w:val="ac"/>
    <w:qFormat/>
    <w:rPr>
      <w:b/>
    </w:rPr>
  </w:style>
  <w:style w:type="character" w:customStyle="1" w:styleId="30">
    <w:name w:val="Заголовок 3 Знак"/>
    <w:basedOn w:val="a0"/>
    <w:qFormat/>
    <w:rPr>
      <w:rFonts w:ascii="Calibri" w:hAnsi="Calibri"/>
      <w:b/>
      <w:sz w:val="28"/>
    </w:rPr>
  </w:style>
  <w:style w:type="character" w:customStyle="1" w:styleId="15">
    <w:name w:val="Текст примечания1"/>
    <w:qFormat/>
    <w:rPr>
      <w:sz w:val="20"/>
    </w:rPr>
  </w:style>
  <w:style w:type="character" w:customStyle="1" w:styleId="ad">
    <w:name w:val="Текст выноски Знак"/>
    <w:basedOn w:val="a0"/>
    <w:qFormat/>
    <w:rPr>
      <w:rFonts w:ascii="Tahoma" w:hAnsi="Tahoma"/>
      <w:sz w:val="16"/>
    </w:rPr>
  </w:style>
  <w:style w:type="character" w:customStyle="1" w:styleId="Textbody">
    <w:name w:val="Text body"/>
    <w:qFormat/>
    <w:rPr>
      <w:sz w:val="44"/>
    </w:rPr>
  </w:style>
  <w:style w:type="character" w:customStyle="1" w:styleId="6">
    <w:name w:val="Заголовок 6 Знак"/>
    <w:basedOn w:val="a0"/>
    <w:qFormat/>
    <w:rPr>
      <w:rFonts w:ascii="Calibri" w:hAnsi="Calibri"/>
      <w:b/>
    </w:rPr>
  </w:style>
  <w:style w:type="character" w:customStyle="1" w:styleId="WW8Num2z0">
    <w:name w:val="WW8Num2z0"/>
    <w:qFormat/>
  </w:style>
  <w:style w:type="character" w:customStyle="1" w:styleId="18">
    <w:name w:val="Заголовок1"/>
    <w:qFormat/>
    <w:rPr>
      <w:rFonts w:ascii="PT Astra Serif" w:hAnsi="PT Astra Serif"/>
      <w:sz w:val="28"/>
    </w:rPr>
  </w:style>
  <w:style w:type="character" w:customStyle="1" w:styleId="19">
    <w:name w:val="Верхний колонтитул1"/>
    <w:qFormat/>
  </w:style>
  <w:style w:type="character" w:customStyle="1" w:styleId="WW8Num2z7">
    <w:name w:val="WW8Num2z7"/>
    <w:qFormat/>
  </w:style>
  <w:style w:type="character" w:customStyle="1" w:styleId="Default">
    <w:name w:val="Default"/>
    <w:qFormat/>
    <w:rPr>
      <w:rFonts w:ascii="Times New Roman" w:hAnsi="Times New Roman"/>
      <w:color w:val="000000"/>
      <w:sz w:val="24"/>
    </w:rPr>
  </w:style>
  <w:style w:type="character" w:customStyle="1" w:styleId="WW8Num1z1">
    <w:name w:val="WW8Num1z1"/>
    <w:qFormat/>
  </w:style>
  <w:style w:type="character" w:customStyle="1" w:styleId="Contents3">
    <w:name w:val="Contents 3"/>
    <w:qFormat/>
    <w:rPr>
      <w:rFonts w:ascii="XO Thames" w:hAnsi="XO Thames"/>
      <w:sz w:val="28"/>
    </w:rPr>
  </w:style>
  <w:style w:type="character" w:customStyle="1" w:styleId="FootnoteCharacters">
    <w:name w:val="Footnote Characters"/>
    <w:basedOn w:val="a0"/>
    <w:qFormat/>
    <w:rPr>
      <w:vertAlign w:val="superscript"/>
    </w:rPr>
  </w:style>
  <w:style w:type="character" w:customStyle="1" w:styleId="50">
    <w:name w:val="Заголовок 5 Знак"/>
    <w:basedOn w:val="a0"/>
    <w:qFormat/>
    <w:rPr>
      <w:rFonts w:ascii="Calibri" w:hAnsi="Calibri"/>
      <w:b/>
      <w:sz w:val="22"/>
    </w:rPr>
  </w:style>
  <w:style w:type="character" w:customStyle="1" w:styleId="WW8Num1z8">
    <w:name w:val="WW8Num1z8"/>
    <w:qFormat/>
  </w:style>
  <w:style w:type="character" w:customStyle="1" w:styleId="WW-0">
    <w:name w:val="WW-Символ концевой сноски"/>
    <w:qFormat/>
  </w:style>
  <w:style w:type="character" w:customStyle="1" w:styleId="WW8Num2z8">
    <w:name w:val="WW8Num2z8"/>
    <w:qFormat/>
  </w:style>
  <w:style w:type="character" w:customStyle="1" w:styleId="WW8Num1z4">
    <w:name w:val="WW8Num1z4"/>
    <w:qFormat/>
  </w:style>
  <w:style w:type="character" w:customStyle="1" w:styleId="1a">
    <w:name w:val="Нижний колонтитул1"/>
    <w:qFormat/>
  </w:style>
  <w:style w:type="character" w:customStyle="1" w:styleId="ae">
    <w:name w:val="Символ сноски"/>
    <w:qFormat/>
    <w:rPr>
      <w:vertAlign w:val="superscript"/>
    </w:rPr>
  </w:style>
  <w:style w:type="character" w:customStyle="1" w:styleId="52">
    <w:name w:val="Заголовок 52"/>
    <w:qFormat/>
    <w:rPr>
      <w:rFonts w:ascii="XO Thames" w:hAnsi="XO Thames"/>
      <w:b/>
      <w:sz w:val="22"/>
    </w:rPr>
  </w:style>
  <w:style w:type="character" w:customStyle="1" w:styleId="WW8Num1z6">
    <w:name w:val="WW8Num1z6"/>
    <w:qFormat/>
  </w:style>
  <w:style w:type="character" w:customStyle="1" w:styleId="af">
    <w:name w:val="Посещённая гиперссылка"/>
    <w:rPr>
      <w:color w:val="800000"/>
      <w:u w:val="single"/>
    </w:rPr>
  </w:style>
  <w:style w:type="character" w:customStyle="1" w:styleId="WW8Num1z2">
    <w:name w:val="WW8Num1z2"/>
    <w:qFormat/>
  </w:style>
  <w:style w:type="character" w:customStyle="1" w:styleId="Textbodyindent">
    <w:name w:val="Text body indent"/>
    <w:qFormat/>
    <w:rPr>
      <w:sz w:val="28"/>
    </w:rPr>
  </w:style>
  <w:style w:type="character" w:customStyle="1" w:styleId="120">
    <w:name w:val="Заголовок 12"/>
    <w:qFormat/>
    <w:rPr>
      <w:rFonts w:ascii="XO Thames" w:hAnsi="XO Thames"/>
      <w:b/>
      <w:sz w:val="32"/>
    </w:rPr>
  </w:style>
  <w:style w:type="character" w:customStyle="1" w:styleId="1b">
    <w:name w:val="Указатель1"/>
    <w:qFormat/>
    <w:rPr>
      <w:rFonts w:ascii="PT Astra Serif" w:hAnsi="PT Astra Serif"/>
    </w:rPr>
  </w:style>
  <w:style w:type="character" w:customStyle="1" w:styleId="1c">
    <w:name w:val="Текст выноски1"/>
    <w:qFormat/>
    <w:rPr>
      <w:rFonts w:ascii="Tahoma" w:hAnsi="Tahoma"/>
      <w:sz w:val="16"/>
    </w:rPr>
  </w:style>
  <w:style w:type="character" w:customStyle="1" w:styleId="-">
    <w:name w:val="Интернет-ссылка"/>
    <w:basedOn w:val="a0"/>
    <w:rPr>
      <w:color w:val="000080"/>
      <w:u w:val="single"/>
    </w:rPr>
  </w:style>
  <w:style w:type="character" w:customStyle="1" w:styleId="Footnote">
    <w:name w:val="Footnote"/>
    <w:qFormat/>
    <w:rPr>
      <w:rFonts w:ascii="XO Thames" w:hAnsi="XO Thames"/>
      <w:sz w:val="22"/>
    </w:rPr>
  </w:style>
  <w:style w:type="character" w:customStyle="1" w:styleId="af0">
    <w:name w:val="Основной текст с отступом Знак"/>
    <w:basedOn w:val="a0"/>
    <w:qFormat/>
    <w:rPr>
      <w:sz w:val="28"/>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WW8Num1z5">
    <w:name w:val="WW8Num1z5"/>
    <w:qFormat/>
  </w:style>
  <w:style w:type="character" w:customStyle="1" w:styleId="WW8Num1z7">
    <w:name w:val="WW8Num1z7"/>
    <w:qFormat/>
  </w:style>
  <w:style w:type="character" w:customStyle="1" w:styleId="1d">
    <w:name w:val="Нижний колонтитул1"/>
    <w:qFormat/>
    <w:rPr>
      <w:sz w:val="20"/>
    </w:rPr>
  </w:style>
  <w:style w:type="character" w:customStyle="1" w:styleId="WW8Num2z3">
    <w:name w:val="WW8Num2z3"/>
    <w:qFormat/>
  </w:style>
  <w:style w:type="character" w:customStyle="1" w:styleId="ConsPlusNormal">
    <w:name w:val="ConsPlusNormal"/>
    <w:qFormat/>
    <w:rPr>
      <w:rFonts w:ascii="Calibri" w:hAnsi="Calibri"/>
      <w:sz w:val="22"/>
    </w:rPr>
  </w:style>
  <w:style w:type="character" w:customStyle="1" w:styleId="210">
    <w:name w:val="Заголовок 21"/>
    <w:qFormat/>
    <w:rPr>
      <w:b/>
      <w:sz w:val="28"/>
    </w:rPr>
  </w:style>
  <w:style w:type="character" w:customStyle="1" w:styleId="Contents9">
    <w:name w:val="Contents 9"/>
    <w:qFormat/>
    <w:rPr>
      <w:rFonts w:ascii="XO Thames" w:hAnsi="XO Thames"/>
      <w:sz w:val="28"/>
    </w:rPr>
  </w:style>
  <w:style w:type="character" w:customStyle="1" w:styleId="WW8Num2z2">
    <w:name w:val="WW8Num2z2"/>
    <w:qFormat/>
  </w:style>
  <w:style w:type="character" w:customStyle="1" w:styleId="Contents8">
    <w:name w:val="Contents 8"/>
    <w:qFormat/>
    <w:rPr>
      <w:rFonts w:ascii="XO Thames" w:hAnsi="XO Thames"/>
      <w:sz w:val="28"/>
    </w:rPr>
  </w:style>
  <w:style w:type="character" w:customStyle="1" w:styleId="1e">
    <w:name w:val="Текст сноски1"/>
    <w:qFormat/>
    <w:rPr>
      <w:sz w:val="20"/>
    </w:rPr>
  </w:style>
  <w:style w:type="character" w:customStyle="1" w:styleId="a6">
    <w:name w:val="Содержимое таблицы"/>
    <w:qFormat/>
  </w:style>
  <w:style w:type="character" w:customStyle="1" w:styleId="af1">
    <w:name w:val="Название Знак"/>
    <w:basedOn w:val="a0"/>
    <w:qFormat/>
    <w:rPr>
      <w:rFonts w:ascii="Calibri" w:hAnsi="Calibri"/>
      <w:b/>
      <w:sz w:val="72"/>
    </w:rPr>
  </w:style>
  <w:style w:type="character" w:customStyle="1" w:styleId="1f">
    <w:name w:val="Список1"/>
    <w:basedOn w:val="Textbody"/>
    <w:qFormat/>
    <w:rPr>
      <w:rFonts w:ascii="PT Astra Serif" w:hAnsi="PT Astra Serif"/>
      <w:sz w:val="44"/>
    </w:rPr>
  </w:style>
  <w:style w:type="character" w:customStyle="1" w:styleId="WW8Num2z1">
    <w:name w:val="WW8Num2z1"/>
    <w:qFormat/>
  </w:style>
  <w:style w:type="character" w:customStyle="1" w:styleId="ConsPlusTitle">
    <w:name w:val="ConsPlusTitle"/>
    <w:qFormat/>
    <w:rPr>
      <w:rFonts w:ascii="Calibri" w:hAnsi="Calibri"/>
      <w:b/>
    </w:rPr>
  </w:style>
  <w:style w:type="character" w:customStyle="1" w:styleId="af2">
    <w:name w:val="Символ концевой сноски"/>
    <w:qFormat/>
    <w:rPr>
      <w:vertAlign w:val="superscript"/>
    </w:rPr>
  </w:style>
  <w:style w:type="character" w:customStyle="1" w:styleId="Contents5">
    <w:name w:val="Contents 5"/>
    <w:qFormat/>
    <w:rPr>
      <w:rFonts w:ascii="XO Thames" w:hAnsi="XO Thames"/>
      <w:sz w:val="28"/>
    </w:rPr>
  </w:style>
  <w:style w:type="character" w:customStyle="1" w:styleId="40">
    <w:name w:val="Заголовок 4 Знак"/>
    <w:basedOn w:val="a0"/>
    <w:qFormat/>
    <w:rPr>
      <w:rFonts w:ascii="Calibri" w:hAnsi="Calibri"/>
      <w:b/>
      <w:sz w:val="24"/>
    </w:rPr>
  </w:style>
  <w:style w:type="character" w:customStyle="1" w:styleId="ac">
    <w:name w:val="Текст примечания Знак"/>
    <w:basedOn w:val="a0"/>
    <w:qFormat/>
  </w:style>
  <w:style w:type="character" w:customStyle="1" w:styleId="20">
    <w:name w:val="Название объекта2"/>
    <w:qFormat/>
    <w:rPr>
      <w:rFonts w:ascii="PT Astra Serif" w:hAnsi="PT Astra Serif"/>
      <w:i/>
    </w:rPr>
  </w:style>
  <w:style w:type="character" w:customStyle="1" w:styleId="1f0">
    <w:name w:val="Подзаголовок1"/>
    <w:qFormat/>
    <w:rPr>
      <w:rFonts w:ascii="Georgia" w:hAnsi="Georgia"/>
      <w:i/>
      <w:color w:val="666666"/>
      <w:sz w:val="48"/>
    </w:rPr>
  </w:style>
  <w:style w:type="character" w:customStyle="1" w:styleId="310">
    <w:name w:val="Заголовок 31"/>
    <w:qFormat/>
    <w:rPr>
      <w:rFonts w:ascii="Calibri" w:hAnsi="Calibri"/>
      <w:b/>
      <w:sz w:val="28"/>
    </w:rPr>
  </w:style>
  <w:style w:type="character" w:customStyle="1" w:styleId="22">
    <w:name w:val="Заголовок2"/>
    <w:qFormat/>
    <w:rPr>
      <w:rFonts w:ascii="Calibri" w:hAnsi="Calibri"/>
      <w:b/>
      <w:sz w:val="72"/>
    </w:rPr>
  </w:style>
  <w:style w:type="character" w:customStyle="1" w:styleId="WW8Num2z6">
    <w:name w:val="WW8Num2z6"/>
    <w:qFormat/>
  </w:style>
  <w:style w:type="character" w:customStyle="1" w:styleId="42">
    <w:name w:val="Заголовок 42"/>
    <w:qFormat/>
    <w:rPr>
      <w:rFonts w:asciiTheme="majorHAnsi" w:hAnsiTheme="majorHAnsi"/>
      <w:b/>
      <w:i/>
      <w:color w:val="4F81BD" w:themeColor="accent1"/>
    </w:rPr>
  </w:style>
  <w:style w:type="character" w:customStyle="1" w:styleId="WW8Num1z3">
    <w:name w:val="WW8Num1z3"/>
    <w:qFormat/>
  </w:style>
  <w:style w:type="character" w:customStyle="1" w:styleId="1f1">
    <w:name w:val="Верхний колонтитул1"/>
    <w:qFormat/>
  </w:style>
  <w:style w:type="character" w:customStyle="1" w:styleId="220">
    <w:name w:val="Заголовок 22"/>
    <w:qFormat/>
    <w:rPr>
      <w:rFonts w:ascii="PT Astra Serif" w:hAnsi="PT Astra Serif"/>
      <w:b/>
      <w:sz w:val="28"/>
    </w:rPr>
  </w:style>
  <w:style w:type="character" w:customStyle="1" w:styleId="WW8Num2z5">
    <w:name w:val="WW8Num2z5"/>
    <w:qFormat/>
  </w:style>
  <w:style w:type="paragraph" w:styleId="af3">
    <w:name w:val="Title"/>
    <w:basedOn w:val="a"/>
    <w:next w:val="af4"/>
    <w:uiPriority w:val="10"/>
    <w:qFormat/>
    <w:pPr>
      <w:keepNext/>
      <w:keepLines/>
      <w:spacing w:before="480" w:after="120" w:line="252" w:lineRule="auto"/>
    </w:pPr>
    <w:rPr>
      <w:rFonts w:ascii="Calibri" w:hAnsi="Calibri"/>
      <w:b/>
      <w:sz w:val="72"/>
    </w:rPr>
  </w:style>
  <w:style w:type="paragraph" w:styleId="af4">
    <w:name w:val="Body Text"/>
    <w:basedOn w:val="a"/>
    <w:rPr>
      <w:sz w:val="44"/>
    </w:rPr>
  </w:style>
  <w:style w:type="paragraph" w:styleId="af5">
    <w:name w:val="List"/>
    <w:basedOn w:val="af4"/>
    <w:rPr>
      <w:rFonts w:ascii="PT Astra Serif" w:hAnsi="PT Astra Serif"/>
    </w:rPr>
  </w:style>
  <w:style w:type="paragraph" w:styleId="af6">
    <w:name w:val="caption"/>
    <w:basedOn w:val="a"/>
    <w:qFormat/>
    <w:pPr>
      <w:spacing w:before="120" w:after="120"/>
    </w:pPr>
    <w:rPr>
      <w:rFonts w:ascii="PT Astra Serif" w:hAnsi="PT Astra Serif"/>
      <w:i/>
    </w:rPr>
  </w:style>
  <w:style w:type="paragraph" w:styleId="af7">
    <w:name w:val="index heading"/>
    <w:basedOn w:val="a"/>
    <w:qFormat/>
    <w:rPr>
      <w:rFonts w:ascii="PT Astra Serif" w:hAnsi="PT Astra Serif"/>
    </w:rPr>
  </w:style>
  <w:style w:type="paragraph" w:customStyle="1" w:styleId="af8">
    <w:name w:val="Верхний колонтитул Знак"/>
    <w:basedOn w:val="1f2"/>
    <w:qFormat/>
  </w:style>
  <w:style w:type="paragraph" w:customStyle="1" w:styleId="211">
    <w:name w:val="Заголовок 2 Знак1"/>
    <w:basedOn w:val="1f2"/>
    <w:qFormat/>
    <w:rPr>
      <w:rFonts w:asciiTheme="majorHAnsi" w:hAnsiTheme="majorHAnsi"/>
      <w:b/>
      <w:color w:val="4F81BD" w:themeColor="accent1"/>
      <w:sz w:val="26"/>
    </w:rPr>
  </w:style>
  <w:style w:type="paragraph" w:styleId="23">
    <w:name w:val="toc 2"/>
    <w:next w:val="a"/>
    <w:uiPriority w:val="39"/>
    <w:pPr>
      <w:ind w:left="200"/>
    </w:pPr>
    <w:rPr>
      <w:rFonts w:ascii="XO Thames" w:hAnsi="XO Thames"/>
      <w:sz w:val="28"/>
    </w:rPr>
  </w:style>
  <w:style w:type="paragraph" w:styleId="af9">
    <w:name w:val="List Paragraph"/>
    <w:basedOn w:val="a"/>
    <w:qFormat/>
    <w:pPr>
      <w:ind w:left="720"/>
      <w:contextualSpacing/>
    </w:pPr>
  </w:style>
  <w:style w:type="paragraph" w:styleId="43">
    <w:name w:val="toc 4"/>
    <w:next w:val="a"/>
    <w:uiPriority w:val="39"/>
    <w:pPr>
      <w:ind w:left="600"/>
    </w:pPr>
    <w:rPr>
      <w:rFonts w:ascii="XO Thames" w:hAnsi="XO Thames"/>
      <w:sz w:val="28"/>
    </w:rPr>
  </w:style>
  <w:style w:type="paragraph" w:customStyle="1" w:styleId="afa">
    <w:name w:val="Верхний и нижний колонтитулы"/>
    <w:qFormat/>
    <w:pPr>
      <w:jc w:val="both"/>
    </w:pPr>
    <w:rPr>
      <w:rFonts w:ascii="XO Thames" w:hAnsi="XO Thames"/>
      <w:sz w:val="28"/>
    </w:rPr>
  </w:style>
  <w:style w:type="paragraph" w:styleId="60">
    <w:name w:val="toc 6"/>
    <w:next w:val="a"/>
    <w:uiPriority w:val="39"/>
    <w:pPr>
      <w:ind w:left="1000"/>
    </w:pPr>
    <w:rPr>
      <w:rFonts w:ascii="XO Thames" w:hAnsi="XO Thames"/>
      <w:sz w:val="28"/>
    </w:rPr>
  </w:style>
  <w:style w:type="paragraph" w:customStyle="1" w:styleId="afb">
    <w:name w:val="Содержимое таблицы"/>
    <w:basedOn w:val="a"/>
    <w:qFormat/>
  </w:style>
  <w:style w:type="paragraph" w:customStyle="1" w:styleId="afc">
    <w:name w:val="Заголовок таблицы"/>
    <w:basedOn w:val="afb"/>
    <w:qFormat/>
    <w:pPr>
      <w:jc w:val="center"/>
    </w:pPr>
    <w:rPr>
      <w:b/>
    </w:rPr>
  </w:style>
  <w:style w:type="paragraph" w:styleId="7">
    <w:name w:val="toc 7"/>
    <w:next w:val="a"/>
    <w:uiPriority w:val="39"/>
    <w:pPr>
      <w:ind w:left="1200"/>
    </w:pPr>
    <w:rPr>
      <w:rFonts w:ascii="XO Thames" w:hAnsi="XO Thames"/>
      <w:sz w:val="28"/>
    </w:rPr>
  </w:style>
  <w:style w:type="paragraph" w:customStyle="1" w:styleId="1f3">
    <w:name w:val="Знак примечания1"/>
    <w:basedOn w:val="1f2"/>
    <w:qFormat/>
    <w:rPr>
      <w:sz w:val="16"/>
    </w:rPr>
  </w:style>
  <w:style w:type="paragraph" w:customStyle="1" w:styleId="afd">
    <w:name w:val="Нет"/>
    <w:qFormat/>
    <w:rPr>
      <w:sz w:val="24"/>
    </w:rPr>
  </w:style>
  <w:style w:type="paragraph" w:customStyle="1" w:styleId="WW8Num1z00">
    <w:name w:val="WW8Num1z0"/>
    <w:qFormat/>
    <w:rPr>
      <w:sz w:val="24"/>
    </w:rPr>
  </w:style>
  <w:style w:type="paragraph" w:customStyle="1" w:styleId="110">
    <w:name w:val="Заголовок 11"/>
    <w:basedOn w:val="a"/>
    <w:next w:val="a"/>
    <w:qFormat/>
    <w:pPr>
      <w:keepNext/>
      <w:jc w:val="right"/>
    </w:pPr>
    <w:rPr>
      <w:sz w:val="28"/>
    </w:rPr>
  </w:style>
  <w:style w:type="paragraph" w:customStyle="1" w:styleId="Endnote0">
    <w:name w:val="Endnote"/>
    <w:qFormat/>
    <w:pPr>
      <w:ind w:firstLine="851"/>
      <w:jc w:val="both"/>
    </w:pPr>
    <w:rPr>
      <w:rFonts w:ascii="XO Thames" w:hAnsi="XO Thames"/>
      <w:sz w:val="22"/>
    </w:rPr>
  </w:style>
  <w:style w:type="paragraph" w:customStyle="1" w:styleId="afe">
    <w:name w:val="Подзаголовок Знак"/>
    <w:basedOn w:val="1f2"/>
    <w:qFormat/>
    <w:rPr>
      <w:rFonts w:ascii="Georgia" w:hAnsi="Georgia"/>
      <w:i/>
      <w:color w:val="666666"/>
      <w:sz w:val="48"/>
    </w:rPr>
  </w:style>
  <w:style w:type="paragraph" w:styleId="aff">
    <w:name w:val="Normal (Web)"/>
    <w:basedOn w:val="a"/>
    <w:qFormat/>
    <w:pPr>
      <w:spacing w:beforeAutospacing="1" w:afterAutospacing="1"/>
    </w:pPr>
  </w:style>
  <w:style w:type="paragraph" w:customStyle="1" w:styleId="610">
    <w:name w:val="Заголовок 61"/>
    <w:basedOn w:val="a"/>
    <w:next w:val="a"/>
    <w:qFormat/>
    <w:pPr>
      <w:keepNext/>
      <w:keepLines/>
      <w:spacing w:before="200" w:after="40" w:line="252" w:lineRule="auto"/>
    </w:pPr>
    <w:rPr>
      <w:rFonts w:ascii="Calibri" w:hAnsi="Calibri"/>
      <w:b/>
      <w:sz w:val="20"/>
    </w:rPr>
  </w:style>
  <w:style w:type="paragraph" w:styleId="aff0">
    <w:name w:val="annotation subject"/>
    <w:basedOn w:val="aff1"/>
    <w:next w:val="aff1"/>
    <w:qFormat/>
    <w:rPr>
      <w:b/>
    </w:rPr>
  </w:style>
  <w:style w:type="paragraph" w:customStyle="1" w:styleId="510">
    <w:name w:val="Заголовок 51"/>
    <w:basedOn w:val="a"/>
    <w:next w:val="a"/>
    <w:qFormat/>
    <w:pPr>
      <w:keepNext/>
      <w:keepLines/>
      <w:spacing w:before="220" w:after="40" w:line="252" w:lineRule="auto"/>
    </w:pPr>
    <w:rPr>
      <w:rFonts w:ascii="Calibri" w:hAnsi="Calibri"/>
      <w:b/>
      <w:sz w:val="22"/>
    </w:rPr>
  </w:style>
  <w:style w:type="paragraph" w:customStyle="1" w:styleId="WW-1">
    <w:name w:val="WW-Символ сноски"/>
    <w:qFormat/>
    <w:rPr>
      <w:sz w:val="24"/>
    </w:rPr>
  </w:style>
  <w:style w:type="paragraph" w:customStyle="1" w:styleId="1f4">
    <w:name w:val="Название объекта1"/>
    <w:basedOn w:val="a"/>
    <w:qFormat/>
    <w:pPr>
      <w:spacing w:before="120" w:after="120"/>
    </w:pPr>
    <w:rPr>
      <w:rFonts w:ascii="PT Astra Serif" w:hAnsi="PT Astra Serif"/>
      <w:i/>
    </w:rPr>
  </w:style>
  <w:style w:type="paragraph" w:customStyle="1" w:styleId="WW8Num2z40">
    <w:name w:val="WW8Num2z4"/>
    <w:qFormat/>
    <w:rPr>
      <w:sz w:val="24"/>
    </w:rPr>
  </w:style>
  <w:style w:type="paragraph" w:customStyle="1" w:styleId="ConsPlusNonformat0">
    <w:name w:val="ConsPlusNonformat"/>
    <w:qFormat/>
    <w:pPr>
      <w:widowControl w:val="0"/>
    </w:pPr>
    <w:rPr>
      <w:rFonts w:ascii="Courier New" w:hAnsi="Courier New"/>
      <w:sz w:val="24"/>
    </w:rPr>
  </w:style>
  <w:style w:type="paragraph" w:customStyle="1" w:styleId="aff2">
    <w:name w:val="Текст сноски Знак"/>
    <w:basedOn w:val="1f2"/>
    <w:qFormat/>
  </w:style>
  <w:style w:type="paragraph" w:customStyle="1" w:styleId="1f5">
    <w:name w:val="Заголовок 1 Знак"/>
    <w:basedOn w:val="1f2"/>
    <w:qFormat/>
    <w:rPr>
      <w:sz w:val="28"/>
    </w:rPr>
  </w:style>
  <w:style w:type="paragraph" w:customStyle="1" w:styleId="410">
    <w:name w:val="Заголовок 41"/>
    <w:basedOn w:val="a"/>
    <w:next w:val="a"/>
    <w:qFormat/>
    <w:pPr>
      <w:keepNext/>
      <w:keepLines/>
      <w:spacing w:before="240" w:after="40" w:line="252" w:lineRule="auto"/>
    </w:pPr>
    <w:rPr>
      <w:rFonts w:ascii="Calibri" w:hAnsi="Calibri"/>
      <w:b/>
    </w:rPr>
  </w:style>
  <w:style w:type="paragraph" w:customStyle="1" w:styleId="aff3">
    <w:name w:val="Тема примечания Знак"/>
    <w:basedOn w:val="aff4"/>
    <w:qFormat/>
    <w:rPr>
      <w:b/>
    </w:rPr>
  </w:style>
  <w:style w:type="paragraph" w:customStyle="1" w:styleId="32">
    <w:name w:val="Заголовок 3 Знак"/>
    <w:basedOn w:val="1f2"/>
    <w:qFormat/>
    <w:rPr>
      <w:rFonts w:ascii="Calibri" w:hAnsi="Calibri"/>
      <w:b/>
      <w:sz w:val="28"/>
    </w:rPr>
  </w:style>
  <w:style w:type="paragraph" w:styleId="aff1">
    <w:name w:val="annotation text"/>
    <w:basedOn w:val="a"/>
    <w:qFormat/>
    <w:rPr>
      <w:sz w:val="20"/>
    </w:rPr>
  </w:style>
  <w:style w:type="paragraph" w:customStyle="1" w:styleId="aff5">
    <w:name w:val="Текст выноски Знак"/>
    <w:basedOn w:val="1f2"/>
    <w:qFormat/>
    <w:rPr>
      <w:rFonts w:ascii="Tahoma" w:hAnsi="Tahoma"/>
      <w:sz w:val="16"/>
    </w:rPr>
  </w:style>
  <w:style w:type="paragraph" w:customStyle="1" w:styleId="62">
    <w:name w:val="Заголовок 6 Знак"/>
    <w:basedOn w:val="1f2"/>
    <w:qFormat/>
    <w:rPr>
      <w:rFonts w:ascii="Calibri" w:hAnsi="Calibri"/>
      <w:b/>
    </w:rPr>
  </w:style>
  <w:style w:type="paragraph" w:customStyle="1" w:styleId="WW8Num2z00">
    <w:name w:val="WW8Num2z0"/>
    <w:qFormat/>
    <w:rPr>
      <w:sz w:val="24"/>
    </w:rPr>
  </w:style>
  <w:style w:type="paragraph" w:styleId="aff6">
    <w:name w:val="header"/>
    <w:basedOn w:val="a"/>
    <w:pPr>
      <w:tabs>
        <w:tab w:val="center" w:pos="4677"/>
        <w:tab w:val="right" w:pos="9355"/>
      </w:tabs>
    </w:pPr>
  </w:style>
  <w:style w:type="paragraph" w:customStyle="1" w:styleId="WW8Num2z70">
    <w:name w:val="WW8Num2z7"/>
    <w:qFormat/>
    <w:rPr>
      <w:sz w:val="24"/>
    </w:rPr>
  </w:style>
  <w:style w:type="paragraph" w:customStyle="1" w:styleId="Default0">
    <w:name w:val="Default"/>
    <w:qFormat/>
    <w:rPr>
      <w:rFonts w:ascii="Times New Roman" w:hAnsi="Times New Roman"/>
      <w:sz w:val="24"/>
    </w:rPr>
  </w:style>
  <w:style w:type="paragraph" w:customStyle="1" w:styleId="WW8Num1z10">
    <w:name w:val="WW8Num1z1"/>
    <w:qFormat/>
    <w:rPr>
      <w:sz w:val="24"/>
    </w:rPr>
  </w:style>
  <w:style w:type="paragraph" w:styleId="33">
    <w:name w:val="toc 3"/>
    <w:next w:val="a"/>
    <w:uiPriority w:val="39"/>
    <w:pPr>
      <w:ind w:left="400"/>
    </w:pPr>
    <w:rPr>
      <w:rFonts w:ascii="XO Thames" w:hAnsi="XO Thames"/>
      <w:sz w:val="28"/>
    </w:rPr>
  </w:style>
  <w:style w:type="paragraph" w:customStyle="1" w:styleId="FootnoteCharacters0">
    <w:name w:val="Footnote Characters"/>
    <w:basedOn w:val="1f2"/>
    <w:qFormat/>
    <w:rPr>
      <w:vertAlign w:val="superscript"/>
    </w:rPr>
  </w:style>
  <w:style w:type="paragraph" w:customStyle="1" w:styleId="53">
    <w:name w:val="Заголовок 5 Знак"/>
    <w:basedOn w:val="1f2"/>
    <w:qFormat/>
    <w:rPr>
      <w:rFonts w:ascii="Calibri" w:hAnsi="Calibri"/>
      <w:b/>
      <w:sz w:val="22"/>
    </w:rPr>
  </w:style>
  <w:style w:type="paragraph" w:customStyle="1" w:styleId="WW8Num1z80">
    <w:name w:val="WW8Num1z8"/>
    <w:qFormat/>
    <w:rPr>
      <w:sz w:val="24"/>
    </w:rPr>
  </w:style>
  <w:style w:type="paragraph" w:customStyle="1" w:styleId="WW-2">
    <w:name w:val="WW-Символ концевой сноски"/>
    <w:qFormat/>
    <w:rPr>
      <w:sz w:val="24"/>
    </w:rPr>
  </w:style>
  <w:style w:type="paragraph" w:customStyle="1" w:styleId="WW8Num2z80">
    <w:name w:val="WW8Num2z8"/>
    <w:qFormat/>
    <w:rPr>
      <w:sz w:val="24"/>
    </w:rPr>
  </w:style>
  <w:style w:type="paragraph" w:customStyle="1" w:styleId="WW8Num1z40">
    <w:name w:val="WW8Num1z4"/>
    <w:qFormat/>
    <w:rPr>
      <w:sz w:val="24"/>
    </w:rPr>
  </w:style>
  <w:style w:type="paragraph" w:styleId="aff7">
    <w:name w:val="footer"/>
    <w:basedOn w:val="a"/>
    <w:pPr>
      <w:tabs>
        <w:tab w:val="center" w:pos="4677"/>
        <w:tab w:val="right" w:pos="9355"/>
      </w:tabs>
    </w:pPr>
  </w:style>
  <w:style w:type="paragraph" w:customStyle="1" w:styleId="aff8">
    <w:name w:val="Символ сноски"/>
    <w:qFormat/>
    <w:rPr>
      <w:sz w:val="24"/>
      <w:vertAlign w:val="superscript"/>
    </w:rPr>
  </w:style>
  <w:style w:type="paragraph" w:customStyle="1" w:styleId="WW8Num1z60">
    <w:name w:val="WW8Num1z6"/>
    <w:qFormat/>
    <w:rPr>
      <w:sz w:val="24"/>
    </w:rPr>
  </w:style>
  <w:style w:type="paragraph" w:customStyle="1" w:styleId="aff9">
    <w:name w:val="Посещённая гиперссылка"/>
    <w:qFormat/>
    <w:rPr>
      <w:color w:val="800000"/>
      <w:sz w:val="24"/>
      <w:u w:val="single"/>
    </w:rPr>
  </w:style>
  <w:style w:type="paragraph" w:customStyle="1" w:styleId="WW8Num1z20">
    <w:name w:val="WW8Num1z2"/>
    <w:qFormat/>
    <w:rPr>
      <w:sz w:val="24"/>
    </w:rPr>
  </w:style>
  <w:style w:type="paragraph" w:styleId="affa">
    <w:name w:val="Body Text Indent"/>
    <w:basedOn w:val="a"/>
    <w:pPr>
      <w:ind w:firstLine="720"/>
      <w:jc w:val="both"/>
    </w:pPr>
    <w:rPr>
      <w:sz w:val="28"/>
    </w:rPr>
  </w:style>
  <w:style w:type="paragraph" w:styleId="affb">
    <w:name w:val="Balloon Text"/>
    <w:basedOn w:val="a"/>
    <w:qFormat/>
    <w:rPr>
      <w:rFonts w:ascii="Tahoma" w:hAnsi="Tahoma"/>
      <w:sz w:val="16"/>
    </w:rPr>
  </w:style>
  <w:style w:type="paragraph" w:customStyle="1" w:styleId="Internetlink">
    <w:name w:val="Internet link"/>
    <w:basedOn w:val="1f2"/>
    <w:qFormat/>
    <w:rPr>
      <w:color w:val="0000FF"/>
      <w:u w:val="single"/>
    </w:rPr>
  </w:style>
  <w:style w:type="paragraph" w:customStyle="1" w:styleId="Footnote0">
    <w:name w:val="Footnote"/>
    <w:qFormat/>
    <w:pPr>
      <w:ind w:firstLine="851"/>
      <w:jc w:val="both"/>
    </w:pPr>
    <w:rPr>
      <w:rFonts w:ascii="XO Thames" w:hAnsi="XO Thames"/>
      <w:sz w:val="22"/>
    </w:rPr>
  </w:style>
  <w:style w:type="paragraph" w:customStyle="1" w:styleId="affc">
    <w:name w:val="Основной текст с отступом Знак"/>
    <w:basedOn w:val="1f2"/>
    <w:qFormat/>
    <w:rPr>
      <w:sz w:val="28"/>
    </w:rPr>
  </w:style>
  <w:style w:type="paragraph" w:styleId="1f6">
    <w:name w:val="toc 1"/>
    <w:next w:val="a"/>
    <w:uiPriority w:val="39"/>
    <w:rPr>
      <w:rFonts w:ascii="XO Thames" w:hAnsi="XO Thames"/>
      <w:b/>
      <w:sz w:val="28"/>
    </w:rPr>
  </w:style>
  <w:style w:type="paragraph" w:customStyle="1" w:styleId="WW8Num1z50">
    <w:name w:val="WW8Num1z5"/>
    <w:qFormat/>
    <w:rPr>
      <w:sz w:val="24"/>
    </w:rPr>
  </w:style>
  <w:style w:type="paragraph" w:customStyle="1" w:styleId="WW8Num1z70">
    <w:name w:val="WW8Num1z7"/>
    <w:qFormat/>
    <w:rPr>
      <w:sz w:val="24"/>
    </w:rPr>
  </w:style>
  <w:style w:type="paragraph" w:customStyle="1" w:styleId="1f7">
    <w:name w:val="Нижний колонтитул1"/>
    <w:basedOn w:val="a"/>
    <w:qFormat/>
    <w:pPr>
      <w:tabs>
        <w:tab w:val="center" w:pos="4153"/>
        <w:tab w:val="right" w:pos="8306"/>
      </w:tabs>
    </w:pPr>
    <w:rPr>
      <w:sz w:val="20"/>
    </w:rPr>
  </w:style>
  <w:style w:type="paragraph" w:customStyle="1" w:styleId="WW8Num2z30">
    <w:name w:val="WW8Num2z3"/>
    <w:qFormat/>
    <w:rPr>
      <w:sz w:val="24"/>
    </w:rPr>
  </w:style>
  <w:style w:type="paragraph" w:customStyle="1" w:styleId="ConsPlusNormal0">
    <w:name w:val="ConsPlusNormal"/>
    <w:qFormat/>
    <w:pPr>
      <w:widowControl w:val="0"/>
    </w:pPr>
    <w:rPr>
      <w:rFonts w:ascii="Calibri" w:hAnsi="Calibri"/>
      <w:sz w:val="22"/>
    </w:rPr>
  </w:style>
  <w:style w:type="paragraph" w:customStyle="1" w:styleId="212">
    <w:name w:val="Заголовок 21"/>
    <w:basedOn w:val="a"/>
    <w:next w:val="a"/>
    <w:qFormat/>
    <w:pPr>
      <w:keepNext/>
      <w:jc w:val="center"/>
    </w:pPr>
    <w:rPr>
      <w:b/>
      <w:sz w:val="28"/>
    </w:rPr>
  </w:style>
  <w:style w:type="paragraph" w:styleId="9">
    <w:name w:val="toc 9"/>
    <w:next w:val="a"/>
    <w:uiPriority w:val="39"/>
    <w:pPr>
      <w:ind w:left="1600"/>
    </w:pPr>
    <w:rPr>
      <w:rFonts w:ascii="XO Thames" w:hAnsi="XO Thames"/>
      <w:sz w:val="28"/>
    </w:rPr>
  </w:style>
  <w:style w:type="paragraph" w:customStyle="1" w:styleId="WW8Num2z20">
    <w:name w:val="WW8Num2z2"/>
    <w:qFormat/>
    <w:rPr>
      <w:sz w:val="24"/>
    </w:rPr>
  </w:style>
  <w:style w:type="paragraph" w:customStyle="1" w:styleId="1f2">
    <w:name w:val="Основной шрифт абзаца1"/>
    <w:qFormat/>
    <w:rPr>
      <w:sz w:val="24"/>
    </w:rPr>
  </w:style>
  <w:style w:type="paragraph" w:customStyle="1" w:styleId="-0">
    <w:name w:val="Интернет-ссылка"/>
    <w:qFormat/>
    <w:rPr>
      <w:color w:val="000080"/>
      <w:sz w:val="24"/>
      <w:u w:val="single"/>
    </w:rPr>
  </w:style>
  <w:style w:type="paragraph" w:styleId="8">
    <w:name w:val="toc 8"/>
    <w:next w:val="a"/>
    <w:uiPriority w:val="39"/>
    <w:pPr>
      <w:ind w:left="1400"/>
    </w:pPr>
    <w:rPr>
      <w:rFonts w:ascii="XO Thames" w:hAnsi="XO Thames"/>
      <w:sz w:val="28"/>
    </w:rPr>
  </w:style>
  <w:style w:type="paragraph" w:customStyle="1" w:styleId="1f8">
    <w:name w:val="Текст сноски1"/>
    <w:basedOn w:val="a"/>
    <w:qFormat/>
    <w:rPr>
      <w:sz w:val="20"/>
    </w:rPr>
  </w:style>
  <w:style w:type="paragraph" w:customStyle="1" w:styleId="affd">
    <w:name w:val="Название Знак"/>
    <w:basedOn w:val="1f2"/>
    <w:qFormat/>
    <w:rPr>
      <w:rFonts w:ascii="Calibri" w:hAnsi="Calibri"/>
      <w:b/>
      <w:sz w:val="72"/>
    </w:rPr>
  </w:style>
  <w:style w:type="paragraph" w:customStyle="1" w:styleId="WW8Num2z10">
    <w:name w:val="WW8Num2z1"/>
    <w:qFormat/>
    <w:rPr>
      <w:sz w:val="24"/>
    </w:rPr>
  </w:style>
  <w:style w:type="paragraph" w:customStyle="1" w:styleId="ConsPlusTitle0">
    <w:name w:val="ConsPlusTitle"/>
    <w:qFormat/>
    <w:pPr>
      <w:widowControl w:val="0"/>
    </w:pPr>
    <w:rPr>
      <w:rFonts w:ascii="Calibri" w:hAnsi="Calibri"/>
      <w:b/>
      <w:sz w:val="24"/>
    </w:rPr>
  </w:style>
  <w:style w:type="paragraph" w:customStyle="1" w:styleId="affe">
    <w:name w:val="Символ концевой сноски"/>
    <w:qFormat/>
    <w:rPr>
      <w:sz w:val="24"/>
      <w:vertAlign w:val="superscript"/>
    </w:rPr>
  </w:style>
  <w:style w:type="paragraph" w:styleId="54">
    <w:name w:val="toc 5"/>
    <w:next w:val="a"/>
    <w:uiPriority w:val="39"/>
    <w:pPr>
      <w:ind w:left="800"/>
    </w:pPr>
    <w:rPr>
      <w:rFonts w:ascii="XO Thames" w:hAnsi="XO Thames"/>
      <w:sz w:val="28"/>
    </w:rPr>
  </w:style>
  <w:style w:type="paragraph" w:customStyle="1" w:styleId="44">
    <w:name w:val="Заголовок 4 Знак"/>
    <w:basedOn w:val="1f2"/>
    <w:qFormat/>
    <w:rPr>
      <w:rFonts w:ascii="Calibri" w:hAnsi="Calibri"/>
      <w:b/>
    </w:rPr>
  </w:style>
  <w:style w:type="paragraph" w:customStyle="1" w:styleId="aff4">
    <w:name w:val="Текст примечания Знак"/>
    <w:basedOn w:val="1f2"/>
    <w:qFormat/>
  </w:style>
  <w:style w:type="paragraph" w:styleId="afff">
    <w:name w:val="Subtitle"/>
    <w:basedOn w:val="a"/>
    <w:next w:val="a"/>
    <w:uiPriority w:val="11"/>
    <w:qFormat/>
    <w:pPr>
      <w:keepNext/>
      <w:keepLines/>
      <w:spacing w:before="360" w:after="80" w:line="252" w:lineRule="auto"/>
    </w:pPr>
    <w:rPr>
      <w:rFonts w:ascii="Georgia" w:hAnsi="Georgia"/>
      <w:i/>
      <w:color w:val="666666"/>
      <w:sz w:val="48"/>
    </w:rPr>
  </w:style>
  <w:style w:type="paragraph" w:customStyle="1" w:styleId="311">
    <w:name w:val="Заголовок 31"/>
    <w:basedOn w:val="a"/>
    <w:next w:val="a"/>
    <w:qFormat/>
    <w:pPr>
      <w:keepNext/>
      <w:keepLines/>
      <w:spacing w:before="280" w:after="80" w:line="252" w:lineRule="auto"/>
    </w:pPr>
    <w:rPr>
      <w:rFonts w:ascii="Calibri" w:hAnsi="Calibri"/>
      <w:b/>
      <w:sz w:val="28"/>
    </w:rPr>
  </w:style>
  <w:style w:type="paragraph" w:customStyle="1" w:styleId="WW8Num2z60">
    <w:name w:val="WW8Num2z6"/>
    <w:qFormat/>
    <w:rPr>
      <w:sz w:val="24"/>
    </w:rPr>
  </w:style>
  <w:style w:type="paragraph" w:customStyle="1" w:styleId="WW8Num1z30">
    <w:name w:val="WW8Num1z3"/>
    <w:qFormat/>
    <w:rPr>
      <w:sz w:val="24"/>
    </w:rPr>
  </w:style>
  <w:style w:type="paragraph" w:customStyle="1" w:styleId="1f9">
    <w:name w:val="Верхний колонтитул1"/>
    <w:basedOn w:val="a"/>
    <w:qFormat/>
    <w:pPr>
      <w:tabs>
        <w:tab w:val="center" w:pos="4677"/>
        <w:tab w:val="right" w:pos="9355"/>
      </w:tabs>
    </w:pPr>
  </w:style>
  <w:style w:type="paragraph" w:customStyle="1" w:styleId="WW8Num2z50">
    <w:name w:val="WW8Num2z5"/>
    <w:qFormat/>
    <w:rPr>
      <w:sz w:val="24"/>
    </w:rPr>
  </w:style>
  <w:style w:type="paragraph" w:customStyle="1" w:styleId="1fa">
    <w:name w:val="Библиография 1"/>
    <w:basedOn w:val="af7"/>
    <w:qFormat/>
    <w:pPr>
      <w:tabs>
        <w:tab w:val="right" w:leader="dot" w:pos="9638"/>
      </w:tabs>
    </w:pPr>
  </w:style>
  <w:style w:type="table" w:styleId="afff0">
    <w:name w:val="Table Grid"/>
    <w:basedOn w:val="a1"/>
    <w:uiPriority w:val="39"/>
    <w:rsid w:val="002C3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Hyperlink"/>
    <w:basedOn w:val="a0"/>
    <w:uiPriority w:val="99"/>
    <w:rsid w:val="00094A76"/>
    <w:rPr>
      <w:color w:val="0000FF" w:themeColor="hyperlink"/>
      <w:u w:val="single"/>
    </w:rPr>
  </w:style>
  <w:style w:type="character" w:styleId="afff2">
    <w:name w:val="Unresolved Mention"/>
    <w:basedOn w:val="a0"/>
    <w:uiPriority w:val="99"/>
    <w:semiHidden/>
    <w:unhideWhenUsed/>
    <w:rsid w:val="0009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83216">
      <w:bodyDiv w:val="1"/>
      <w:marLeft w:val="0"/>
      <w:marRight w:val="0"/>
      <w:marTop w:val="0"/>
      <w:marBottom w:val="0"/>
      <w:divBdr>
        <w:top w:val="none" w:sz="0" w:space="0" w:color="auto"/>
        <w:left w:val="none" w:sz="0" w:space="0" w:color="auto"/>
        <w:bottom w:val="none" w:sz="0" w:space="0" w:color="auto"/>
        <w:right w:val="none" w:sz="0" w:space="0" w:color="auto"/>
      </w:divBdr>
      <w:divsChild>
        <w:div w:id="573974678">
          <w:marLeft w:val="0"/>
          <w:marRight w:val="0"/>
          <w:marTop w:val="0"/>
          <w:marBottom w:val="0"/>
          <w:divBdr>
            <w:top w:val="none" w:sz="0" w:space="0" w:color="auto"/>
            <w:left w:val="none" w:sz="0" w:space="0" w:color="auto"/>
            <w:bottom w:val="none" w:sz="0" w:space="0" w:color="auto"/>
            <w:right w:val="none" w:sz="0" w:space="0" w:color="auto"/>
          </w:divBdr>
        </w:div>
        <w:div w:id="2127575883">
          <w:marLeft w:val="0"/>
          <w:marRight w:val="0"/>
          <w:marTop w:val="0"/>
          <w:marBottom w:val="0"/>
          <w:divBdr>
            <w:top w:val="none" w:sz="0" w:space="0" w:color="auto"/>
            <w:left w:val="none" w:sz="0" w:space="0" w:color="auto"/>
            <w:bottom w:val="none" w:sz="0" w:space="0" w:color="auto"/>
            <w:right w:val="none" w:sz="0" w:space="0" w:color="auto"/>
          </w:divBdr>
        </w:div>
      </w:divsChild>
    </w:div>
    <w:div w:id="1195382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TotalTime>
  <Pages>20</Pages>
  <Words>5747</Words>
  <Characters>32761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Urist</cp:lastModifiedBy>
  <cp:revision>135</cp:revision>
  <cp:lastPrinted>2024-11-14T06:56:00Z</cp:lastPrinted>
  <dcterms:created xsi:type="dcterms:W3CDTF">2024-08-09T09:26:00Z</dcterms:created>
  <dcterms:modified xsi:type="dcterms:W3CDTF">2024-11-25T11:48:00Z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