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265" w:rsidRDefault="003B0EC7" w:rsidP="007E5FB5">
      <w:pPr>
        <w:pStyle w:val="2"/>
        <w:tabs>
          <w:tab w:val="left" w:pos="142"/>
          <w:tab w:val="left" w:pos="567"/>
        </w:tabs>
        <w:jc w:val="center"/>
        <w:rPr>
          <w:rFonts w:ascii="Times New Roman" w:hAnsi="Times New Roman"/>
          <w:color w:val="000000"/>
          <w:spacing w:val="20"/>
          <w:sz w:val="28"/>
        </w:rPr>
      </w:pPr>
      <w:r>
        <w:rPr>
          <w:rFonts w:ascii="Times New Roman" w:hAnsi="Times New Roman"/>
          <w:noProof/>
          <w:sz w:val="24"/>
        </w:rPr>
        <w:drawing>
          <wp:inline distT="0" distB="0" distL="0" distR="0">
            <wp:extent cx="979805" cy="8280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pic:blipFill>
                  <pic:spPr>
                    <a:xfrm>
                      <a:off x="0" y="0"/>
                      <a:ext cx="979805" cy="828040"/>
                    </a:xfrm>
                    <a:prstGeom prst="rect">
                      <a:avLst/>
                    </a:prstGeom>
                  </pic:spPr>
                </pic:pic>
              </a:graphicData>
            </a:graphic>
          </wp:inline>
        </w:drawing>
      </w:r>
    </w:p>
    <w:p w:rsidR="00274265" w:rsidRDefault="003B0EC7" w:rsidP="007E5FB5">
      <w:pPr>
        <w:pStyle w:val="2"/>
        <w:tabs>
          <w:tab w:val="left" w:pos="142"/>
          <w:tab w:val="left" w:pos="567"/>
        </w:tabs>
        <w:jc w:val="center"/>
        <w:rPr>
          <w:rFonts w:ascii="Times New Roman" w:hAnsi="Times New Roman"/>
          <w:color w:val="000000"/>
          <w:spacing w:val="20"/>
          <w:sz w:val="28"/>
        </w:rPr>
      </w:pPr>
      <w:r>
        <w:rPr>
          <w:rStyle w:val="1"/>
          <w:color w:val="000000"/>
          <w:spacing w:val="20"/>
          <w:sz w:val="28"/>
        </w:rPr>
        <w:t>ДЕПАРТАМЕНТ ЭКОНОМИЧЕСКОГО РАЗВИТИЯ</w:t>
      </w:r>
    </w:p>
    <w:p w:rsidR="00274265" w:rsidRDefault="003B0EC7" w:rsidP="007E5FB5">
      <w:pPr>
        <w:tabs>
          <w:tab w:val="left" w:pos="142"/>
          <w:tab w:val="left" w:pos="567"/>
        </w:tabs>
        <w:jc w:val="center"/>
        <w:rPr>
          <w:b/>
          <w:spacing w:val="20"/>
          <w:sz w:val="28"/>
        </w:rPr>
      </w:pPr>
      <w:r>
        <w:rPr>
          <w:b/>
          <w:noProof/>
          <w:spacing w:val="20"/>
          <w:sz w:val="28"/>
        </w:rPr>
        <mc:AlternateContent>
          <mc:Choice Requires="wps">
            <w:drawing>
              <wp:anchor distT="0" distB="0" distL="114300" distR="114300" simplePos="0" relativeHeight="251658240" behindDoc="0" locked="0" layoutInCell="1" allowOverlap="1">
                <wp:simplePos x="0" y="0"/>
                <wp:positionH relativeFrom="column">
                  <wp:posOffset>-56515</wp:posOffset>
                </wp:positionH>
                <wp:positionV relativeFrom="paragraph">
                  <wp:posOffset>187325</wp:posOffset>
                </wp:positionV>
                <wp:extent cx="5838825" cy="0"/>
                <wp:effectExtent l="0" t="0" r="28575" b="19050"/>
                <wp:wrapNone/>
                <wp:docPr id="3" name="Picture 3"/>
                <wp:cNvGraphicFramePr/>
                <a:graphic xmlns:a="http://schemas.openxmlformats.org/drawingml/2006/main">
                  <a:graphicData uri="http://schemas.microsoft.com/office/word/2010/wordprocessingShape">
                    <wps:wsp>
                      <wps:cNvCnPr/>
                      <wps:spPr>
                        <a:xfrm>
                          <a:off x="0" y="0"/>
                          <a:ext cx="5838825" cy="0"/>
                        </a:xfrm>
                        <a:prstGeom prst="line">
                          <a:avLst/>
                        </a:prstGeom>
                        <a:noFill/>
                        <a:ln w="9525">
                          <a:solidFill>
                            <a:srgbClr val="000000"/>
                          </a:solidFill>
                          <a:headEnd type="none" w="med" len="med"/>
                          <a:tailEnd type="none" w="med" len="med"/>
                        </a:ln>
                      </wps:spPr>
                      <wps:bodyPr/>
                    </wps:wsp>
                  </a:graphicData>
                </a:graphic>
                <wp14:sizeRelH relativeFrom="margin">
                  <wp14:pctWidth>0</wp14:pctWidth>
                </wp14:sizeRelH>
              </wp:anchor>
            </w:drawing>
          </mc:Choice>
          <mc:Fallback>
            <w:pict>
              <v:line w14:anchorId="46616F34" id="Picture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5pt,14.75pt" to="455.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"/>
            </w:pict>
          </mc:Fallback>
        </mc:AlternateContent>
      </w:r>
      <w:r>
        <w:rPr>
          <w:b/>
          <w:spacing w:val="20"/>
          <w:sz w:val="28"/>
        </w:rPr>
        <w:t>И ТОРГОВЛИ ИВАНОВСКОЙ ОБЛАСТИ</w:t>
      </w:r>
    </w:p>
    <w:p w:rsidR="00274265" w:rsidRDefault="003B0EC7" w:rsidP="007E5FB5">
      <w:pPr>
        <w:tabs>
          <w:tab w:val="left" w:pos="142"/>
          <w:tab w:val="left" w:pos="567"/>
        </w:tabs>
        <w:jc w:val="center"/>
        <w:rPr>
          <w:sz w:val="20"/>
        </w:rPr>
      </w:pPr>
      <w:r>
        <w:rPr>
          <w:sz w:val="20"/>
        </w:rPr>
        <w:t>153000, Иваново, пл. Революции, 2/1, тел.</w:t>
      </w:r>
      <w:r w:rsidR="006161A9">
        <w:rPr>
          <w:sz w:val="20"/>
        </w:rPr>
        <w:t>:</w:t>
      </w:r>
      <w:r>
        <w:rPr>
          <w:sz w:val="20"/>
        </w:rPr>
        <w:t xml:space="preserve"> </w:t>
      </w:r>
      <w:r w:rsidR="009F4A59">
        <w:rPr>
          <w:sz w:val="20"/>
        </w:rPr>
        <w:t>+7</w:t>
      </w:r>
      <w:r>
        <w:rPr>
          <w:sz w:val="20"/>
        </w:rPr>
        <w:t>(4932) 32-73-48, факс</w:t>
      </w:r>
      <w:r w:rsidR="006161A9">
        <w:rPr>
          <w:sz w:val="20"/>
        </w:rPr>
        <w:t>:</w:t>
      </w:r>
      <w:r>
        <w:rPr>
          <w:sz w:val="20"/>
        </w:rPr>
        <w:t xml:space="preserve"> </w:t>
      </w:r>
      <w:r w:rsidR="009F4A59">
        <w:rPr>
          <w:sz w:val="20"/>
        </w:rPr>
        <w:t>+7</w:t>
      </w:r>
      <w:r>
        <w:rPr>
          <w:sz w:val="20"/>
        </w:rPr>
        <w:t xml:space="preserve">(4932) 30-89-66,  </w:t>
      </w:r>
    </w:p>
    <w:p w:rsidR="00274265" w:rsidRPr="00F57DE2" w:rsidRDefault="003B0EC7" w:rsidP="007E5FB5">
      <w:pPr>
        <w:tabs>
          <w:tab w:val="left" w:pos="142"/>
          <w:tab w:val="left" w:pos="567"/>
        </w:tabs>
        <w:jc w:val="center"/>
        <w:rPr>
          <w:sz w:val="20"/>
          <w:lang w:val="en-US"/>
        </w:rPr>
      </w:pPr>
      <w:r w:rsidRPr="00F57DE2">
        <w:rPr>
          <w:sz w:val="20"/>
          <w:lang w:val="en-US"/>
        </w:rPr>
        <w:t xml:space="preserve">e-mail: </w:t>
      </w:r>
      <w:hyperlink r:id="rId7" w:history="1">
        <w:r w:rsidRPr="00F57DE2">
          <w:rPr>
            <w:sz w:val="20"/>
            <w:lang w:val="en-US"/>
          </w:rPr>
          <w:t>derit@ivanovoobl.ru</w:t>
        </w:r>
      </w:hyperlink>
      <w:r w:rsidRPr="00F57DE2">
        <w:rPr>
          <w:sz w:val="20"/>
          <w:lang w:val="en-US"/>
        </w:rPr>
        <w:t xml:space="preserve">, https://derit.ivanovoobl.ru    </w:t>
      </w:r>
    </w:p>
    <w:p w:rsidR="00274265" w:rsidRPr="00F57DE2" w:rsidRDefault="00274265" w:rsidP="007E5FB5">
      <w:pPr>
        <w:tabs>
          <w:tab w:val="left" w:pos="142"/>
          <w:tab w:val="left" w:pos="567"/>
        </w:tabs>
        <w:rPr>
          <w:lang w:val="en-US"/>
        </w:rPr>
      </w:pPr>
    </w:p>
    <w:p w:rsidR="00274265" w:rsidRDefault="003B0EC7" w:rsidP="007E5FB5">
      <w:pPr>
        <w:tabs>
          <w:tab w:val="left" w:pos="142"/>
          <w:tab w:val="left" w:pos="567"/>
        </w:tabs>
        <w:jc w:val="center"/>
        <w:rPr>
          <w:b/>
          <w:sz w:val="28"/>
        </w:rPr>
      </w:pPr>
      <w:r>
        <w:rPr>
          <w:b/>
          <w:sz w:val="28"/>
        </w:rPr>
        <w:t>Р А С П О Р Я Ж Е Н И Е</w:t>
      </w:r>
    </w:p>
    <w:p w:rsidR="00274265" w:rsidRDefault="00274265" w:rsidP="007E5FB5">
      <w:pPr>
        <w:tabs>
          <w:tab w:val="left" w:pos="142"/>
          <w:tab w:val="left" w:pos="567"/>
        </w:tabs>
        <w:jc w:val="center"/>
        <w:rPr>
          <w:b/>
          <w:sz w:val="28"/>
        </w:rPr>
      </w:pPr>
    </w:p>
    <w:p w:rsidR="00274265" w:rsidRDefault="00274265" w:rsidP="007E5FB5">
      <w:pPr>
        <w:tabs>
          <w:tab w:val="left" w:pos="142"/>
          <w:tab w:val="left" w:pos="567"/>
        </w:tabs>
        <w:jc w:val="center"/>
        <w:rPr>
          <w:b/>
          <w:sz w:val="28"/>
        </w:rPr>
      </w:pPr>
    </w:p>
    <w:p w:rsidR="00274265" w:rsidRDefault="003B0EC7" w:rsidP="007E5FB5">
      <w:pPr>
        <w:tabs>
          <w:tab w:val="left" w:pos="142"/>
          <w:tab w:val="left" w:pos="567"/>
          <w:tab w:val="left" w:pos="9922"/>
        </w:tabs>
        <w:rPr>
          <w:sz w:val="28"/>
        </w:rPr>
      </w:pPr>
      <w:r>
        <w:rPr>
          <w:sz w:val="28"/>
        </w:rPr>
        <w:t xml:space="preserve">«_____» __________ 2025 г.                                                       </w:t>
      </w:r>
      <w:r w:rsidR="006161A9">
        <w:rPr>
          <w:sz w:val="28"/>
        </w:rPr>
        <w:t xml:space="preserve">            </w:t>
      </w:r>
      <w:r>
        <w:rPr>
          <w:sz w:val="28"/>
        </w:rPr>
        <w:t>№ ___</w:t>
      </w:r>
      <w:r w:rsidR="006161A9">
        <w:rPr>
          <w:sz w:val="28"/>
        </w:rPr>
        <w:t>-р</w:t>
      </w:r>
    </w:p>
    <w:p w:rsidR="00274265" w:rsidRDefault="003B0EC7" w:rsidP="007E5FB5">
      <w:pPr>
        <w:tabs>
          <w:tab w:val="left" w:pos="142"/>
          <w:tab w:val="left" w:pos="567"/>
          <w:tab w:val="left" w:pos="9922"/>
        </w:tabs>
      </w:pPr>
      <w:r>
        <w:rPr>
          <w:sz w:val="28"/>
        </w:rPr>
        <w:t xml:space="preserve">                                                                </w:t>
      </w:r>
    </w:p>
    <w:p w:rsidR="00274265" w:rsidRDefault="00274265" w:rsidP="007E5FB5">
      <w:pPr>
        <w:tabs>
          <w:tab w:val="left" w:pos="142"/>
          <w:tab w:val="left" w:pos="567"/>
          <w:tab w:val="left" w:pos="9922"/>
        </w:tabs>
        <w:jc w:val="center"/>
        <w:rPr>
          <w:sz w:val="28"/>
        </w:rPr>
      </w:pPr>
    </w:p>
    <w:p w:rsidR="009F4A59" w:rsidRDefault="003B0EC7" w:rsidP="007E5FB5">
      <w:pPr>
        <w:tabs>
          <w:tab w:val="left" w:pos="142"/>
          <w:tab w:val="left" w:pos="567"/>
        </w:tabs>
        <w:jc w:val="center"/>
        <w:rPr>
          <w:b/>
          <w:sz w:val="28"/>
        </w:rPr>
      </w:pPr>
      <w:r>
        <w:rPr>
          <w:b/>
          <w:sz w:val="28"/>
        </w:rPr>
        <w:t>Об утверждении докладов, содержащих результаты обобщения правоп</w:t>
      </w:r>
      <w:r w:rsidR="00944339">
        <w:rPr>
          <w:b/>
          <w:sz w:val="28"/>
        </w:rPr>
        <w:t>рименительной практики</w:t>
      </w:r>
      <w:r>
        <w:rPr>
          <w:b/>
          <w:sz w:val="28"/>
        </w:rPr>
        <w:t xml:space="preserve"> Департамента экономического развития и торговли Ивановской области </w:t>
      </w:r>
    </w:p>
    <w:p w:rsidR="00274265" w:rsidRDefault="003B0EC7" w:rsidP="007E5FB5">
      <w:pPr>
        <w:tabs>
          <w:tab w:val="left" w:pos="142"/>
          <w:tab w:val="left" w:pos="567"/>
        </w:tabs>
        <w:jc w:val="center"/>
        <w:rPr>
          <w:b/>
          <w:sz w:val="28"/>
        </w:rPr>
      </w:pPr>
      <w:r>
        <w:rPr>
          <w:b/>
          <w:sz w:val="28"/>
        </w:rPr>
        <w:t>за 2024 год</w:t>
      </w:r>
    </w:p>
    <w:p w:rsidR="00274265" w:rsidRDefault="00274265" w:rsidP="007E5FB5">
      <w:pPr>
        <w:tabs>
          <w:tab w:val="left" w:pos="142"/>
          <w:tab w:val="left" w:pos="567"/>
          <w:tab w:val="left" w:pos="9922"/>
        </w:tabs>
        <w:jc w:val="both"/>
        <w:rPr>
          <w:sz w:val="28"/>
        </w:rPr>
      </w:pPr>
    </w:p>
    <w:p w:rsidR="00274265" w:rsidRDefault="003B0EC7" w:rsidP="007E5FB5">
      <w:pPr>
        <w:tabs>
          <w:tab w:val="left" w:pos="142"/>
          <w:tab w:val="left" w:pos="567"/>
          <w:tab w:val="left" w:pos="8644"/>
        </w:tabs>
        <w:ind w:firstLine="709"/>
        <w:jc w:val="both"/>
        <w:rPr>
          <w:sz w:val="28"/>
        </w:rPr>
      </w:pPr>
      <w:r>
        <w:rPr>
          <w:sz w:val="28"/>
        </w:rPr>
        <w:t xml:space="preserve">В соответствии со статьей 47 Федерального закона от 31.07.2020 </w:t>
      </w:r>
      <w:r w:rsidR="005C2522" w:rsidRPr="005C2522">
        <w:rPr>
          <w:sz w:val="28"/>
        </w:rPr>
        <w:t xml:space="preserve">                </w:t>
      </w:r>
      <w:r>
        <w:rPr>
          <w:sz w:val="28"/>
        </w:rPr>
        <w:t>№ 248-ФЗ «О государственном контроле (надзоре) и муниципальном контроле в Российской Федерации»:</w:t>
      </w:r>
    </w:p>
    <w:p w:rsidR="00274265" w:rsidRDefault="003B0EC7" w:rsidP="007E5FB5">
      <w:pPr>
        <w:tabs>
          <w:tab w:val="left" w:pos="142"/>
          <w:tab w:val="left" w:pos="567"/>
          <w:tab w:val="left" w:pos="8644"/>
        </w:tabs>
        <w:ind w:firstLine="709"/>
        <w:jc w:val="both"/>
        <w:rPr>
          <w:sz w:val="28"/>
        </w:rPr>
      </w:pPr>
      <w:r>
        <w:rPr>
          <w:sz w:val="28"/>
        </w:rPr>
        <w:t>1. Утвердить доклад о правоприменительной практике в сфере деятельности по розничной продаже алкогольной продукции за 202</w:t>
      </w:r>
      <w:r w:rsidR="009F4A59">
        <w:rPr>
          <w:sz w:val="28"/>
        </w:rPr>
        <w:t>4</w:t>
      </w:r>
      <w:r>
        <w:rPr>
          <w:sz w:val="28"/>
        </w:rPr>
        <w:t xml:space="preserve"> год согласно приложению 1 к настоящему распоряжению.</w:t>
      </w:r>
    </w:p>
    <w:p w:rsidR="00274265" w:rsidRDefault="003B0EC7" w:rsidP="007E5FB5">
      <w:pPr>
        <w:tabs>
          <w:tab w:val="left" w:pos="142"/>
          <w:tab w:val="left" w:pos="567"/>
          <w:tab w:val="left" w:pos="8644"/>
        </w:tabs>
        <w:ind w:firstLine="709"/>
        <w:jc w:val="both"/>
        <w:rPr>
          <w:sz w:val="28"/>
        </w:rPr>
      </w:pPr>
      <w:r>
        <w:rPr>
          <w:sz w:val="28"/>
        </w:rPr>
        <w:t>2. Утвердить доклад о правоприменительной практике в сфере заготовки, хранения, переработки и реализации лома черных металлов, цветных металлов за 2024 год согласно приложению 2 к настоящему распоряжению.</w:t>
      </w:r>
    </w:p>
    <w:p w:rsidR="00274265" w:rsidRDefault="00274265" w:rsidP="007E5FB5">
      <w:pPr>
        <w:tabs>
          <w:tab w:val="left" w:pos="142"/>
          <w:tab w:val="left" w:pos="567"/>
        </w:tabs>
        <w:jc w:val="both"/>
        <w:rPr>
          <w:sz w:val="28"/>
        </w:rPr>
      </w:pPr>
    </w:p>
    <w:p w:rsidR="00274265" w:rsidRDefault="00274265" w:rsidP="007E5FB5">
      <w:pPr>
        <w:tabs>
          <w:tab w:val="left" w:pos="142"/>
          <w:tab w:val="left" w:pos="567"/>
        </w:tabs>
        <w:jc w:val="both"/>
        <w:rPr>
          <w:sz w:val="28"/>
        </w:rPr>
      </w:pPr>
    </w:p>
    <w:p w:rsidR="00274265" w:rsidRDefault="00274265" w:rsidP="007E5FB5">
      <w:pPr>
        <w:tabs>
          <w:tab w:val="left" w:pos="142"/>
          <w:tab w:val="left" w:pos="567"/>
          <w:tab w:val="left" w:pos="9922"/>
        </w:tabs>
        <w:jc w:val="both"/>
        <w:rPr>
          <w:sz w:val="28"/>
        </w:rPr>
      </w:pPr>
    </w:p>
    <w:p w:rsidR="00091A4C" w:rsidRDefault="00091A4C" w:rsidP="00091A4C">
      <w:pPr>
        <w:pStyle w:val="5"/>
        <w:shd w:val="clear" w:color="auto" w:fill="FFFFFF"/>
        <w:spacing w:before="0" w:after="0"/>
        <w:rPr>
          <w:rFonts w:ascii="Times New Roman" w:hAnsi="Times New Roman"/>
          <w:sz w:val="28"/>
        </w:rPr>
      </w:pPr>
      <w:r w:rsidRPr="00091A4C">
        <w:rPr>
          <w:rFonts w:ascii="Times New Roman" w:hAnsi="Times New Roman"/>
          <w:sz w:val="28"/>
        </w:rPr>
        <w:t xml:space="preserve">Первый заместитель </w:t>
      </w:r>
    </w:p>
    <w:p w:rsidR="00091A4C" w:rsidRDefault="00091A4C" w:rsidP="00091A4C">
      <w:pPr>
        <w:pStyle w:val="5"/>
        <w:shd w:val="clear" w:color="auto" w:fill="FFFFFF"/>
        <w:spacing w:before="0" w:after="0"/>
        <w:rPr>
          <w:rFonts w:ascii="Times New Roman" w:hAnsi="Times New Roman"/>
          <w:sz w:val="28"/>
        </w:rPr>
      </w:pPr>
      <w:r w:rsidRPr="00091A4C">
        <w:rPr>
          <w:rFonts w:ascii="Times New Roman" w:hAnsi="Times New Roman"/>
          <w:sz w:val="28"/>
        </w:rPr>
        <w:t xml:space="preserve">директора Департамента - </w:t>
      </w:r>
    </w:p>
    <w:p w:rsidR="00274265" w:rsidRPr="00091A4C" w:rsidRDefault="00091A4C" w:rsidP="00091A4C">
      <w:pPr>
        <w:pStyle w:val="5"/>
        <w:shd w:val="clear" w:color="auto" w:fill="FFFFFF"/>
        <w:spacing w:before="0" w:after="0"/>
        <w:rPr>
          <w:sz w:val="28"/>
        </w:rPr>
      </w:pPr>
      <w:r w:rsidRPr="00091A4C">
        <w:rPr>
          <w:rFonts w:ascii="Times New Roman" w:hAnsi="Times New Roman"/>
          <w:sz w:val="28"/>
        </w:rPr>
        <w:t>статс-секретарь</w:t>
      </w:r>
      <w:r w:rsidRPr="00091A4C">
        <w:rPr>
          <w:sz w:val="28"/>
        </w:rPr>
        <w:t xml:space="preserve">            </w:t>
      </w:r>
      <w:r>
        <w:rPr>
          <w:b w:val="0"/>
          <w:sz w:val="28"/>
        </w:rPr>
        <w:t xml:space="preserve">                         </w:t>
      </w:r>
      <w:r>
        <w:rPr>
          <w:b w:val="0"/>
          <w:sz w:val="28"/>
        </w:rPr>
        <w:tab/>
      </w:r>
      <w:r>
        <w:rPr>
          <w:b w:val="0"/>
          <w:sz w:val="28"/>
        </w:rPr>
        <w:tab/>
      </w:r>
      <w:r>
        <w:rPr>
          <w:b w:val="0"/>
          <w:sz w:val="28"/>
        </w:rPr>
        <w:tab/>
        <w:t xml:space="preserve">     </w:t>
      </w:r>
      <w:r w:rsidRPr="00091A4C">
        <w:rPr>
          <w:sz w:val="28"/>
        </w:rPr>
        <w:t xml:space="preserve">О.С. Шереметьева </w:t>
      </w:r>
    </w:p>
    <w:p w:rsidR="00274265" w:rsidRDefault="00274265" w:rsidP="007E5FB5">
      <w:pPr>
        <w:tabs>
          <w:tab w:val="left" w:pos="142"/>
          <w:tab w:val="left" w:pos="567"/>
          <w:tab w:val="left" w:pos="9922"/>
        </w:tabs>
        <w:jc w:val="right"/>
        <w:rPr>
          <w:sz w:val="28"/>
        </w:rPr>
      </w:pPr>
    </w:p>
    <w:p w:rsidR="00274265" w:rsidRDefault="00274265" w:rsidP="007E5FB5">
      <w:pPr>
        <w:tabs>
          <w:tab w:val="left" w:pos="142"/>
          <w:tab w:val="left" w:pos="567"/>
          <w:tab w:val="left" w:pos="9922"/>
        </w:tabs>
        <w:rPr>
          <w:sz w:val="28"/>
        </w:rPr>
      </w:pPr>
    </w:p>
    <w:p w:rsidR="00274265" w:rsidRDefault="00274265" w:rsidP="007E5FB5">
      <w:pPr>
        <w:tabs>
          <w:tab w:val="left" w:pos="142"/>
          <w:tab w:val="left" w:pos="567"/>
          <w:tab w:val="left" w:pos="9922"/>
        </w:tabs>
        <w:rPr>
          <w:sz w:val="28"/>
        </w:rPr>
      </w:pPr>
    </w:p>
    <w:p w:rsidR="00274265" w:rsidRDefault="00274265" w:rsidP="007E5FB5">
      <w:pPr>
        <w:tabs>
          <w:tab w:val="left" w:pos="142"/>
          <w:tab w:val="left" w:pos="567"/>
          <w:tab w:val="left" w:pos="9922"/>
        </w:tabs>
        <w:rPr>
          <w:sz w:val="28"/>
        </w:rPr>
      </w:pPr>
    </w:p>
    <w:p w:rsidR="00274265" w:rsidRDefault="00274265" w:rsidP="007E5FB5">
      <w:pPr>
        <w:tabs>
          <w:tab w:val="left" w:pos="142"/>
          <w:tab w:val="left" w:pos="567"/>
          <w:tab w:val="left" w:pos="9922"/>
        </w:tabs>
        <w:rPr>
          <w:sz w:val="28"/>
        </w:rPr>
      </w:pPr>
    </w:p>
    <w:p w:rsidR="00274265" w:rsidRDefault="00274265" w:rsidP="007E5FB5">
      <w:pPr>
        <w:tabs>
          <w:tab w:val="left" w:pos="142"/>
          <w:tab w:val="left" w:pos="567"/>
          <w:tab w:val="left" w:pos="9922"/>
        </w:tabs>
        <w:rPr>
          <w:sz w:val="28"/>
        </w:rPr>
      </w:pPr>
    </w:p>
    <w:p w:rsidR="00274265" w:rsidRDefault="00274265" w:rsidP="007E5FB5">
      <w:pPr>
        <w:tabs>
          <w:tab w:val="left" w:pos="142"/>
          <w:tab w:val="left" w:pos="567"/>
          <w:tab w:val="left" w:pos="9922"/>
        </w:tabs>
        <w:rPr>
          <w:sz w:val="28"/>
        </w:rPr>
      </w:pPr>
    </w:p>
    <w:p w:rsidR="00274265" w:rsidRDefault="00274265" w:rsidP="007E5FB5">
      <w:pPr>
        <w:tabs>
          <w:tab w:val="left" w:pos="142"/>
          <w:tab w:val="left" w:pos="567"/>
          <w:tab w:val="left" w:pos="9922"/>
        </w:tabs>
        <w:rPr>
          <w:sz w:val="28"/>
        </w:rPr>
      </w:pPr>
    </w:p>
    <w:p w:rsidR="006161A9" w:rsidRDefault="006161A9" w:rsidP="007E5FB5">
      <w:pPr>
        <w:tabs>
          <w:tab w:val="left" w:pos="142"/>
          <w:tab w:val="left" w:pos="567"/>
          <w:tab w:val="left" w:pos="9922"/>
        </w:tabs>
        <w:rPr>
          <w:sz w:val="28"/>
        </w:rPr>
      </w:pPr>
    </w:p>
    <w:p w:rsidR="00274265" w:rsidRDefault="003B0EC7" w:rsidP="007E5FB5">
      <w:pPr>
        <w:widowControl w:val="0"/>
        <w:tabs>
          <w:tab w:val="left" w:pos="142"/>
          <w:tab w:val="left" w:pos="567"/>
        </w:tabs>
        <w:jc w:val="right"/>
        <w:outlineLvl w:val="0"/>
        <w:rPr>
          <w:sz w:val="28"/>
        </w:rPr>
      </w:pPr>
      <w:r>
        <w:rPr>
          <w:sz w:val="28"/>
        </w:rPr>
        <w:lastRenderedPageBreak/>
        <w:t>Приложение 1</w:t>
      </w:r>
    </w:p>
    <w:p w:rsidR="00274265" w:rsidRDefault="003B0EC7" w:rsidP="007E5FB5">
      <w:pPr>
        <w:widowControl w:val="0"/>
        <w:tabs>
          <w:tab w:val="left" w:pos="142"/>
          <w:tab w:val="left" w:pos="567"/>
        </w:tabs>
        <w:jc w:val="right"/>
        <w:outlineLvl w:val="0"/>
        <w:rPr>
          <w:sz w:val="28"/>
        </w:rPr>
      </w:pPr>
      <w:r>
        <w:rPr>
          <w:sz w:val="28"/>
        </w:rPr>
        <w:t>к распоряжению</w:t>
      </w:r>
    </w:p>
    <w:p w:rsidR="00274265" w:rsidRDefault="003B0EC7" w:rsidP="007E5FB5">
      <w:pPr>
        <w:widowControl w:val="0"/>
        <w:tabs>
          <w:tab w:val="left" w:pos="142"/>
          <w:tab w:val="left" w:pos="567"/>
        </w:tabs>
        <w:jc w:val="right"/>
        <w:outlineLvl w:val="0"/>
        <w:rPr>
          <w:sz w:val="28"/>
        </w:rPr>
      </w:pPr>
      <w:r>
        <w:rPr>
          <w:sz w:val="28"/>
        </w:rPr>
        <w:t>Департамента экономического развития</w:t>
      </w:r>
    </w:p>
    <w:p w:rsidR="00274265" w:rsidRDefault="003B0EC7" w:rsidP="007E5FB5">
      <w:pPr>
        <w:widowControl w:val="0"/>
        <w:tabs>
          <w:tab w:val="left" w:pos="142"/>
          <w:tab w:val="left" w:pos="567"/>
        </w:tabs>
        <w:jc w:val="right"/>
        <w:outlineLvl w:val="0"/>
        <w:rPr>
          <w:sz w:val="28"/>
        </w:rPr>
      </w:pPr>
      <w:r>
        <w:rPr>
          <w:sz w:val="28"/>
        </w:rPr>
        <w:t>и торговли Ивановской области</w:t>
      </w:r>
    </w:p>
    <w:p w:rsidR="00274265" w:rsidRDefault="003B0EC7" w:rsidP="007E5FB5">
      <w:pPr>
        <w:widowControl w:val="0"/>
        <w:tabs>
          <w:tab w:val="left" w:pos="142"/>
          <w:tab w:val="left" w:pos="567"/>
        </w:tabs>
        <w:jc w:val="right"/>
        <w:rPr>
          <w:sz w:val="28"/>
        </w:rPr>
      </w:pPr>
      <w:r>
        <w:rPr>
          <w:sz w:val="28"/>
        </w:rPr>
        <w:t>от ______________ № ______</w:t>
      </w:r>
      <w:r w:rsidR="00F10689">
        <w:rPr>
          <w:sz w:val="28"/>
        </w:rPr>
        <w:t>-р</w:t>
      </w:r>
    </w:p>
    <w:p w:rsidR="00274265" w:rsidRDefault="00274265" w:rsidP="007E5FB5">
      <w:pPr>
        <w:tabs>
          <w:tab w:val="left" w:pos="142"/>
          <w:tab w:val="left" w:pos="567"/>
          <w:tab w:val="left" w:pos="9922"/>
        </w:tabs>
        <w:jc w:val="right"/>
        <w:rPr>
          <w:sz w:val="28"/>
        </w:rPr>
      </w:pPr>
    </w:p>
    <w:p w:rsidR="00274265" w:rsidRDefault="003B0EC7" w:rsidP="007E5FB5">
      <w:pPr>
        <w:tabs>
          <w:tab w:val="left" w:pos="142"/>
          <w:tab w:val="left" w:pos="567"/>
        </w:tabs>
        <w:jc w:val="center"/>
        <w:rPr>
          <w:b/>
          <w:sz w:val="28"/>
        </w:rPr>
      </w:pPr>
      <w:r>
        <w:rPr>
          <w:b/>
          <w:sz w:val="28"/>
        </w:rPr>
        <w:t>Д О К Л А Д</w:t>
      </w:r>
    </w:p>
    <w:p w:rsidR="00274265" w:rsidRDefault="003B0EC7" w:rsidP="007E5FB5">
      <w:pPr>
        <w:tabs>
          <w:tab w:val="left" w:pos="142"/>
          <w:tab w:val="left" w:pos="567"/>
        </w:tabs>
        <w:jc w:val="center"/>
        <w:rPr>
          <w:b/>
          <w:sz w:val="28"/>
        </w:rPr>
      </w:pPr>
      <w:r>
        <w:rPr>
          <w:b/>
          <w:sz w:val="28"/>
        </w:rPr>
        <w:t>о правоприменительной практике в сфере деятельности по розничной продаже алкогольной продукции за 202</w:t>
      </w:r>
      <w:r w:rsidR="009F4A59">
        <w:rPr>
          <w:b/>
          <w:sz w:val="28"/>
        </w:rPr>
        <w:t>4</w:t>
      </w:r>
      <w:r>
        <w:rPr>
          <w:b/>
          <w:sz w:val="28"/>
        </w:rPr>
        <w:t xml:space="preserve"> год</w:t>
      </w:r>
    </w:p>
    <w:p w:rsidR="00274265" w:rsidRDefault="00274265" w:rsidP="007E5FB5">
      <w:pPr>
        <w:tabs>
          <w:tab w:val="left" w:pos="142"/>
          <w:tab w:val="left" w:pos="567"/>
        </w:tabs>
        <w:jc w:val="center"/>
        <w:rPr>
          <w:sz w:val="28"/>
        </w:rPr>
      </w:pPr>
    </w:p>
    <w:p w:rsidR="00274265" w:rsidRDefault="003B0EC7" w:rsidP="007E5FB5">
      <w:pPr>
        <w:tabs>
          <w:tab w:val="left" w:pos="142"/>
          <w:tab w:val="left" w:pos="567"/>
        </w:tabs>
        <w:jc w:val="center"/>
        <w:rPr>
          <w:sz w:val="28"/>
        </w:rPr>
      </w:pPr>
      <w:r>
        <w:rPr>
          <w:sz w:val="28"/>
        </w:rPr>
        <w:t>Раздел 1.</w:t>
      </w:r>
    </w:p>
    <w:p w:rsidR="00274265" w:rsidRDefault="003B0EC7" w:rsidP="007E5FB5">
      <w:pPr>
        <w:widowControl w:val="0"/>
        <w:tabs>
          <w:tab w:val="left" w:pos="142"/>
          <w:tab w:val="left" w:pos="567"/>
        </w:tabs>
        <w:jc w:val="center"/>
        <w:rPr>
          <w:b/>
          <w:sz w:val="28"/>
        </w:rPr>
      </w:pPr>
      <w:r>
        <w:rPr>
          <w:b/>
          <w:sz w:val="28"/>
        </w:rPr>
        <w:t>Сведения о нормативно-правовом регулировании</w:t>
      </w:r>
    </w:p>
    <w:p w:rsidR="00274265" w:rsidRDefault="00274265" w:rsidP="007E5FB5">
      <w:pPr>
        <w:widowControl w:val="0"/>
        <w:tabs>
          <w:tab w:val="left" w:pos="142"/>
          <w:tab w:val="left" w:pos="567"/>
        </w:tabs>
        <w:ind w:firstLine="709"/>
        <w:jc w:val="center"/>
        <w:rPr>
          <w:sz w:val="28"/>
        </w:rPr>
      </w:pPr>
    </w:p>
    <w:p w:rsidR="005C2522" w:rsidRDefault="005C2522" w:rsidP="005C2522">
      <w:pPr>
        <w:ind w:firstLine="540"/>
        <w:jc w:val="both"/>
        <w:rPr>
          <w:sz w:val="28"/>
        </w:rPr>
      </w:pPr>
      <w:r>
        <w:rPr>
          <w:sz w:val="28"/>
        </w:rPr>
        <w:t>Лицензирование деятельности по розничной продаже алкогольной продукции осуществляется в соответствии с требованиями следующих нормативных правовых актов:</w:t>
      </w:r>
    </w:p>
    <w:p w:rsidR="005C2522" w:rsidRDefault="005C2522" w:rsidP="005C2522">
      <w:pPr>
        <w:ind w:firstLine="540"/>
        <w:jc w:val="both"/>
        <w:rPr>
          <w:sz w:val="28"/>
        </w:rPr>
      </w:pPr>
      <w:r>
        <w:rPr>
          <w:sz w:val="28"/>
        </w:rPr>
        <w:t>- Федеральн</w:t>
      </w:r>
      <w:r w:rsidR="00F10689">
        <w:rPr>
          <w:sz w:val="28"/>
        </w:rPr>
        <w:t>ый</w:t>
      </w:r>
      <w:r>
        <w:rPr>
          <w:sz w:val="28"/>
        </w:rPr>
        <w:t xml:space="preserve"> </w:t>
      </w:r>
      <w:hyperlink r:id="rId8" w:history="1">
        <w:r>
          <w:rPr>
            <w:sz w:val="28"/>
          </w:rPr>
          <w:t>закон</w:t>
        </w:r>
      </w:hyperlink>
      <w:r>
        <w:rPr>
          <w:sz w:val="28"/>
        </w:rPr>
        <w:t xml:space="preserve">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РФ», 27.11.1995,            № 48, ст. 4553);</w:t>
      </w:r>
    </w:p>
    <w:p w:rsidR="000A0925" w:rsidRDefault="000A0925" w:rsidP="005C2522">
      <w:pPr>
        <w:ind w:firstLine="540"/>
        <w:jc w:val="both"/>
        <w:rPr>
          <w:sz w:val="28"/>
        </w:rPr>
      </w:pPr>
      <w:r>
        <w:rPr>
          <w:sz w:val="28"/>
        </w:rPr>
        <w:t>- Федеральный закон от 31.07.2020 № 248-ФЗ «О государственном контроле (надзоре) и муниципальном контроле в Российской Федерации» («Собрание законодательства РФ», 03.08.2020, № 31 (часть I), ст. 5007);</w:t>
      </w:r>
    </w:p>
    <w:p w:rsidR="005C2522" w:rsidRDefault="005C2522" w:rsidP="005C2522">
      <w:pPr>
        <w:ind w:firstLine="540"/>
        <w:jc w:val="both"/>
        <w:rPr>
          <w:sz w:val="28"/>
        </w:rPr>
      </w:pPr>
      <w:r>
        <w:rPr>
          <w:sz w:val="28"/>
        </w:rPr>
        <w:t xml:space="preserve">- </w:t>
      </w:r>
      <w:r w:rsidR="00F10689">
        <w:rPr>
          <w:sz w:val="28"/>
        </w:rPr>
        <w:t xml:space="preserve">Федеральный </w:t>
      </w:r>
      <w:hyperlink r:id="rId9" w:history="1">
        <w:r w:rsidR="00F10689">
          <w:rPr>
            <w:sz w:val="28"/>
          </w:rPr>
          <w:t>закон</w:t>
        </w:r>
      </w:hyperlink>
      <w:r w:rsidR="00F10689">
        <w:rPr>
          <w:sz w:val="28"/>
        </w:rPr>
        <w:t xml:space="preserve"> </w:t>
      </w:r>
      <w:r>
        <w:rPr>
          <w:sz w:val="28"/>
        </w:rPr>
        <w:t>от 29.12.2014 № 473-ФЗ «О территориях опережающего социально-экономического развития в Российской Федерации» («Собрание законодательства РФ», 05.01.2015, № 1 (часть I),            ст. 26);</w:t>
      </w:r>
    </w:p>
    <w:p w:rsidR="005C2522" w:rsidRDefault="00F10689" w:rsidP="005C2522">
      <w:pPr>
        <w:ind w:firstLine="540"/>
        <w:jc w:val="both"/>
        <w:rPr>
          <w:sz w:val="28"/>
        </w:rPr>
      </w:pPr>
      <w:r>
        <w:rPr>
          <w:sz w:val="28"/>
        </w:rPr>
        <w:t xml:space="preserve">- </w:t>
      </w:r>
      <w:r w:rsidR="00403536">
        <w:rPr>
          <w:sz w:val="28"/>
        </w:rPr>
        <w:t>п</w:t>
      </w:r>
      <w:r>
        <w:rPr>
          <w:sz w:val="28"/>
        </w:rPr>
        <w:t>остановление</w:t>
      </w:r>
      <w:r w:rsidR="005C2522">
        <w:rPr>
          <w:sz w:val="28"/>
        </w:rPr>
        <w:t xml:space="preserve"> Правительства Российской Федерации от 31.12.2020               №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(«Собрание законодательства РФ», 11.01.2021, № 2 (Часть II), ст. 470);</w:t>
      </w:r>
    </w:p>
    <w:p w:rsidR="005C2522" w:rsidRDefault="00F10689" w:rsidP="005C2522">
      <w:pPr>
        <w:ind w:firstLine="540"/>
        <w:jc w:val="both"/>
        <w:rPr>
          <w:sz w:val="28"/>
        </w:rPr>
      </w:pPr>
      <w:r>
        <w:rPr>
          <w:sz w:val="28"/>
        </w:rPr>
        <w:t xml:space="preserve">- </w:t>
      </w:r>
      <w:r w:rsidR="00403536">
        <w:rPr>
          <w:sz w:val="28"/>
        </w:rPr>
        <w:t>п</w:t>
      </w:r>
      <w:r>
        <w:rPr>
          <w:sz w:val="28"/>
        </w:rPr>
        <w:t>остановление</w:t>
      </w:r>
      <w:r w:rsidR="005C2522">
        <w:rPr>
          <w:sz w:val="28"/>
        </w:rPr>
        <w:t xml:space="preserve"> Правительства Российской Федерации от 12.03.2022            № 353 «Об особенностях разрешительной деятельности в Российской Федерации в 2022 и 2023 годах» («Собрание законодательства РФ», 21.03.2022, № 12, ст. 1839);</w:t>
      </w:r>
    </w:p>
    <w:p w:rsidR="000A0925" w:rsidRDefault="000A0925" w:rsidP="00403536">
      <w:pPr>
        <w:ind w:firstLine="540"/>
        <w:jc w:val="both"/>
        <w:rPr>
          <w:sz w:val="28"/>
        </w:rPr>
      </w:pPr>
      <w:r>
        <w:rPr>
          <w:sz w:val="28"/>
        </w:rPr>
        <w:t xml:space="preserve">- постановление Правительства Российской Федерации от 10.03.2022 </w:t>
      </w:r>
      <w:r w:rsidR="00403536">
        <w:rPr>
          <w:sz w:val="28"/>
        </w:rPr>
        <w:br/>
      </w:r>
      <w:r>
        <w:rPr>
          <w:sz w:val="28"/>
        </w:rPr>
        <w:t>№ 336 «Об особенностях организации и осуществления государственного контроля (надзора), муниципального контроля» («Собрание законодательства РФ», 14.03.2022, № 11, ст. 1715);</w:t>
      </w:r>
    </w:p>
    <w:p w:rsidR="000A0925" w:rsidRDefault="000A0925" w:rsidP="00403536">
      <w:pPr>
        <w:ind w:firstLine="540"/>
        <w:jc w:val="both"/>
        <w:rPr>
          <w:sz w:val="28"/>
        </w:rPr>
      </w:pPr>
      <w:r>
        <w:rPr>
          <w:sz w:val="28"/>
        </w:rPr>
        <w:t xml:space="preserve">- постановление Правительства Российской Федерации от 31.03.2022 </w:t>
      </w:r>
      <w:r w:rsidR="00403536">
        <w:rPr>
          <w:sz w:val="28"/>
        </w:rPr>
        <w:br/>
      </w:r>
      <w:r>
        <w:rPr>
          <w:sz w:val="28"/>
        </w:rPr>
        <w:t xml:space="preserve">№ 541«Об утверждении Правил проведения оценки соответствия заявителя лицензионным требованиям и (или) обязательным требованиям в рамках </w:t>
      </w:r>
      <w:r>
        <w:rPr>
          <w:sz w:val="28"/>
        </w:rPr>
        <w:lastRenderedPageBreak/>
        <w:t>предоставления исполнительным органом субъекта Российской Федерации государственной услуги, предусмотренной статьей 19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РФ», 11.04.2022,           № 15, ст. 2465);</w:t>
      </w:r>
    </w:p>
    <w:p w:rsidR="000A0925" w:rsidRDefault="00D1663E" w:rsidP="000A0925">
      <w:pPr>
        <w:ind w:firstLine="540"/>
        <w:jc w:val="both"/>
        <w:rPr>
          <w:sz w:val="28"/>
        </w:rPr>
      </w:pPr>
      <w:hyperlink r:id="rId10" w:tooltip="Постановление Правительства РФ от 21.11.2011 N 957 (ред. от 28.10.2013)" w:history="1">
        <w:r w:rsidR="000A0925">
          <w:rPr>
            <w:sz w:val="28"/>
          </w:rPr>
          <w:t>- постановление</w:t>
        </w:r>
      </w:hyperlink>
      <w:r w:rsidR="000A0925">
        <w:rPr>
          <w:sz w:val="28"/>
        </w:rPr>
        <w:t xml:space="preserve"> Правительства Российской Федерации от 16.08.2012 </w:t>
      </w:r>
      <w:r w:rsidR="00403536">
        <w:rPr>
          <w:sz w:val="28"/>
        </w:rPr>
        <w:br/>
      </w:r>
      <w:r w:rsidR="000A0925">
        <w:rPr>
          <w:sz w:val="28"/>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РФ», 27.08.2012, № 35, ст. 4829);</w:t>
      </w:r>
    </w:p>
    <w:p w:rsidR="000A0925" w:rsidRDefault="000A0925" w:rsidP="00403536">
      <w:pPr>
        <w:ind w:firstLine="540"/>
        <w:jc w:val="both"/>
        <w:rPr>
          <w:sz w:val="28"/>
        </w:rPr>
      </w:pPr>
      <w:r>
        <w:rPr>
          <w:sz w:val="28"/>
        </w:rPr>
        <w:t>- приказ Минфина России от 25.11.2022 № 180н «Об установлении цен, не ниже которых осуществляются закупка (за исключением импорта), поставки (за исключением экспорта) и розничная продажа игристого вина и о признании утратившим силу приказа Министерства финансов Российской Федерации от 07.10.2020 № 232н» (официальный интернет-портал правовой информации http://pravo.gov.ru, 27.12.2022);</w:t>
      </w:r>
    </w:p>
    <w:p w:rsidR="000A0925" w:rsidRDefault="000A0925" w:rsidP="00403536">
      <w:pPr>
        <w:ind w:firstLine="540"/>
        <w:jc w:val="both"/>
        <w:rPr>
          <w:sz w:val="28"/>
        </w:rPr>
      </w:pPr>
      <w:r>
        <w:rPr>
          <w:sz w:val="28"/>
        </w:rPr>
        <w:t xml:space="preserve">- приказ </w:t>
      </w:r>
      <w:proofErr w:type="spellStart"/>
      <w:r>
        <w:rPr>
          <w:sz w:val="28"/>
        </w:rPr>
        <w:t>Росалкогольре</w:t>
      </w:r>
      <w:r w:rsidR="00403536">
        <w:rPr>
          <w:sz w:val="28"/>
        </w:rPr>
        <w:t>гулирования</w:t>
      </w:r>
      <w:proofErr w:type="spellEnd"/>
      <w:r w:rsidR="00403536">
        <w:rPr>
          <w:sz w:val="28"/>
        </w:rPr>
        <w:t xml:space="preserve"> от 17.12.2020 № 396 </w:t>
      </w:r>
      <w:r w:rsidR="00403536">
        <w:rPr>
          <w:sz w:val="28"/>
        </w:rPr>
        <w:br/>
      </w:r>
      <w:r>
        <w:rPr>
          <w:sz w:val="28"/>
        </w:rPr>
        <w:t xml:space="preserve">«Об утверждении порядка и формата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w:t>
      </w:r>
      <w:proofErr w:type="spellStart"/>
      <w:r>
        <w:rPr>
          <w:sz w:val="28"/>
        </w:rPr>
        <w:t>пуаре</w:t>
      </w:r>
      <w:proofErr w:type="spellEnd"/>
      <w:r>
        <w:rPr>
          <w:sz w:val="28"/>
        </w:rPr>
        <w:t>, медовухи, форм             и порядка заполнения таких деклараций» (официальный интернет-портал правовой информации http://pravo.gov.ru, 29.12.2020);</w:t>
      </w:r>
    </w:p>
    <w:p w:rsidR="000A0925" w:rsidRDefault="000A0925" w:rsidP="00403536">
      <w:pPr>
        <w:ind w:firstLine="540"/>
        <w:jc w:val="both"/>
        <w:rPr>
          <w:sz w:val="28"/>
        </w:rPr>
      </w:pPr>
      <w:r>
        <w:rPr>
          <w:sz w:val="28"/>
        </w:rPr>
        <w:t xml:space="preserve">- приказ </w:t>
      </w:r>
      <w:proofErr w:type="spellStart"/>
      <w:r>
        <w:rPr>
          <w:sz w:val="28"/>
        </w:rPr>
        <w:t>Росалкогольрегулирования</w:t>
      </w:r>
      <w:proofErr w:type="spellEnd"/>
      <w:r>
        <w:rPr>
          <w:sz w:val="28"/>
        </w:rPr>
        <w:t xml:space="preserve"> от 17.12.2020 № 397</w:t>
      </w:r>
      <w:r w:rsidR="00403536">
        <w:rPr>
          <w:sz w:val="28"/>
        </w:rPr>
        <w:t xml:space="preserve"> </w:t>
      </w:r>
      <w:r w:rsidR="00403536">
        <w:rPr>
          <w:sz w:val="28"/>
        </w:rPr>
        <w:br/>
      </w:r>
      <w:r>
        <w:rPr>
          <w:sz w:val="28"/>
        </w:rPr>
        <w:t>«Об утверждении форм, порядка заполнения,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(официальный интернет-портал правовой информации http://pravo.gov.ru, 30.12.2020);</w:t>
      </w:r>
    </w:p>
    <w:p w:rsidR="000A0925" w:rsidRDefault="000A0925" w:rsidP="00403536">
      <w:pPr>
        <w:ind w:firstLine="540"/>
        <w:jc w:val="both"/>
        <w:rPr>
          <w:sz w:val="28"/>
        </w:rPr>
      </w:pPr>
      <w:r>
        <w:rPr>
          <w:sz w:val="28"/>
        </w:rPr>
        <w:t xml:space="preserve">- приказ </w:t>
      </w:r>
      <w:proofErr w:type="spellStart"/>
      <w:r>
        <w:rPr>
          <w:sz w:val="28"/>
        </w:rPr>
        <w:t>Росалкогольрегулирования</w:t>
      </w:r>
      <w:proofErr w:type="spellEnd"/>
      <w:r>
        <w:rPr>
          <w:sz w:val="28"/>
        </w:rPr>
        <w:t xml:space="preserve"> от 20.10.2020 № 335«О перечнях сведений, содержащихся в штриховом коде документа, предоставляемого покупателю,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w:t>
      </w:r>
      <w:r>
        <w:rPr>
          <w:sz w:val="28"/>
        </w:rPr>
        <w:lastRenderedPageBreak/>
        <w:t>спирта, алкогольной и спиртосодержащей продукции» (официальный интернет-портал правовой информации http://pravo.gov.ru, 16.11.2020);</w:t>
      </w:r>
    </w:p>
    <w:p w:rsidR="000A0925" w:rsidRDefault="000A0925" w:rsidP="00403536">
      <w:pPr>
        <w:ind w:firstLine="540"/>
        <w:jc w:val="both"/>
        <w:rPr>
          <w:sz w:val="28"/>
        </w:rPr>
      </w:pPr>
      <w:r>
        <w:rPr>
          <w:sz w:val="28"/>
        </w:rPr>
        <w:t xml:space="preserve">- </w:t>
      </w:r>
      <w:hyperlink r:id="rId11" w:tooltip="Закон 63-ОЗ.pdf" w:history="1">
        <w:r w:rsidR="00403536">
          <w:rPr>
            <w:sz w:val="28"/>
          </w:rPr>
          <w:t>з</w:t>
        </w:r>
        <w:r>
          <w:rPr>
            <w:sz w:val="28"/>
          </w:rPr>
          <w:t>акон Ивановской области от 30.09.2014 № 63-ОЗ</w:t>
        </w:r>
      </w:hyperlink>
      <w:r>
        <w:rPr>
          <w:sz w:val="28"/>
        </w:rPr>
        <w:t xml:space="preserve"> «Об установлении дополнительных ограничений времени, мест и условий розничной продажи алкогольной продукции на территории Ивановской области» («Собрание законодательства Ивановской области», 07.10.2014, № 39(708);</w:t>
      </w:r>
    </w:p>
    <w:p w:rsidR="000A0925" w:rsidRDefault="000A0925" w:rsidP="00403536">
      <w:pPr>
        <w:ind w:firstLine="540"/>
        <w:jc w:val="both"/>
        <w:rPr>
          <w:sz w:val="28"/>
        </w:rPr>
      </w:pPr>
      <w:r>
        <w:rPr>
          <w:sz w:val="28"/>
        </w:rPr>
        <w:t xml:space="preserve">- </w:t>
      </w:r>
      <w:r w:rsidR="00403536">
        <w:rPr>
          <w:sz w:val="28"/>
        </w:rPr>
        <w:t>п</w:t>
      </w:r>
      <w:hyperlink r:id="rId12" w:tooltip="Постановление 372-п.pdf" w:history="1">
        <w:r>
          <w:rPr>
            <w:sz w:val="28"/>
          </w:rPr>
          <w:t>остановление Правительства Ивановской области от 24.10.2011          № 372-п</w:t>
        </w:r>
      </w:hyperlink>
      <w:r>
        <w:rPr>
          <w:sz w:val="28"/>
        </w:rPr>
        <w:t xml:space="preserve"> «Об установлении требований к минимальному размеру оплаченного уставного капитала (уставного фонда) для организаций, осуществляющих розничную продажу алкогольной продукции                           на территории Ивановской области» («Собрание законодательства Ивановской области», 01.11.2011, № 42(561);</w:t>
      </w:r>
    </w:p>
    <w:p w:rsidR="000A0925" w:rsidRDefault="000A0925" w:rsidP="00403536">
      <w:pPr>
        <w:ind w:firstLine="540"/>
        <w:jc w:val="both"/>
        <w:rPr>
          <w:sz w:val="28"/>
        </w:rPr>
      </w:pPr>
      <w:r>
        <w:rPr>
          <w:sz w:val="28"/>
        </w:rPr>
        <w:t xml:space="preserve">- </w:t>
      </w:r>
      <w:r w:rsidR="00403536">
        <w:rPr>
          <w:sz w:val="28"/>
        </w:rPr>
        <w:t>п</w:t>
      </w:r>
      <w:r>
        <w:rPr>
          <w:sz w:val="28"/>
        </w:rPr>
        <w:t>остановление Правительства Ивановской области от 14.10.2022</w:t>
      </w:r>
      <w:r w:rsidR="00403536">
        <w:rPr>
          <w:sz w:val="28"/>
        </w:rPr>
        <w:t xml:space="preserve"> </w:t>
      </w:r>
      <w:r w:rsidR="00403536">
        <w:rPr>
          <w:sz w:val="28"/>
        </w:rPr>
        <w:br/>
      </w:r>
      <w:r>
        <w:rPr>
          <w:sz w:val="28"/>
        </w:rPr>
        <w:t>№ 472-п «Об утверждении Положения о региональном государственном контроле (надзоре) в области розничной продажи алкогольной                              и спиртосодержащей продукции» (официальный интернет-портал правовой информации http://pravo.gov.ru, 15.10.2021).</w:t>
      </w:r>
    </w:p>
    <w:p w:rsidR="000A0925" w:rsidRDefault="000A0925" w:rsidP="00403536">
      <w:pPr>
        <w:ind w:firstLine="540"/>
        <w:jc w:val="both"/>
        <w:rPr>
          <w:sz w:val="28"/>
        </w:rPr>
      </w:pPr>
      <w:r>
        <w:rPr>
          <w:sz w:val="28"/>
        </w:rPr>
        <w:t xml:space="preserve">- </w:t>
      </w:r>
      <w:r w:rsidR="00403536">
        <w:rPr>
          <w:sz w:val="28"/>
        </w:rPr>
        <w:t>п</w:t>
      </w:r>
      <w:r>
        <w:rPr>
          <w:sz w:val="28"/>
        </w:rPr>
        <w:t>остановление Правительства Ивановской области от 31.03.2022</w:t>
      </w:r>
      <w:r w:rsidR="00403536">
        <w:rPr>
          <w:sz w:val="28"/>
        </w:rPr>
        <w:t xml:space="preserve"> </w:t>
      </w:r>
      <w:r w:rsidR="00403536">
        <w:rPr>
          <w:sz w:val="28"/>
        </w:rPr>
        <w:br/>
      </w:r>
      <w:r>
        <w:rPr>
          <w:sz w:val="28"/>
        </w:rPr>
        <w:t>№ 136-п «Об утверждении перечня индикативных показателей видов регионального государственного контроля (надзора), о внесении изменений в некоторые постановления Правительства Ивановской области и признании утратившими силу некоторых постановлений Правительства Ивановской области»;</w:t>
      </w:r>
    </w:p>
    <w:p w:rsidR="005C2522" w:rsidRDefault="005C2522" w:rsidP="005C2522">
      <w:pPr>
        <w:ind w:firstLine="540"/>
        <w:jc w:val="both"/>
        <w:rPr>
          <w:sz w:val="28"/>
        </w:rPr>
      </w:pPr>
      <w:r>
        <w:rPr>
          <w:sz w:val="28"/>
        </w:rPr>
        <w:t xml:space="preserve">- </w:t>
      </w:r>
      <w:r w:rsidR="00403536">
        <w:rPr>
          <w:sz w:val="28"/>
        </w:rPr>
        <w:t>п</w:t>
      </w:r>
      <w:r>
        <w:rPr>
          <w:sz w:val="28"/>
        </w:rPr>
        <w:t>риказ Департамента экономического развития и торговли Ивановской области от 04.04.2019 № 21-п «Об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 (официальный сайт Правительства Ивановской области http://ivanovoobl.ru, 11.04.2019).</w:t>
      </w:r>
    </w:p>
    <w:p w:rsidR="005C2522" w:rsidRDefault="005C2522" w:rsidP="005C2522">
      <w:pPr>
        <w:ind w:firstLine="540"/>
        <w:jc w:val="both"/>
        <w:rPr>
          <w:sz w:val="28"/>
        </w:rPr>
      </w:pPr>
      <w:r>
        <w:rPr>
          <w:sz w:val="28"/>
        </w:rPr>
        <w:t xml:space="preserve">Вышеперечисленные нормативные правовые акты размещены                     на официальном сайте Департамента по адресу: </w:t>
      </w:r>
      <w:hyperlink r:id="rId13" w:history="1">
        <w:r>
          <w:rPr>
            <w:sz w:val="28"/>
          </w:rPr>
          <w:t>https://derit.ivanovoobl.ru</w:t>
        </w:r>
      </w:hyperlink>
      <w:r>
        <w:rPr>
          <w:sz w:val="28"/>
        </w:rPr>
        <w:t>.</w:t>
      </w:r>
    </w:p>
    <w:p w:rsidR="00274265" w:rsidRDefault="00274265" w:rsidP="007E5FB5">
      <w:pPr>
        <w:widowControl w:val="0"/>
        <w:tabs>
          <w:tab w:val="left" w:pos="142"/>
          <w:tab w:val="left" w:pos="567"/>
        </w:tabs>
        <w:ind w:firstLine="540"/>
        <w:jc w:val="both"/>
        <w:rPr>
          <w:sz w:val="28"/>
        </w:rPr>
      </w:pPr>
    </w:p>
    <w:p w:rsidR="00274265" w:rsidRDefault="003B0EC7" w:rsidP="007E5FB5">
      <w:pPr>
        <w:tabs>
          <w:tab w:val="left" w:pos="142"/>
          <w:tab w:val="left" w:pos="567"/>
        </w:tabs>
        <w:jc w:val="center"/>
        <w:rPr>
          <w:sz w:val="28"/>
        </w:rPr>
      </w:pPr>
      <w:r>
        <w:rPr>
          <w:sz w:val="28"/>
        </w:rPr>
        <w:t>Раздел 2.</w:t>
      </w:r>
    </w:p>
    <w:p w:rsidR="00274265" w:rsidRDefault="003B0EC7" w:rsidP="007E5FB5">
      <w:pPr>
        <w:widowControl w:val="0"/>
        <w:tabs>
          <w:tab w:val="left" w:pos="142"/>
          <w:tab w:val="left" w:pos="567"/>
        </w:tabs>
        <w:jc w:val="center"/>
        <w:rPr>
          <w:b/>
          <w:sz w:val="28"/>
        </w:rPr>
      </w:pPr>
      <w:r>
        <w:rPr>
          <w:b/>
          <w:sz w:val="28"/>
        </w:rPr>
        <w:t xml:space="preserve">Сведения о лицензировании розничной продажи </w:t>
      </w:r>
    </w:p>
    <w:p w:rsidR="00274265" w:rsidRDefault="003B0EC7" w:rsidP="007E5FB5">
      <w:pPr>
        <w:widowControl w:val="0"/>
        <w:tabs>
          <w:tab w:val="left" w:pos="142"/>
          <w:tab w:val="left" w:pos="567"/>
        </w:tabs>
        <w:jc w:val="center"/>
        <w:rPr>
          <w:sz w:val="28"/>
        </w:rPr>
      </w:pPr>
      <w:r>
        <w:rPr>
          <w:b/>
          <w:sz w:val="28"/>
        </w:rPr>
        <w:t>алкогольной продукции</w:t>
      </w:r>
    </w:p>
    <w:p w:rsidR="00274265" w:rsidRDefault="00274265" w:rsidP="007E5FB5">
      <w:pPr>
        <w:widowControl w:val="0"/>
        <w:tabs>
          <w:tab w:val="left" w:pos="142"/>
          <w:tab w:val="left" w:pos="567"/>
        </w:tabs>
        <w:ind w:firstLine="540"/>
        <w:jc w:val="both"/>
        <w:rPr>
          <w:sz w:val="28"/>
        </w:rPr>
      </w:pPr>
    </w:p>
    <w:p w:rsidR="005C2522" w:rsidRDefault="005C2522" w:rsidP="005C2522">
      <w:pPr>
        <w:ind w:firstLine="709"/>
        <w:jc w:val="both"/>
        <w:rPr>
          <w:sz w:val="28"/>
        </w:rPr>
      </w:pPr>
      <w:r>
        <w:rPr>
          <w:sz w:val="28"/>
        </w:rPr>
        <w:t>2.1. Сведения об организационной структуре Департамента.</w:t>
      </w:r>
    </w:p>
    <w:p w:rsidR="005C2522" w:rsidRDefault="005C2522" w:rsidP="005C2522">
      <w:pPr>
        <w:ind w:firstLine="709"/>
        <w:jc w:val="both"/>
        <w:rPr>
          <w:sz w:val="28"/>
        </w:rPr>
      </w:pPr>
      <w:r>
        <w:rPr>
          <w:sz w:val="28"/>
        </w:rPr>
        <w:t xml:space="preserve">В Департаменте лицензирование деятельности по розничной продаже алкогольной продукции до 15.07.2024 осуществлял отдел государственного контроля и лицензирования, состоящий из 7 (семи) человек. Лицензированием деятельности по розничной продаже алкогольной продукции занималось 7 (семь) человек – начальник отдела, заместитель начальника отдела, три старших государственных инспектора, консультант, </w:t>
      </w:r>
      <w:r>
        <w:rPr>
          <w:sz w:val="28"/>
        </w:rPr>
        <w:lastRenderedPageBreak/>
        <w:t xml:space="preserve">старший специалист 1 разряда. С 15.07.2024 лицензирование деятельности по розничной продаже алкогольной продукции осуществляет </w:t>
      </w:r>
      <w:proofErr w:type="gramStart"/>
      <w:r>
        <w:rPr>
          <w:sz w:val="28"/>
        </w:rPr>
        <w:t>отдел  лицензирования</w:t>
      </w:r>
      <w:proofErr w:type="gramEnd"/>
      <w:r>
        <w:rPr>
          <w:sz w:val="28"/>
        </w:rPr>
        <w:t>, состоящий из 4 (четырех) человек. Лицензированием деятельности по розничной продаже алкогольной продукции занимается          4 (четыре) человека – начальник отдела, два старших государственных инспектора, консультант.</w:t>
      </w:r>
    </w:p>
    <w:p w:rsidR="005C2522" w:rsidRDefault="005C2522" w:rsidP="005C2522">
      <w:pPr>
        <w:ind w:firstLine="709"/>
        <w:jc w:val="both"/>
        <w:rPr>
          <w:sz w:val="28"/>
        </w:rPr>
      </w:pPr>
      <w:r>
        <w:rPr>
          <w:sz w:val="28"/>
        </w:rPr>
        <w:t>2.2. Сведения об организации и осуществлении лицензирования деятельности по розничной продаже алкогольной продукции, в том числе            в электронной форме.</w:t>
      </w:r>
    </w:p>
    <w:p w:rsidR="005C2522" w:rsidRDefault="005C2522" w:rsidP="005C2522">
      <w:pPr>
        <w:ind w:firstLine="709"/>
        <w:jc w:val="both"/>
        <w:rPr>
          <w:sz w:val="28"/>
        </w:rPr>
      </w:pPr>
      <w:r>
        <w:rPr>
          <w:sz w:val="28"/>
        </w:rPr>
        <w:t>Соискатели лицензии</w:t>
      </w:r>
      <w:r w:rsidR="0050459E">
        <w:rPr>
          <w:sz w:val="28"/>
        </w:rPr>
        <w:t>,</w:t>
      </w:r>
      <w:r>
        <w:rPr>
          <w:sz w:val="28"/>
        </w:rPr>
        <w:t xml:space="preserve"> лицензиаты</w:t>
      </w:r>
      <w:r w:rsidR="0050459E">
        <w:rPr>
          <w:sz w:val="28"/>
        </w:rPr>
        <w:t xml:space="preserve"> (далее – заявитель)</w:t>
      </w:r>
      <w:r>
        <w:rPr>
          <w:sz w:val="28"/>
        </w:rPr>
        <w:t xml:space="preserve"> представляют заявления и документы непосредственно в Департамент. Кроме того, возможность подачи заявления реализована ч</w:t>
      </w:r>
      <w:r w:rsidR="0050459E">
        <w:rPr>
          <w:sz w:val="28"/>
        </w:rPr>
        <w:t xml:space="preserve">ерез многофункциональный центр </w:t>
      </w:r>
      <w:r>
        <w:rPr>
          <w:sz w:val="28"/>
        </w:rPr>
        <w:t xml:space="preserve">по предоставлению услуг населению. Также, соискатели лицензий (лицензиаты) направляют заявления в форме электронных документов                     с использованием информационно-телекоммуникационных сетей общего пользования в сети «Интернет» - Единый портал государственных                         и муниципальных услуг </w:t>
      </w:r>
      <w:r w:rsidR="00897BE0">
        <w:rPr>
          <w:sz w:val="28"/>
        </w:rPr>
        <w:t xml:space="preserve">(функций) </w:t>
      </w:r>
      <w:r>
        <w:rPr>
          <w:sz w:val="28"/>
        </w:rPr>
        <w:t xml:space="preserve">(далее – ЕПГУ). </w:t>
      </w:r>
    </w:p>
    <w:p w:rsidR="005C2522" w:rsidRDefault="005C2522" w:rsidP="005C2522">
      <w:pPr>
        <w:ind w:firstLine="709"/>
        <w:jc w:val="both"/>
        <w:rPr>
          <w:sz w:val="28"/>
        </w:rPr>
      </w:pPr>
      <w:r>
        <w:rPr>
          <w:sz w:val="28"/>
        </w:rPr>
        <w:t>Документы по вопросам лицензирования в форме электронных документов направляются Департаментом заявителю с использованием личного кабинета заявителя в ЕПГУ или по адресу электронной почты, указанному заявителем, либо иным способом, обеспечивающим подтверждение доставки указанных документов и их получение заявителем.</w:t>
      </w:r>
    </w:p>
    <w:p w:rsidR="005C2522" w:rsidRDefault="005C2522" w:rsidP="005C2522">
      <w:pPr>
        <w:ind w:firstLine="709"/>
        <w:jc w:val="both"/>
        <w:rPr>
          <w:sz w:val="28"/>
        </w:rPr>
      </w:pPr>
      <w:r>
        <w:rPr>
          <w:sz w:val="28"/>
        </w:rPr>
        <w:t>2.3. Сведения об организации межведомственного взаимодействия            при осуществлении лицензирования, включая перечень запрашиваемых                  в порядке межведомственного взаимодействия документов, в том числе                 о среднем сроке ответа на межведомственный запрос.</w:t>
      </w:r>
    </w:p>
    <w:p w:rsidR="005C2522" w:rsidRDefault="005C2522" w:rsidP="005C2522">
      <w:pPr>
        <w:ind w:firstLine="709"/>
        <w:jc w:val="both"/>
        <w:rPr>
          <w:sz w:val="28"/>
        </w:rPr>
      </w:pPr>
      <w:r>
        <w:rPr>
          <w:sz w:val="28"/>
        </w:rPr>
        <w:t>Предоставление необходимых сведений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органов, предоставляющих государственную услугу.</w:t>
      </w:r>
    </w:p>
    <w:p w:rsidR="005C2522" w:rsidRDefault="005C2522" w:rsidP="005C2522">
      <w:pPr>
        <w:ind w:firstLine="709"/>
        <w:jc w:val="both"/>
        <w:rPr>
          <w:sz w:val="28"/>
        </w:rPr>
      </w:pPr>
      <w:r>
        <w:rPr>
          <w:sz w:val="28"/>
        </w:rPr>
        <w:t xml:space="preserve">Во исполнение Федерального закона от 27.07.2010 № 210-ФЗ                 </w:t>
      </w:r>
      <w:proofErr w:type="gramStart"/>
      <w:r>
        <w:rPr>
          <w:sz w:val="28"/>
        </w:rPr>
        <w:t xml:space="preserve">   «</w:t>
      </w:r>
      <w:proofErr w:type="gramEnd"/>
      <w:r>
        <w:rPr>
          <w:sz w:val="28"/>
        </w:rPr>
        <w:t>Об организации предоставления государственных и муниципальных услуг» возможен запрос сведений, необходимых для принятия решения о выдаче, продлении, переоформлении лицензий:</w:t>
      </w:r>
    </w:p>
    <w:p w:rsidR="005C2522" w:rsidRDefault="005C2522" w:rsidP="005C2522">
      <w:pPr>
        <w:ind w:firstLine="540"/>
        <w:jc w:val="both"/>
        <w:rPr>
          <w:sz w:val="28"/>
        </w:rPr>
      </w:pPr>
      <w:r>
        <w:rPr>
          <w:sz w:val="28"/>
        </w:rPr>
        <w:t xml:space="preserve">- в </w:t>
      </w:r>
      <w:proofErr w:type="spellStart"/>
      <w:r>
        <w:rPr>
          <w:sz w:val="28"/>
        </w:rPr>
        <w:t>Росреестр</w:t>
      </w:r>
      <w:proofErr w:type="spellEnd"/>
      <w:r>
        <w:rPr>
          <w:sz w:val="28"/>
        </w:rPr>
        <w:t xml:space="preserve"> России – сведений, подтверждающих право собственности или иное законное основание использования соискателем лицензии (лицензиатом) складских помещений (при наличии) и стационарных торговых объектов;</w:t>
      </w:r>
    </w:p>
    <w:p w:rsidR="005C2522" w:rsidRDefault="005C2522" w:rsidP="005C2522">
      <w:pPr>
        <w:ind w:firstLine="540"/>
        <w:jc w:val="both"/>
        <w:rPr>
          <w:sz w:val="28"/>
        </w:rPr>
      </w:pPr>
      <w:r>
        <w:rPr>
          <w:sz w:val="28"/>
        </w:rPr>
        <w:t>- в ФНС России – сведений, содержащихся в ЕГРЮЛ;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w:t>
      </w:r>
    </w:p>
    <w:p w:rsidR="005C2522" w:rsidRDefault="005C2522" w:rsidP="005C2522">
      <w:pPr>
        <w:ind w:firstLine="540"/>
        <w:jc w:val="both"/>
        <w:rPr>
          <w:sz w:val="28"/>
        </w:rPr>
      </w:pPr>
      <w:r>
        <w:rPr>
          <w:sz w:val="28"/>
        </w:rPr>
        <w:lastRenderedPageBreak/>
        <w:t>-</w:t>
      </w:r>
      <w:r>
        <w:rPr>
          <w:rStyle w:val="15"/>
          <w:sz w:val="28"/>
        </w:rPr>
        <w:t xml:space="preserve"> в Казначейство России – сведений о наличии у заявителя на 1-е число месяца, в котором Департаментом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5C2522" w:rsidRDefault="005C2522" w:rsidP="005C2522">
      <w:pPr>
        <w:ind w:firstLine="540"/>
        <w:jc w:val="both"/>
        <w:rPr>
          <w:sz w:val="28"/>
        </w:rPr>
      </w:pPr>
      <w:r>
        <w:rPr>
          <w:sz w:val="28"/>
        </w:rPr>
        <w:t>- в Казначейство России – сведений об уплате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5C2522" w:rsidRDefault="005C2522" w:rsidP="005C2522">
      <w:pPr>
        <w:ind w:firstLine="709"/>
        <w:jc w:val="both"/>
        <w:rPr>
          <w:sz w:val="28"/>
        </w:rPr>
      </w:pPr>
      <w:r>
        <w:rPr>
          <w:sz w:val="28"/>
        </w:rPr>
        <w:t>Максимальный срок направления запроса составляет 3 (три) рабочих дня. Максимальный срок получения ответа на запрос составляет 5 (пять) рабочих дней.</w:t>
      </w:r>
    </w:p>
    <w:p w:rsidR="005C2522" w:rsidRDefault="005C2522" w:rsidP="005C2522">
      <w:pPr>
        <w:ind w:firstLine="709"/>
        <w:jc w:val="both"/>
        <w:rPr>
          <w:sz w:val="28"/>
        </w:rPr>
      </w:pPr>
      <w:r>
        <w:rPr>
          <w:sz w:val="28"/>
        </w:rPr>
        <w:t xml:space="preserve">2.4. Сведения об организации взаимодействия в электронной форме               с </w:t>
      </w:r>
      <w:r w:rsidR="0050459E">
        <w:rPr>
          <w:sz w:val="28"/>
        </w:rPr>
        <w:t>заявителями</w:t>
      </w:r>
      <w:r>
        <w:rPr>
          <w:sz w:val="28"/>
        </w:rPr>
        <w:t xml:space="preserve"> в рамках полномочий по осуществлению лицензирования деятельности по розничной продаже алкогольной продукции.</w:t>
      </w:r>
    </w:p>
    <w:p w:rsidR="005C2522" w:rsidRDefault="005C2522" w:rsidP="005C2522">
      <w:pPr>
        <w:ind w:firstLine="709"/>
        <w:jc w:val="both"/>
        <w:rPr>
          <w:sz w:val="28"/>
        </w:rPr>
      </w:pPr>
      <w:r>
        <w:rPr>
          <w:sz w:val="28"/>
        </w:rPr>
        <w:t xml:space="preserve">Взаимодействие с </w:t>
      </w:r>
      <w:r w:rsidR="0050459E">
        <w:rPr>
          <w:sz w:val="28"/>
        </w:rPr>
        <w:t xml:space="preserve">заявителями </w:t>
      </w:r>
      <w:r>
        <w:rPr>
          <w:sz w:val="28"/>
        </w:rPr>
        <w:t>осуществляется специалистами Департамента, занимающимися лицензированием деятельности по розничной продаже алкогольной продукции. Специалист информирует лицензиатов об изменениях нормативных правовых актов в сфере лицензирования, о принятых решениях о выдаче лицензии, переоформлении лицензий, продлении лицензий, прекращении лицензии, отказе в выдаче лицензии, отказе в переоформлении лицензий, отказе в продлении лицензий. Информирование осуществляется непосредственно, по электронной почте или с использованием ЕПГУ.</w:t>
      </w:r>
    </w:p>
    <w:p w:rsidR="005C2522" w:rsidRDefault="005C2522" w:rsidP="005C2522">
      <w:pPr>
        <w:ind w:firstLine="709"/>
        <w:jc w:val="both"/>
        <w:rPr>
          <w:sz w:val="28"/>
        </w:rPr>
      </w:pPr>
      <w:r>
        <w:rPr>
          <w:sz w:val="28"/>
        </w:rPr>
        <w:t xml:space="preserve">2.5. Сведения о квалификации </w:t>
      </w:r>
      <w:r w:rsidR="0050459E">
        <w:rPr>
          <w:sz w:val="28"/>
        </w:rPr>
        <w:t>специалистов</w:t>
      </w:r>
      <w:r>
        <w:rPr>
          <w:sz w:val="28"/>
        </w:rPr>
        <w:t>, осуществляющих лицензирование деятельности по розничной продаже алкогольной продукции, и о мероприятиях по повышению квалификации этих сотрудников.</w:t>
      </w:r>
    </w:p>
    <w:p w:rsidR="00274265" w:rsidRPr="00D17D3D" w:rsidRDefault="005C2522" w:rsidP="005C2522">
      <w:pPr>
        <w:widowControl w:val="0"/>
        <w:tabs>
          <w:tab w:val="left" w:pos="142"/>
          <w:tab w:val="left" w:pos="567"/>
        </w:tabs>
        <w:ind w:firstLine="540"/>
        <w:jc w:val="both"/>
        <w:rPr>
          <w:sz w:val="28"/>
          <w:highlight w:val="red"/>
        </w:rPr>
      </w:pPr>
      <w:r>
        <w:rPr>
          <w:sz w:val="28"/>
        </w:rPr>
        <w:t xml:space="preserve">Специалисты, занимающиеся лицензированием деятельности                     по розничной продаже алкогольной продукции, имеют высшее образование по специальностям (направлениям) «Юриспруденция», «Экономика                        и управление», «Менеджмент», «Управление персоналом». Прошли краткосрочное обучение в ФГБОУВО «Российская академия народного хозяйства и государственной службы при Президенте Российской Федерации» по дополнительным профессиональным программам «Вопросы противодействия коррупции. Конфликт интересов на государственной службе и порядок его урегулирования», «Технологии личностного                        и профессионального развития государственных гражданских служащих», «Вопросы профилактики и противодействия коррупции на государственной гражданской (муниципальной) службе», «Цифровая трансформация. </w:t>
      </w:r>
      <w:r>
        <w:rPr>
          <w:sz w:val="28"/>
        </w:rPr>
        <w:lastRenderedPageBreak/>
        <w:t>Быстрый старт», «Внедрение платформы государственных сервисов</w:t>
      </w:r>
      <w:proofErr w:type="gramStart"/>
      <w:r>
        <w:rPr>
          <w:sz w:val="28"/>
        </w:rPr>
        <w:t xml:space="preserve">»; </w:t>
      </w:r>
      <w:r>
        <w:t xml:space="preserve"> </w:t>
      </w:r>
      <w:r>
        <w:rPr>
          <w:rStyle w:val="15"/>
          <w:sz w:val="28"/>
        </w:rPr>
        <w:t>«</w:t>
      </w:r>
      <w:proofErr w:type="spellStart"/>
      <w:proofErr w:type="gramEnd"/>
      <w:r>
        <w:rPr>
          <w:rStyle w:val="15"/>
          <w:sz w:val="28"/>
        </w:rPr>
        <w:t>Клиентоцентричность</w:t>
      </w:r>
      <w:proofErr w:type="spellEnd"/>
      <w:r>
        <w:rPr>
          <w:rStyle w:val="15"/>
          <w:sz w:val="28"/>
        </w:rPr>
        <w:t xml:space="preserve"> в контрольно-надзорной деятельности»;                             </w:t>
      </w:r>
      <w:r>
        <w:rPr>
          <w:sz w:val="28"/>
        </w:rPr>
        <w:t xml:space="preserve"> в АО «</w:t>
      </w:r>
      <w:proofErr w:type="spellStart"/>
      <w:r>
        <w:rPr>
          <w:sz w:val="28"/>
        </w:rPr>
        <w:t>Эволента</w:t>
      </w:r>
      <w:proofErr w:type="spellEnd"/>
      <w:r>
        <w:rPr>
          <w:sz w:val="28"/>
        </w:rPr>
        <w:t>» по дополнительным профессиональным программам «Досудебное обжалование КНД», «Курс инспектора КНО типовой (ознакомительный) по ГИС ТОР КНД; в АНО «Диалог» по программе «Информационная безопасность. Курс для госслужащих»; в</w:t>
      </w:r>
      <w:r>
        <w:rPr>
          <w:rStyle w:val="15"/>
          <w:sz w:val="28"/>
        </w:rPr>
        <w:t xml:space="preserve"> АНО ДПО «Многопрофильный учебный центр «Образование, Работа. </w:t>
      </w:r>
      <w:proofErr w:type="gramStart"/>
      <w:r>
        <w:rPr>
          <w:rStyle w:val="15"/>
          <w:sz w:val="28"/>
        </w:rPr>
        <w:t xml:space="preserve">Карьера»   </w:t>
      </w:r>
      <w:proofErr w:type="gramEnd"/>
      <w:r>
        <w:rPr>
          <w:rStyle w:val="15"/>
          <w:sz w:val="28"/>
        </w:rPr>
        <w:t xml:space="preserve">                    по программе «Общие вопросы охраны труда и функционирования СУОТ».</w:t>
      </w:r>
      <w:r w:rsidR="003B0EC7" w:rsidRPr="00D17D3D">
        <w:rPr>
          <w:sz w:val="28"/>
          <w:highlight w:val="red"/>
        </w:rPr>
        <w:t xml:space="preserve"> </w:t>
      </w:r>
    </w:p>
    <w:p w:rsidR="00BA5688" w:rsidRDefault="003B0EC7" w:rsidP="00BA5688">
      <w:pPr>
        <w:ind w:firstLine="709"/>
        <w:jc w:val="both"/>
        <w:rPr>
          <w:sz w:val="28"/>
        </w:rPr>
      </w:pPr>
      <w:r w:rsidRPr="00BA5688">
        <w:rPr>
          <w:sz w:val="28"/>
        </w:rPr>
        <w:t xml:space="preserve">2.6. </w:t>
      </w:r>
      <w:r w:rsidR="00BA5688">
        <w:rPr>
          <w:sz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BA5688" w:rsidRDefault="00BA5688" w:rsidP="00BA5688">
      <w:pPr>
        <w:ind w:firstLine="709"/>
        <w:jc w:val="both"/>
        <w:rPr>
          <w:sz w:val="28"/>
        </w:rPr>
      </w:pPr>
      <w:r>
        <w:rPr>
          <w:sz w:val="28"/>
        </w:rPr>
        <w:t xml:space="preserve">В целях предупреждения нарушений обязательных требований разработана </w:t>
      </w:r>
      <w:r w:rsidR="0050459E">
        <w:rPr>
          <w:rStyle w:val="1"/>
          <w:sz w:val="28"/>
        </w:rPr>
        <w:t>Программа профилактики рисков причинения вреда (ущерба) охраняемым законом ценностям при осуществлении розничной продажи алкогольной и спиртосодержащей продукции на 2024 год,</w:t>
      </w:r>
      <w:r w:rsidR="0050459E">
        <w:rPr>
          <w:sz w:val="28"/>
        </w:rPr>
        <w:t xml:space="preserve"> </w:t>
      </w:r>
      <w:r>
        <w:rPr>
          <w:sz w:val="28"/>
        </w:rPr>
        <w:t>утвержден</w:t>
      </w:r>
      <w:r w:rsidR="0050459E">
        <w:rPr>
          <w:sz w:val="28"/>
        </w:rPr>
        <w:t>н</w:t>
      </w:r>
      <w:r>
        <w:rPr>
          <w:sz w:val="28"/>
        </w:rPr>
        <w:t>а</w:t>
      </w:r>
      <w:r w:rsidR="0050459E">
        <w:rPr>
          <w:sz w:val="28"/>
        </w:rPr>
        <w:t>я</w:t>
      </w:r>
      <w:r>
        <w:rPr>
          <w:sz w:val="28"/>
        </w:rPr>
        <w:t xml:space="preserve"> распоряжением</w:t>
      </w:r>
      <w:r w:rsidR="0050459E">
        <w:rPr>
          <w:sz w:val="28"/>
        </w:rPr>
        <w:t xml:space="preserve"> </w:t>
      </w:r>
      <w:r>
        <w:rPr>
          <w:sz w:val="28"/>
        </w:rPr>
        <w:t>Департамента</w:t>
      </w:r>
      <w:r w:rsidR="0050459E">
        <w:rPr>
          <w:sz w:val="28"/>
        </w:rPr>
        <w:t xml:space="preserve"> </w:t>
      </w:r>
      <w:r>
        <w:rPr>
          <w:rStyle w:val="1"/>
          <w:sz w:val="28"/>
        </w:rPr>
        <w:t>от 09.11.2023 № 133-р</w:t>
      </w:r>
      <w:r w:rsidR="0050459E">
        <w:rPr>
          <w:rStyle w:val="1"/>
          <w:sz w:val="28"/>
        </w:rPr>
        <w:t xml:space="preserve"> (далее – Программа)</w:t>
      </w:r>
      <w:r>
        <w:rPr>
          <w:rStyle w:val="1"/>
          <w:sz w:val="28"/>
        </w:rPr>
        <w:t>.</w:t>
      </w:r>
    </w:p>
    <w:p w:rsidR="00BA5688" w:rsidRDefault="00BA5688" w:rsidP="00BA5688">
      <w:pPr>
        <w:ind w:firstLine="709"/>
        <w:jc w:val="both"/>
        <w:rPr>
          <w:sz w:val="28"/>
        </w:rPr>
      </w:pPr>
      <w:r>
        <w:rPr>
          <w:sz w:val="28"/>
        </w:rPr>
        <w:t xml:space="preserve">В рамках Программы обеспечено проведение следующих мероприятий: размещение на сайте Департамента и информационном стенде актуализированной версии Перечня правовых актов, содержащих обязательные требования, проведение оценок соблюдения обязательных требований, направленных на профилактику нарушений обязательных требований. Осуществляется консультирование по вопросам лицензирования по их письменным обращениям, посредством телефонной связи, при личном обращении, в том числе в ходе проведения профилактических мероприятий, оценки соответствия </w:t>
      </w:r>
      <w:r w:rsidR="00B058B3">
        <w:rPr>
          <w:sz w:val="28"/>
        </w:rPr>
        <w:t>заявителя</w:t>
      </w:r>
      <w:r>
        <w:rPr>
          <w:sz w:val="28"/>
        </w:rPr>
        <w:t xml:space="preserve"> обязательным требованиям, а также публичных мероприятий по обсуждению правоприменительной практики.</w:t>
      </w:r>
      <w:r>
        <w:t xml:space="preserve"> </w:t>
      </w:r>
    </w:p>
    <w:p w:rsidR="00BA5688" w:rsidRDefault="00BA5688" w:rsidP="00BA5688">
      <w:pPr>
        <w:ind w:firstLine="709"/>
        <w:jc w:val="both"/>
        <w:rPr>
          <w:sz w:val="28"/>
        </w:rPr>
      </w:pPr>
      <w:r>
        <w:rPr>
          <w:sz w:val="28"/>
        </w:rPr>
        <w:t xml:space="preserve">Всего в течение 2024 года Департаментом проведено </w:t>
      </w:r>
      <w:r w:rsidR="008D0765">
        <w:rPr>
          <w:sz w:val="28"/>
        </w:rPr>
        <w:br/>
      </w:r>
      <w:r>
        <w:rPr>
          <w:sz w:val="28"/>
        </w:rPr>
        <w:t>16 профилактических визитов, объявлено 71 предостережение                                       о недопустимости нарушения обязательных требований.</w:t>
      </w:r>
    </w:p>
    <w:p w:rsidR="00BA5688" w:rsidRDefault="00BA5688" w:rsidP="00BA5688">
      <w:pPr>
        <w:ind w:firstLine="709"/>
        <w:jc w:val="both"/>
        <w:rPr>
          <w:sz w:val="28"/>
        </w:rPr>
      </w:pPr>
      <w:r>
        <w:rPr>
          <w:sz w:val="28"/>
        </w:rPr>
        <w:t>В целях добровольного определения уровня соблюдения обязательных требований, реализована возможность проведения самостоятельной оценки соблюдения обязательных требований (самообследование).</w:t>
      </w:r>
    </w:p>
    <w:p w:rsidR="00BA5688" w:rsidRDefault="00BA5688" w:rsidP="00BA5688">
      <w:pPr>
        <w:ind w:firstLine="709"/>
        <w:jc w:val="both"/>
        <w:rPr>
          <w:sz w:val="28"/>
        </w:rPr>
      </w:pPr>
      <w:r>
        <w:rPr>
          <w:sz w:val="28"/>
        </w:rPr>
        <w:t xml:space="preserve">Самообследование в автоматизированном режиме проводится                         </w:t>
      </w:r>
      <w:r w:rsidR="00B058B3">
        <w:rPr>
          <w:sz w:val="28"/>
        </w:rPr>
        <w:t>на</w:t>
      </w:r>
      <w:r>
        <w:rPr>
          <w:sz w:val="28"/>
        </w:rPr>
        <w:t xml:space="preserve"> официально</w:t>
      </w:r>
      <w:r w:rsidR="00B058B3">
        <w:rPr>
          <w:sz w:val="28"/>
        </w:rPr>
        <w:t>м</w:t>
      </w:r>
      <w:r>
        <w:rPr>
          <w:sz w:val="28"/>
        </w:rPr>
        <w:t xml:space="preserve"> сайт</w:t>
      </w:r>
      <w:r w:rsidR="00B058B3">
        <w:rPr>
          <w:sz w:val="28"/>
        </w:rPr>
        <w:t>е</w:t>
      </w:r>
      <w:r>
        <w:rPr>
          <w:sz w:val="28"/>
        </w:rPr>
        <w:t xml:space="preserve"> Департамента </w:t>
      </w:r>
      <w:hyperlink r:id="rId14" w:history="1">
        <w:r w:rsidRPr="00BA5688">
          <w:rPr>
            <w:sz w:val="28"/>
            <w:szCs w:val="28"/>
          </w:rPr>
          <w:t>https://derit.ivanovoobl.ru/</w:t>
        </w:r>
      </w:hyperlink>
      <w:r w:rsidRPr="00BA5688">
        <w:rPr>
          <w:sz w:val="28"/>
          <w:szCs w:val="28"/>
        </w:rPr>
        <w:t xml:space="preserve"> </w:t>
      </w:r>
      <w:r>
        <w:rPr>
          <w:sz w:val="28"/>
        </w:rPr>
        <w:t>посредством прохождения теста (заполнения в электронной форме ответов   на контрольные вопросы).</w:t>
      </w:r>
    </w:p>
    <w:p w:rsidR="00BA5688" w:rsidRDefault="00BA5688" w:rsidP="00BA5688">
      <w:pPr>
        <w:ind w:firstLine="709"/>
        <w:jc w:val="both"/>
        <w:rPr>
          <w:sz w:val="28"/>
        </w:rPr>
      </w:pPr>
      <w:r>
        <w:rPr>
          <w:sz w:val="28"/>
        </w:rPr>
        <w:t xml:space="preserve">Цели профилактики: </w:t>
      </w:r>
    </w:p>
    <w:p w:rsidR="00BA5688" w:rsidRDefault="00BA5688" w:rsidP="00BA5688">
      <w:pPr>
        <w:ind w:firstLine="709"/>
        <w:jc w:val="both"/>
        <w:rPr>
          <w:sz w:val="28"/>
        </w:rPr>
      </w:pPr>
      <w:r>
        <w:rPr>
          <w:sz w:val="28"/>
        </w:rPr>
        <w:t>- предупреждение нарушений обязательных требований в сфере розничной продажи алкогольной продукции;</w:t>
      </w:r>
    </w:p>
    <w:p w:rsidR="00BA5688" w:rsidRDefault="00BA5688" w:rsidP="00BA5688">
      <w:pPr>
        <w:ind w:firstLine="709"/>
        <w:jc w:val="both"/>
        <w:rPr>
          <w:sz w:val="28"/>
        </w:rPr>
      </w:pPr>
      <w:r>
        <w:rPr>
          <w:sz w:val="28"/>
        </w:rPr>
        <w:t>- предотвращение риска причинения вреда и снижение уровня ущерба охраняемым законом ценностям вследствие нарушений обязательных требований;</w:t>
      </w:r>
    </w:p>
    <w:p w:rsidR="00BA5688" w:rsidRDefault="00BA5688" w:rsidP="00BA5688">
      <w:pPr>
        <w:ind w:firstLine="709"/>
        <w:jc w:val="both"/>
        <w:rPr>
          <w:sz w:val="28"/>
        </w:rPr>
      </w:pPr>
      <w:r>
        <w:rPr>
          <w:sz w:val="28"/>
        </w:rPr>
        <w:lastRenderedPageBreak/>
        <w:t xml:space="preserve">- 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 </w:t>
      </w:r>
    </w:p>
    <w:p w:rsidR="00BA5688" w:rsidRDefault="00BA5688" w:rsidP="00BA5688">
      <w:pPr>
        <w:ind w:firstLine="709"/>
        <w:jc w:val="both"/>
        <w:rPr>
          <w:sz w:val="28"/>
        </w:rPr>
      </w:pPr>
      <w:r>
        <w:rPr>
          <w:sz w:val="28"/>
        </w:rPr>
        <w:t xml:space="preserve">- повышение прозрачности системы контрольно-надзорной деятельности; </w:t>
      </w:r>
    </w:p>
    <w:p w:rsidR="00BA5688" w:rsidRDefault="00BA5688" w:rsidP="00BA5688">
      <w:pPr>
        <w:ind w:firstLine="709"/>
        <w:jc w:val="both"/>
        <w:rPr>
          <w:sz w:val="28"/>
        </w:rPr>
      </w:pPr>
      <w:r>
        <w:rPr>
          <w:sz w:val="28"/>
        </w:rPr>
        <w:t>- мотивация к добросовестному поведению и, как следствие, снижение уровня ущерба охраняемым законом ценностям;</w:t>
      </w:r>
    </w:p>
    <w:p w:rsidR="00BA5688" w:rsidRDefault="00BA5688" w:rsidP="00BA5688">
      <w:pPr>
        <w:ind w:firstLine="709"/>
        <w:jc w:val="both"/>
        <w:rPr>
          <w:sz w:val="28"/>
        </w:rPr>
      </w:pPr>
      <w:r>
        <w:rPr>
          <w:sz w:val="28"/>
        </w:rPr>
        <w:t>- снижение административной нагрузки на подконтрольные субъекты.</w:t>
      </w:r>
    </w:p>
    <w:p w:rsidR="00BA5688" w:rsidRDefault="00BA5688" w:rsidP="00BA5688">
      <w:pPr>
        <w:ind w:firstLine="709"/>
        <w:jc w:val="both"/>
        <w:rPr>
          <w:sz w:val="28"/>
        </w:rPr>
      </w:pPr>
      <w:r>
        <w:rPr>
          <w:sz w:val="28"/>
        </w:rPr>
        <w:t xml:space="preserve"> Задачи профилактики: </w:t>
      </w:r>
    </w:p>
    <w:p w:rsidR="00BA5688" w:rsidRDefault="00BA5688" w:rsidP="00BA5688">
      <w:pPr>
        <w:ind w:firstLine="709"/>
        <w:jc w:val="both"/>
        <w:rPr>
          <w:sz w:val="28"/>
        </w:rPr>
      </w:pPr>
      <w:r>
        <w:rPr>
          <w:sz w:val="28"/>
        </w:rPr>
        <w:t xml:space="preserve">- выявление на территории Ивановской области причин, факторов </w:t>
      </w:r>
      <w:r>
        <w:rPr>
          <w:sz w:val="28"/>
        </w:rPr>
        <w:br/>
        <w:t>и условий, способствующих причинению вреда охраняемым законом ценностям и нарушению обязательных требований;</w:t>
      </w:r>
    </w:p>
    <w:p w:rsidR="00BA5688" w:rsidRDefault="00BA5688" w:rsidP="00BA5688">
      <w:pPr>
        <w:ind w:firstLine="709"/>
        <w:jc w:val="both"/>
        <w:rPr>
          <w:sz w:val="28"/>
        </w:rPr>
      </w:pPr>
      <w:r>
        <w:rPr>
          <w:sz w:val="28"/>
        </w:rPr>
        <w:t>- устранение на территории Ивановской области причин, факторов                        и условий, способствующих причинению вреда охраняемым законом ценностям и нарушению обязательных требований;</w:t>
      </w:r>
    </w:p>
    <w:p w:rsidR="00BA5688" w:rsidRDefault="00BA5688" w:rsidP="00BA5688">
      <w:pPr>
        <w:ind w:firstLine="709"/>
        <w:jc w:val="both"/>
        <w:rPr>
          <w:sz w:val="28"/>
        </w:rPr>
      </w:pPr>
      <w:r>
        <w:rPr>
          <w:sz w:val="28"/>
        </w:rPr>
        <w:t>- оптимизация системы консультирования субъектов предпринимательской деятельности, осуществляющих розничную продажу алкогольной продукции, в том числе с использованием информационно-телекоммуникационных технологий;</w:t>
      </w:r>
    </w:p>
    <w:p w:rsidR="00274265" w:rsidRPr="00D17D3D" w:rsidRDefault="00BA5688" w:rsidP="00BA5688">
      <w:pPr>
        <w:widowControl w:val="0"/>
        <w:tabs>
          <w:tab w:val="left" w:pos="142"/>
          <w:tab w:val="left" w:pos="567"/>
        </w:tabs>
        <w:ind w:firstLine="540"/>
        <w:jc w:val="both"/>
        <w:rPr>
          <w:sz w:val="28"/>
          <w:highlight w:val="red"/>
        </w:rPr>
      </w:pPr>
      <w:r>
        <w:rPr>
          <w:sz w:val="28"/>
        </w:rPr>
        <w:t>- создание комфортных условий и среды посредством доведения                 до субъектов предпринимательской деятельности информации                               об обязательных требованиях законодательства Российской Федерации                     в сфере розничной продажи алкогольной и спиртосодержащей продукции.</w:t>
      </w:r>
    </w:p>
    <w:p w:rsidR="00091A4C" w:rsidRDefault="00091A4C" w:rsidP="009454C3">
      <w:pPr>
        <w:tabs>
          <w:tab w:val="left" w:pos="142"/>
          <w:tab w:val="left" w:pos="567"/>
        </w:tabs>
        <w:jc w:val="center"/>
        <w:rPr>
          <w:sz w:val="28"/>
        </w:rPr>
      </w:pPr>
    </w:p>
    <w:p w:rsidR="00091A4C" w:rsidRDefault="00091A4C" w:rsidP="009454C3">
      <w:pPr>
        <w:tabs>
          <w:tab w:val="left" w:pos="142"/>
          <w:tab w:val="left" w:pos="567"/>
        </w:tabs>
        <w:jc w:val="center"/>
        <w:rPr>
          <w:sz w:val="28"/>
        </w:rPr>
      </w:pPr>
    </w:p>
    <w:p w:rsidR="009454C3" w:rsidRDefault="009454C3" w:rsidP="009454C3">
      <w:pPr>
        <w:tabs>
          <w:tab w:val="left" w:pos="142"/>
          <w:tab w:val="left" w:pos="567"/>
        </w:tabs>
        <w:jc w:val="center"/>
        <w:rPr>
          <w:sz w:val="28"/>
        </w:rPr>
      </w:pPr>
      <w:r>
        <w:rPr>
          <w:sz w:val="28"/>
        </w:rPr>
        <w:t>Раздел 3.</w:t>
      </w:r>
    </w:p>
    <w:p w:rsidR="009454C3" w:rsidRDefault="009454C3" w:rsidP="009454C3">
      <w:pPr>
        <w:tabs>
          <w:tab w:val="left" w:pos="142"/>
          <w:tab w:val="left" w:pos="567"/>
        </w:tabs>
        <w:jc w:val="center"/>
        <w:rPr>
          <w:b/>
          <w:sz w:val="28"/>
        </w:rPr>
      </w:pPr>
      <w:r>
        <w:rPr>
          <w:b/>
          <w:sz w:val="28"/>
        </w:rPr>
        <w:t>Анализ лицензирования розничной продажи алкогольной продукции</w:t>
      </w:r>
    </w:p>
    <w:p w:rsidR="009454C3" w:rsidRDefault="009454C3" w:rsidP="009454C3">
      <w:pPr>
        <w:widowControl w:val="0"/>
        <w:tabs>
          <w:tab w:val="left" w:pos="142"/>
          <w:tab w:val="left" w:pos="567"/>
        </w:tabs>
        <w:ind w:firstLine="540"/>
        <w:jc w:val="both"/>
        <w:rPr>
          <w:sz w:val="28"/>
        </w:rPr>
      </w:pPr>
    </w:p>
    <w:p w:rsidR="009454C3" w:rsidRDefault="009454C3" w:rsidP="009454C3">
      <w:pPr>
        <w:widowControl w:val="0"/>
        <w:tabs>
          <w:tab w:val="left" w:pos="142"/>
          <w:tab w:val="left" w:pos="567"/>
        </w:tabs>
        <w:ind w:firstLine="540"/>
        <w:jc w:val="both"/>
        <w:rPr>
          <w:sz w:val="28"/>
        </w:rPr>
      </w:pPr>
      <w:r>
        <w:rPr>
          <w:sz w:val="28"/>
        </w:rPr>
        <w:t>3.1. Показатели лицензирования (значения указанных показателей                     за отчетный год анализируются в сравнении со значениями показателей             за предшествующий год).</w:t>
      </w:r>
    </w:p>
    <w:p w:rsidR="009454C3" w:rsidRDefault="009454C3" w:rsidP="009454C3">
      <w:pPr>
        <w:widowControl w:val="0"/>
        <w:tabs>
          <w:tab w:val="left" w:pos="142"/>
          <w:tab w:val="left" w:pos="567"/>
        </w:tabs>
        <w:ind w:firstLine="540"/>
        <w:jc w:val="both"/>
        <w:rPr>
          <w:sz w:val="28"/>
        </w:rPr>
      </w:pPr>
      <w:r>
        <w:rPr>
          <w:sz w:val="28"/>
        </w:rPr>
        <w:t>Показатель 1:</w:t>
      </w:r>
    </w:p>
    <w:p w:rsidR="009454C3" w:rsidRDefault="009454C3" w:rsidP="009454C3">
      <w:pPr>
        <w:widowControl w:val="0"/>
        <w:tabs>
          <w:tab w:val="left" w:pos="142"/>
          <w:tab w:val="left" w:pos="567"/>
        </w:tabs>
        <w:ind w:firstLine="540"/>
        <w:jc w:val="both"/>
        <w:rPr>
          <w:sz w:val="28"/>
        </w:rPr>
      </w:pPr>
      <w:r>
        <w:rPr>
          <w:sz w:val="28"/>
        </w:rPr>
        <w:t>количество рассмотренных Департаментом заявлений о выдаче лицензий в 2023 году – 22, в 2024 году –</w:t>
      </w:r>
      <w:r w:rsidR="00B058B3">
        <w:rPr>
          <w:sz w:val="28"/>
        </w:rPr>
        <w:t xml:space="preserve"> </w:t>
      </w:r>
      <w:r>
        <w:rPr>
          <w:sz w:val="28"/>
        </w:rPr>
        <w:t xml:space="preserve">35. </w:t>
      </w:r>
    </w:p>
    <w:p w:rsidR="009454C3" w:rsidRDefault="009454C3" w:rsidP="009454C3">
      <w:pPr>
        <w:widowControl w:val="0"/>
        <w:tabs>
          <w:tab w:val="left" w:pos="142"/>
          <w:tab w:val="left" w:pos="567"/>
        </w:tabs>
        <w:ind w:firstLine="540"/>
        <w:jc w:val="both"/>
        <w:rPr>
          <w:sz w:val="28"/>
        </w:rPr>
      </w:pPr>
      <w:r>
        <w:rPr>
          <w:sz w:val="28"/>
        </w:rPr>
        <w:t>Показатель 2:</w:t>
      </w:r>
    </w:p>
    <w:p w:rsidR="009454C3" w:rsidRDefault="009454C3" w:rsidP="009454C3">
      <w:pPr>
        <w:widowControl w:val="0"/>
        <w:tabs>
          <w:tab w:val="left" w:pos="142"/>
          <w:tab w:val="left" w:pos="567"/>
        </w:tabs>
        <w:ind w:firstLine="540"/>
        <w:jc w:val="both"/>
        <w:rPr>
          <w:sz w:val="28"/>
        </w:rPr>
      </w:pPr>
      <w:r>
        <w:rPr>
          <w:sz w:val="28"/>
        </w:rPr>
        <w:t>количество рассмотренных Департаментом заявлений о переоформлении лицензии в 2023 году – 167, в 2024 году –</w:t>
      </w:r>
      <w:r w:rsidR="00B058B3">
        <w:rPr>
          <w:sz w:val="28"/>
        </w:rPr>
        <w:t xml:space="preserve"> </w:t>
      </w:r>
      <w:r>
        <w:rPr>
          <w:sz w:val="28"/>
        </w:rPr>
        <w:t xml:space="preserve">200. </w:t>
      </w:r>
    </w:p>
    <w:p w:rsidR="009454C3" w:rsidRDefault="009454C3" w:rsidP="009454C3">
      <w:pPr>
        <w:widowControl w:val="0"/>
        <w:tabs>
          <w:tab w:val="left" w:pos="142"/>
          <w:tab w:val="left" w:pos="567"/>
        </w:tabs>
        <w:ind w:firstLine="540"/>
        <w:jc w:val="both"/>
        <w:rPr>
          <w:sz w:val="28"/>
        </w:rPr>
      </w:pPr>
      <w:r>
        <w:rPr>
          <w:sz w:val="28"/>
        </w:rPr>
        <w:t>Показатель 3:</w:t>
      </w:r>
    </w:p>
    <w:p w:rsidR="009454C3" w:rsidRDefault="009454C3" w:rsidP="009454C3">
      <w:pPr>
        <w:widowControl w:val="0"/>
        <w:tabs>
          <w:tab w:val="left" w:pos="142"/>
          <w:tab w:val="left" w:pos="567"/>
        </w:tabs>
        <w:ind w:firstLine="540"/>
        <w:jc w:val="both"/>
        <w:rPr>
          <w:sz w:val="28"/>
        </w:rPr>
      </w:pPr>
      <w:r>
        <w:rPr>
          <w:sz w:val="28"/>
        </w:rPr>
        <w:t>количество рассмотренных Департаментом заявлений о продлении лицензии в 2023 году – 201, в 2024 году –</w:t>
      </w:r>
      <w:r w:rsidR="00B058B3">
        <w:rPr>
          <w:sz w:val="28"/>
        </w:rPr>
        <w:t xml:space="preserve"> </w:t>
      </w:r>
      <w:r>
        <w:rPr>
          <w:sz w:val="28"/>
        </w:rPr>
        <w:t xml:space="preserve">194. </w:t>
      </w:r>
    </w:p>
    <w:p w:rsidR="00274265" w:rsidRPr="009454C3" w:rsidRDefault="003B0EC7" w:rsidP="007E5FB5">
      <w:pPr>
        <w:widowControl w:val="0"/>
        <w:tabs>
          <w:tab w:val="left" w:pos="142"/>
          <w:tab w:val="left" w:pos="567"/>
        </w:tabs>
        <w:ind w:firstLine="540"/>
        <w:jc w:val="both"/>
        <w:rPr>
          <w:sz w:val="28"/>
        </w:rPr>
      </w:pPr>
      <w:r w:rsidRPr="009454C3">
        <w:rPr>
          <w:sz w:val="28"/>
        </w:rPr>
        <w:t>3.2. Наиболее распространенные нарушения обязательных требований, выявленны</w:t>
      </w:r>
      <w:r w:rsidR="00B058B3">
        <w:rPr>
          <w:sz w:val="28"/>
        </w:rPr>
        <w:t>е</w:t>
      </w:r>
      <w:r w:rsidRPr="009454C3">
        <w:rPr>
          <w:sz w:val="28"/>
        </w:rPr>
        <w:t xml:space="preserve"> при проведении оценки соответствия обязательным требованиям:</w:t>
      </w:r>
    </w:p>
    <w:p w:rsidR="00274265" w:rsidRPr="00C41298" w:rsidRDefault="003B0EC7" w:rsidP="007E5FB5">
      <w:pPr>
        <w:widowControl w:val="0"/>
        <w:tabs>
          <w:tab w:val="left" w:pos="142"/>
          <w:tab w:val="left" w:pos="567"/>
        </w:tabs>
        <w:ind w:firstLine="540"/>
        <w:jc w:val="both"/>
        <w:rPr>
          <w:sz w:val="28"/>
        </w:rPr>
      </w:pPr>
      <w:r w:rsidRPr="00C41298">
        <w:rPr>
          <w:sz w:val="28"/>
        </w:rPr>
        <w:t xml:space="preserve">- абзац четвертый подпункта 10 пункта 2 статьи 16 Федерального </w:t>
      </w:r>
      <w:r w:rsidRPr="00C41298">
        <w:rPr>
          <w:sz w:val="28"/>
        </w:rPr>
        <w:lastRenderedPageBreak/>
        <w:t>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Закон № 171-ФЗ) - розничная продажа алкогольной продукции и розничная продажа алкогольной продукции при оказании услуг общественного питания, не допускается на территориях, прилегающих 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274265" w:rsidRPr="00C41298" w:rsidRDefault="003B0EC7" w:rsidP="007E5FB5">
      <w:pPr>
        <w:widowControl w:val="0"/>
        <w:tabs>
          <w:tab w:val="left" w:pos="142"/>
          <w:tab w:val="left" w:pos="567"/>
        </w:tabs>
        <w:ind w:firstLine="540"/>
        <w:jc w:val="both"/>
        <w:rPr>
          <w:sz w:val="28"/>
        </w:rPr>
      </w:pPr>
      <w:r w:rsidRPr="00C41298">
        <w:rPr>
          <w:sz w:val="28"/>
        </w:rPr>
        <w:t xml:space="preserve">– абзац пятый подпункта 10 пункта 2 статьи 16 Закона № 171-ФЗ розничная продажа алкогольной продукции и розничная продажа алкогольной продукции при оказании услуг общественного </w:t>
      </w:r>
      <w:proofErr w:type="gramStart"/>
      <w:r w:rsidRPr="00C41298">
        <w:rPr>
          <w:sz w:val="28"/>
        </w:rPr>
        <w:t xml:space="preserve">питания,   </w:t>
      </w:r>
      <w:proofErr w:type="gramEnd"/>
      <w:r w:rsidRPr="00C41298">
        <w:rPr>
          <w:sz w:val="28"/>
        </w:rPr>
        <w:t xml:space="preserve">               не допускается на территориях, прилегающих к спортивным сооружениям, которые являются объектами недвижимости и права на которые зарегистрированы в установленном порядке.</w:t>
      </w:r>
    </w:p>
    <w:p w:rsidR="00274265" w:rsidRPr="00C41298" w:rsidRDefault="003B0EC7" w:rsidP="007E5FB5">
      <w:pPr>
        <w:widowControl w:val="0"/>
        <w:tabs>
          <w:tab w:val="left" w:pos="142"/>
          <w:tab w:val="left" w:pos="567"/>
        </w:tabs>
        <w:ind w:firstLine="540"/>
        <w:jc w:val="both"/>
        <w:rPr>
          <w:sz w:val="28"/>
        </w:rPr>
      </w:pPr>
      <w:r w:rsidRPr="00C41298">
        <w:rPr>
          <w:sz w:val="28"/>
        </w:rPr>
        <w:t>3.3. Наиболее существенные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обязательных требований, и действия лицензирующего органа, направленные на предотвращение аналогичных случаев в будущем.</w:t>
      </w:r>
    </w:p>
    <w:p w:rsidR="00274265" w:rsidRPr="00C41298" w:rsidRDefault="003B0EC7" w:rsidP="007E5FB5">
      <w:pPr>
        <w:widowControl w:val="0"/>
        <w:tabs>
          <w:tab w:val="left" w:pos="142"/>
          <w:tab w:val="left" w:pos="567"/>
        </w:tabs>
        <w:ind w:firstLine="540"/>
        <w:jc w:val="both"/>
        <w:rPr>
          <w:sz w:val="28"/>
        </w:rPr>
      </w:pPr>
      <w:r w:rsidRPr="00C41298">
        <w:rPr>
          <w:sz w:val="28"/>
        </w:rPr>
        <w:t>Указанных случаев не зафиксировано.</w:t>
      </w:r>
    </w:p>
    <w:p w:rsidR="00274265" w:rsidRPr="00C41298" w:rsidRDefault="003B0EC7" w:rsidP="007E5FB5">
      <w:pPr>
        <w:widowControl w:val="0"/>
        <w:tabs>
          <w:tab w:val="left" w:pos="142"/>
          <w:tab w:val="left" w:pos="567"/>
        </w:tabs>
        <w:ind w:firstLine="540"/>
        <w:jc w:val="both"/>
        <w:rPr>
          <w:sz w:val="28"/>
        </w:rPr>
      </w:pPr>
      <w:r w:rsidRPr="00C41298">
        <w:rPr>
          <w:sz w:val="28"/>
        </w:rPr>
        <w:t xml:space="preserve">3.4. Сведения об оспаривании в суде результатов рассмотрения заявлений </w:t>
      </w:r>
      <w:r w:rsidR="00B058B3">
        <w:rPr>
          <w:sz w:val="28"/>
        </w:rPr>
        <w:t>заявителей</w:t>
      </w:r>
      <w:r w:rsidRPr="00C41298">
        <w:rPr>
          <w:sz w:val="28"/>
        </w:rPr>
        <w:t xml:space="preserve"> в Ивановской области (количество удовлетворенных судом исков, наиболее распространенные основания для обращений истцов, меры реагирования, принятые в отношении должностных лиц лицензирующих органов).</w:t>
      </w:r>
    </w:p>
    <w:p w:rsidR="00274265" w:rsidRPr="00C41298" w:rsidRDefault="003B0EC7" w:rsidP="007E5FB5">
      <w:pPr>
        <w:widowControl w:val="0"/>
        <w:tabs>
          <w:tab w:val="left" w:pos="142"/>
          <w:tab w:val="left" w:pos="567"/>
        </w:tabs>
        <w:ind w:firstLine="540"/>
        <w:jc w:val="both"/>
        <w:rPr>
          <w:sz w:val="28"/>
        </w:rPr>
      </w:pPr>
      <w:r w:rsidRPr="00C41298">
        <w:rPr>
          <w:sz w:val="28"/>
        </w:rPr>
        <w:t>Указанных случаев не зафиксировано.</w:t>
      </w:r>
    </w:p>
    <w:p w:rsidR="00274265" w:rsidRPr="00D17D3D" w:rsidRDefault="00274265" w:rsidP="007E5FB5">
      <w:pPr>
        <w:widowControl w:val="0"/>
        <w:tabs>
          <w:tab w:val="left" w:pos="142"/>
          <w:tab w:val="left" w:pos="567"/>
        </w:tabs>
        <w:ind w:firstLine="540"/>
        <w:jc w:val="both"/>
        <w:rPr>
          <w:sz w:val="28"/>
          <w:highlight w:val="red"/>
        </w:rPr>
      </w:pPr>
    </w:p>
    <w:p w:rsidR="00B44B1F" w:rsidRDefault="00B44B1F" w:rsidP="00B44B1F">
      <w:pPr>
        <w:tabs>
          <w:tab w:val="left" w:pos="142"/>
          <w:tab w:val="left" w:pos="567"/>
        </w:tabs>
        <w:jc w:val="center"/>
        <w:rPr>
          <w:sz w:val="28"/>
        </w:rPr>
      </w:pPr>
      <w:r>
        <w:rPr>
          <w:sz w:val="28"/>
        </w:rPr>
        <w:t>Раздел 4.</w:t>
      </w:r>
    </w:p>
    <w:p w:rsidR="00B44B1F" w:rsidRDefault="00B44B1F" w:rsidP="00B44B1F">
      <w:pPr>
        <w:tabs>
          <w:tab w:val="left" w:pos="142"/>
          <w:tab w:val="left" w:pos="567"/>
        </w:tabs>
        <w:jc w:val="center"/>
        <w:rPr>
          <w:b/>
          <w:sz w:val="28"/>
        </w:rPr>
      </w:pPr>
      <w:r>
        <w:rPr>
          <w:b/>
          <w:sz w:val="28"/>
        </w:rPr>
        <w:t>Результаты мониторинга лицензирования</w:t>
      </w:r>
    </w:p>
    <w:p w:rsidR="00B44B1F" w:rsidRDefault="00B44B1F" w:rsidP="00B44B1F">
      <w:pPr>
        <w:tabs>
          <w:tab w:val="left" w:pos="142"/>
          <w:tab w:val="left" w:pos="567"/>
        </w:tabs>
        <w:ind w:firstLine="709"/>
        <w:jc w:val="center"/>
        <w:rPr>
          <w:sz w:val="28"/>
        </w:rPr>
      </w:pPr>
    </w:p>
    <w:p w:rsidR="00B44B1F" w:rsidRDefault="00B44B1F" w:rsidP="00B44B1F">
      <w:pPr>
        <w:widowControl w:val="0"/>
        <w:tabs>
          <w:tab w:val="left" w:pos="142"/>
          <w:tab w:val="left" w:pos="567"/>
        </w:tabs>
        <w:ind w:firstLine="540"/>
        <w:jc w:val="both"/>
        <w:rPr>
          <w:sz w:val="28"/>
        </w:rPr>
      </w:pPr>
      <w:r>
        <w:rPr>
          <w:sz w:val="28"/>
        </w:rPr>
        <w:t>4.1. Количество заявлений о выдаче, переоформлении, продлении лицензий, прекращении действия лицензии, полученных Департаментом            в электронной форме:</w:t>
      </w:r>
    </w:p>
    <w:p w:rsidR="00B44B1F" w:rsidRDefault="00B44B1F" w:rsidP="00B44B1F">
      <w:pPr>
        <w:widowControl w:val="0"/>
        <w:tabs>
          <w:tab w:val="left" w:pos="142"/>
          <w:tab w:val="left" w:pos="567"/>
        </w:tabs>
        <w:ind w:firstLine="540"/>
        <w:jc w:val="both"/>
        <w:rPr>
          <w:sz w:val="28"/>
        </w:rPr>
      </w:pPr>
      <w:r>
        <w:rPr>
          <w:sz w:val="28"/>
        </w:rPr>
        <w:lastRenderedPageBreak/>
        <w:t>общее количество заявлений в электронной форме – 133, из них:</w:t>
      </w:r>
    </w:p>
    <w:p w:rsidR="00B44B1F" w:rsidRDefault="00B44B1F" w:rsidP="00B44B1F">
      <w:pPr>
        <w:widowControl w:val="0"/>
        <w:tabs>
          <w:tab w:val="left" w:pos="142"/>
          <w:tab w:val="left" w:pos="567"/>
        </w:tabs>
        <w:ind w:firstLine="540"/>
        <w:jc w:val="both"/>
        <w:rPr>
          <w:sz w:val="28"/>
        </w:rPr>
      </w:pPr>
      <w:r>
        <w:rPr>
          <w:sz w:val="28"/>
        </w:rPr>
        <w:t>- заявлений о выдаче – 10;</w:t>
      </w:r>
    </w:p>
    <w:p w:rsidR="00B44B1F" w:rsidRDefault="00B44B1F" w:rsidP="00B44B1F">
      <w:pPr>
        <w:widowControl w:val="0"/>
        <w:tabs>
          <w:tab w:val="left" w:pos="142"/>
          <w:tab w:val="left" w:pos="567"/>
        </w:tabs>
        <w:ind w:firstLine="540"/>
        <w:jc w:val="both"/>
        <w:rPr>
          <w:sz w:val="28"/>
        </w:rPr>
      </w:pPr>
      <w:r>
        <w:rPr>
          <w:sz w:val="28"/>
        </w:rPr>
        <w:t>- заявлений о переоформлении – 90;</w:t>
      </w:r>
    </w:p>
    <w:p w:rsidR="00B44B1F" w:rsidRDefault="00B44B1F" w:rsidP="00B44B1F">
      <w:pPr>
        <w:widowControl w:val="0"/>
        <w:tabs>
          <w:tab w:val="left" w:pos="142"/>
          <w:tab w:val="left" w:pos="567"/>
        </w:tabs>
        <w:ind w:firstLine="540"/>
        <w:jc w:val="both"/>
        <w:rPr>
          <w:sz w:val="28"/>
        </w:rPr>
      </w:pPr>
      <w:r>
        <w:rPr>
          <w:sz w:val="28"/>
        </w:rPr>
        <w:t>- заявлений о продлении лицензий – 29;</w:t>
      </w:r>
    </w:p>
    <w:p w:rsidR="00B44B1F" w:rsidRDefault="00B44B1F" w:rsidP="00B44B1F">
      <w:pPr>
        <w:widowControl w:val="0"/>
        <w:tabs>
          <w:tab w:val="left" w:pos="142"/>
          <w:tab w:val="left" w:pos="567"/>
        </w:tabs>
        <w:ind w:firstLine="540"/>
        <w:jc w:val="both"/>
        <w:rPr>
          <w:sz w:val="28"/>
        </w:rPr>
      </w:pPr>
      <w:r>
        <w:rPr>
          <w:sz w:val="28"/>
        </w:rPr>
        <w:t>- заявлений о прекращении действия лицензии – 4.</w:t>
      </w:r>
    </w:p>
    <w:p w:rsidR="00B44B1F" w:rsidRDefault="00B44B1F" w:rsidP="00B44B1F">
      <w:pPr>
        <w:widowControl w:val="0"/>
        <w:tabs>
          <w:tab w:val="left" w:pos="142"/>
          <w:tab w:val="left" w:pos="567"/>
        </w:tabs>
        <w:ind w:firstLine="540"/>
        <w:jc w:val="both"/>
        <w:rPr>
          <w:sz w:val="28"/>
        </w:rPr>
      </w:pPr>
      <w:r>
        <w:rPr>
          <w:sz w:val="28"/>
        </w:rPr>
        <w:t>4.2. Количество заявлений о выдаче, переоформлении, продлении лицензий, прекращении действия лицензии, полученных Департаментом             в письменной форме:</w:t>
      </w:r>
    </w:p>
    <w:p w:rsidR="00B44B1F" w:rsidRDefault="00B44B1F" w:rsidP="00B44B1F">
      <w:pPr>
        <w:widowControl w:val="0"/>
        <w:tabs>
          <w:tab w:val="left" w:pos="142"/>
          <w:tab w:val="left" w:pos="567"/>
        </w:tabs>
        <w:ind w:firstLine="540"/>
        <w:jc w:val="both"/>
        <w:rPr>
          <w:sz w:val="28"/>
        </w:rPr>
      </w:pPr>
      <w:r>
        <w:rPr>
          <w:sz w:val="28"/>
        </w:rPr>
        <w:t>общее количество заявлений на бумажном носителе – 303 из них:</w:t>
      </w:r>
    </w:p>
    <w:p w:rsidR="00B44B1F" w:rsidRDefault="00B44B1F" w:rsidP="00B44B1F">
      <w:pPr>
        <w:widowControl w:val="0"/>
        <w:tabs>
          <w:tab w:val="left" w:pos="142"/>
          <w:tab w:val="left" w:pos="567"/>
        </w:tabs>
        <w:ind w:firstLine="540"/>
        <w:jc w:val="both"/>
        <w:rPr>
          <w:sz w:val="28"/>
        </w:rPr>
      </w:pPr>
      <w:r>
        <w:rPr>
          <w:sz w:val="28"/>
        </w:rPr>
        <w:t>- заявлений о выдаче –</w:t>
      </w:r>
      <w:r w:rsidR="00D07433">
        <w:rPr>
          <w:sz w:val="28"/>
        </w:rPr>
        <w:t xml:space="preserve"> </w:t>
      </w:r>
      <w:r>
        <w:rPr>
          <w:sz w:val="28"/>
        </w:rPr>
        <w:t>24;</w:t>
      </w:r>
    </w:p>
    <w:p w:rsidR="00B44B1F" w:rsidRDefault="00B44B1F" w:rsidP="00B44B1F">
      <w:pPr>
        <w:widowControl w:val="0"/>
        <w:tabs>
          <w:tab w:val="left" w:pos="142"/>
          <w:tab w:val="left" w:pos="567"/>
        </w:tabs>
        <w:ind w:firstLine="540"/>
        <w:jc w:val="both"/>
        <w:rPr>
          <w:sz w:val="28"/>
        </w:rPr>
      </w:pPr>
      <w:r>
        <w:rPr>
          <w:sz w:val="28"/>
        </w:rPr>
        <w:t xml:space="preserve">- заявлений о переоформлении лицензий – </w:t>
      </w:r>
      <w:r>
        <w:rPr>
          <w:rStyle w:val="1"/>
          <w:sz w:val="28"/>
        </w:rPr>
        <w:t>108;</w:t>
      </w:r>
    </w:p>
    <w:p w:rsidR="00B44B1F" w:rsidRDefault="00B44B1F" w:rsidP="00B44B1F">
      <w:pPr>
        <w:widowControl w:val="0"/>
        <w:tabs>
          <w:tab w:val="left" w:pos="142"/>
          <w:tab w:val="left" w:pos="567"/>
        </w:tabs>
        <w:ind w:firstLine="540"/>
        <w:jc w:val="both"/>
        <w:rPr>
          <w:sz w:val="28"/>
        </w:rPr>
      </w:pPr>
      <w:r>
        <w:rPr>
          <w:sz w:val="28"/>
        </w:rPr>
        <w:t>- заявлений о продлении лиц</w:t>
      </w:r>
      <w:r>
        <w:rPr>
          <w:rStyle w:val="1"/>
          <w:sz w:val="28"/>
        </w:rPr>
        <w:t>ензий – 168</w:t>
      </w:r>
      <w:r w:rsidR="00D07433">
        <w:rPr>
          <w:rStyle w:val="1"/>
          <w:sz w:val="28"/>
        </w:rPr>
        <w:t>;</w:t>
      </w:r>
    </w:p>
    <w:p w:rsidR="00B44B1F" w:rsidRDefault="00B44B1F" w:rsidP="00B44B1F">
      <w:pPr>
        <w:widowControl w:val="0"/>
        <w:tabs>
          <w:tab w:val="left" w:pos="142"/>
          <w:tab w:val="left" w:pos="567"/>
        </w:tabs>
        <w:ind w:firstLine="540"/>
        <w:jc w:val="both"/>
        <w:rPr>
          <w:sz w:val="28"/>
        </w:rPr>
      </w:pPr>
      <w:r>
        <w:rPr>
          <w:sz w:val="28"/>
        </w:rPr>
        <w:t>- заявлений о прекращении действия лицензии –</w:t>
      </w:r>
      <w:r w:rsidR="00D07433">
        <w:rPr>
          <w:sz w:val="28"/>
        </w:rPr>
        <w:t xml:space="preserve"> </w:t>
      </w:r>
      <w:r>
        <w:rPr>
          <w:sz w:val="28"/>
        </w:rPr>
        <w:t>3</w:t>
      </w:r>
      <w:r w:rsidR="00D07433">
        <w:rPr>
          <w:sz w:val="28"/>
        </w:rPr>
        <w:t>.</w:t>
      </w:r>
    </w:p>
    <w:p w:rsidR="00274265" w:rsidRPr="00C41298" w:rsidRDefault="003B0EC7" w:rsidP="007E5FB5">
      <w:pPr>
        <w:widowControl w:val="0"/>
        <w:tabs>
          <w:tab w:val="left" w:pos="142"/>
          <w:tab w:val="left" w:pos="567"/>
        </w:tabs>
        <w:ind w:firstLine="540"/>
        <w:jc w:val="both"/>
        <w:rPr>
          <w:sz w:val="28"/>
        </w:rPr>
      </w:pPr>
      <w:r w:rsidRPr="00C41298">
        <w:rPr>
          <w:sz w:val="28"/>
        </w:rPr>
        <w:t xml:space="preserve">4.3. Количество принятых Департаментом решений об отказе                           в выдаче, переоформлении, продлении лицензий, отмененных судом: </w:t>
      </w:r>
    </w:p>
    <w:p w:rsidR="00274265" w:rsidRPr="00C41298" w:rsidRDefault="003B0EC7" w:rsidP="007E5FB5">
      <w:pPr>
        <w:widowControl w:val="0"/>
        <w:tabs>
          <w:tab w:val="left" w:pos="142"/>
          <w:tab w:val="left" w:pos="567"/>
        </w:tabs>
        <w:ind w:firstLine="540"/>
        <w:jc w:val="both"/>
        <w:rPr>
          <w:sz w:val="28"/>
        </w:rPr>
      </w:pPr>
      <w:r w:rsidRPr="00C41298">
        <w:rPr>
          <w:sz w:val="28"/>
        </w:rPr>
        <w:t>общее количество решений – 0, из них:</w:t>
      </w:r>
    </w:p>
    <w:p w:rsidR="00274265" w:rsidRPr="00C41298" w:rsidRDefault="003B0EC7" w:rsidP="007E5FB5">
      <w:pPr>
        <w:widowControl w:val="0"/>
        <w:tabs>
          <w:tab w:val="left" w:pos="142"/>
          <w:tab w:val="left" w:pos="567"/>
        </w:tabs>
        <w:ind w:firstLine="540"/>
        <w:jc w:val="both"/>
        <w:rPr>
          <w:sz w:val="28"/>
        </w:rPr>
      </w:pPr>
      <w:r w:rsidRPr="00C41298">
        <w:rPr>
          <w:sz w:val="28"/>
        </w:rPr>
        <w:t>- решения об отказе в выдаче лицензии – 0;</w:t>
      </w:r>
    </w:p>
    <w:p w:rsidR="00274265" w:rsidRPr="00C41298" w:rsidRDefault="003B0EC7" w:rsidP="007E5FB5">
      <w:pPr>
        <w:widowControl w:val="0"/>
        <w:tabs>
          <w:tab w:val="left" w:pos="142"/>
          <w:tab w:val="left" w:pos="567"/>
        </w:tabs>
        <w:ind w:firstLine="540"/>
        <w:jc w:val="both"/>
        <w:rPr>
          <w:sz w:val="28"/>
        </w:rPr>
      </w:pPr>
      <w:r w:rsidRPr="00C41298">
        <w:rPr>
          <w:sz w:val="28"/>
        </w:rPr>
        <w:t>- решения об отказе в переоформлении лицензии – 0</w:t>
      </w:r>
      <w:r w:rsidR="00D07433">
        <w:rPr>
          <w:sz w:val="28"/>
        </w:rPr>
        <w:t>;</w:t>
      </w:r>
    </w:p>
    <w:p w:rsidR="00274265" w:rsidRPr="00C41298" w:rsidRDefault="00D07433" w:rsidP="007E5FB5">
      <w:pPr>
        <w:widowControl w:val="0"/>
        <w:tabs>
          <w:tab w:val="left" w:pos="142"/>
          <w:tab w:val="left" w:pos="567"/>
        </w:tabs>
        <w:ind w:firstLine="540"/>
        <w:jc w:val="both"/>
        <w:rPr>
          <w:sz w:val="28"/>
        </w:rPr>
      </w:pPr>
      <w:r>
        <w:rPr>
          <w:sz w:val="28"/>
        </w:rPr>
        <w:t>-</w:t>
      </w:r>
      <w:r w:rsidR="003B0EC7" w:rsidRPr="00C41298">
        <w:rPr>
          <w:sz w:val="28"/>
        </w:rPr>
        <w:t xml:space="preserve"> решений об отказе в продлении лицензий - 0.</w:t>
      </w:r>
    </w:p>
    <w:p w:rsidR="00274265" w:rsidRPr="00C41298" w:rsidRDefault="003B0EC7" w:rsidP="007E5FB5">
      <w:pPr>
        <w:widowControl w:val="0"/>
        <w:tabs>
          <w:tab w:val="left" w:pos="142"/>
          <w:tab w:val="left" w:pos="567"/>
        </w:tabs>
        <w:ind w:firstLine="540"/>
        <w:jc w:val="both"/>
        <w:rPr>
          <w:sz w:val="28"/>
        </w:rPr>
      </w:pPr>
      <w:r w:rsidRPr="00C41298">
        <w:rPr>
          <w:sz w:val="28"/>
        </w:rPr>
        <w:t xml:space="preserve">4.4. Доля заявлений о выдаче Департаментом лицензий, рассмотренных в установленные законодательством Российской Федерации сроки </w:t>
      </w:r>
      <w:r w:rsidR="008D0765">
        <w:rPr>
          <w:sz w:val="28"/>
        </w:rPr>
        <w:br/>
      </w:r>
      <w:r w:rsidRPr="00C41298">
        <w:rPr>
          <w:sz w:val="28"/>
        </w:rPr>
        <w:t>(в процентах от общего числа заявлений) – 100%.</w:t>
      </w:r>
    </w:p>
    <w:p w:rsidR="00274265" w:rsidRPr="00C41298" w:rsidRDefault="003B0EC7" w:rsidP="007E5FB5">
      <w:pPr>
        <w:widowControl w:val="0"/>
        <w:tabs>
          <w:tab w:val="left" w:pos="142"/>
          <w:tab w:val="left" w:pos="567"/>
        </w:tabs>
        <w:ind w:firstLine="540"/>
        <w:jc w:val="both"/>
        <w:rPr>
          <w:sz w:val="28"/>
        </w:rPr>
      </w:pPr>
      <w:r w:rsidRPr="00C41298">
        <w:rPr>
          <w:sz w:val="28"/>
        </w:rPr>
        <w:t>4.5. Доля заявлений о переоформлении Департаментом лицензий, рассмотренных установленные законодательством сроки (в процентах                 от общего числа заявлений) – 100%.</w:t>
      </w:r>
    </w:p>
    <w:p w:rsidR="00274265" w:rsidRPr="00C41298" w:rsidRDefault="003B0EC7" w:rsidP="007E5FB5">
      <w:pPr>
        <w:widowControl w:val="0"/>
        <w:tabs>
          <w:tab w:val="left" w:pos="142"/>
          <w:tab w:val="left" w:pos="567"/>
        </w:tabs>
        <w:ind w:firstLine="540"/>
        <w:jc w:val="both"/>
        <w:rPr>
          <w:sz w:val="28"/>
        </w:rPr>
      </w:pPr>
      <w:r w:rsidRPr="00C41298">
        <w:rPr>
          <w:sz w:val="28"/>
        </w:rPr>
        <w:t>4.6. Доля заявлений о продлении Департаментом лицензий, рассмотренных в установленные законодательством сроки (в процентах             от общего числа заявлений) – 100%.</w:t>
      </w:r>
    </w:p>
    <w:p w:rsidR="00274265" w:rsidRPr="00D17D3D" w:rsidRDefault="00274265" w:rsidP="007E5FB5">
      <w:pPr>
        <w:tabs>
          <w:tab w:val="left" w:pos="142"/>
          <w:tab w:val="left" w:pos="567"/>
        </w:tabs>
        <w:ind w:firstLine="709"/>
        <w:jc w:val="both"/>
        <w:rPr>
          <w:sz w:val="28"/>
          <w:highlight w:val="red"/>
        </w:rPr>
      </w:pPr>
    </w:p>
    <w:p w:rsidR="00274265" w:rsidRPr="006D4FDD" w:rsidRDefault="003B0EC7" w:rsidP="007E5FB5">
      <w:pPr>
        <w:tabs>
          <w:tab w:val="left" w:pos="142"/>
          <w:tab w:val="left" w:pos="567"/>
        </w:tabs>
        <w:jc w:val="center"/>
        <w:rPr>
          <w:sz w:val="28"/>
        </w:rPr>
      </w:pPr>
      <w:r w:rsidRPr="006D4FDD">
        <w:rPr>
          <w:sz w:val="28"/>
        </w:rPr>
        <w:t>Раздел 5.</w:t>
      </w:r>
    </w:p>
    <w:p w:rsidR="00274265" w:rsidRPr="006D4FDD" w:rsidRDefault="003B0EC7" w:rsidP="007E5FB5">
      <w:pPr>
        <w:widowControl w:val="0"/>
        <w:tabs>
          <w:tab w:val="left" w:pos="142"/>
          <w:tab w:val="left" w:pos="567"/>
        </w:tabs>
        <w:jc w:val="center"/>
        <w:rPr>
          <w:b/>
          <w:sz w:val="28"/>
        </w:rPr>
      </w:pPr>
      <w:r w:rsidRPr="006D4FDD">
        <w:rPr>
          <w:b/>
          <w:sz w:val="28"/>
        </w:rPr>
        <w:t xml:space="preserve">Сведения об организации регионального государственного контроля (надзора) в области розничной продажи алкогольной и спиртосодержащей продукции на территории Ивановской области </w:t>
      </w:r>
    </w:p>
    <w:p w:rsidR="00274265" w:rsidRPr="006D4FDD" w:rsidRDefault="00274265" w:rsidP="007E5FB5">
      <w:pPr>
        <w:widowControl w:val="0"/>
        <w:tabs>
          <w:tab w:val="left" w:pos="142"/>
          <w:tab w:val="left" w:pos="567"/>
        </w:tabs>
        <w:ind w:firstLine="540"/>
        <w:jc w:val="both"/>
        <w:rPr>
          <w:sz w:val="28"/>
        </w:rPr>
      </w:pPr>
    </w:p>
    <w:p w:rsidR="00274265" w:rsidRPr="006D4FDD" w:rsidRDefault="003B0EC7" w:rsidP="007E5FB5">
      <w:pPr>
        <w:widowControl w:val="0"/>
        <w:tabs>
          <w:tab w:val="left" w:pos="142"/>
          <w:tab w:val="left" w:pos="567"/>
        </w:tabs>
        <w:ind w:firstLine="540"/>
        <w:jc w:val="both"/>
        <w:rPr>
          <w:sz w:val="28"/>
        </w:rPr>
      </w:pPr>
      <w:r w:rsidRPr="006D4FDD">
        <w:rPr>
          <w:sz w:val="28"/>
        </w:rPr>
        <w:t>5.1. Сведения о предмете регионального государственного контроля (надзора) в области розничной продажи алкогольной и спиртосодержащей продукции на территории Ивановской области (далее – государственный контроль).</w:t>
      </w:r>
    </w:p>
    <w:p w:rsidR="00274265" w:rsidRPr="006D4FDD" w:rsidRDefault="003B0EC7" w:rsidP="007E5FB5">
      <w:pPr>
        <w:widowControl w:val="0"/>
        <w:tabs>
          <w:tab w:val="left" w:pos="142"/>
          <w:tab w:val="left" w:pos="567"/>
        </w:tabs>
        <w:ind w:firstLine="540"/>
        <w:jc w:val="both"/>
        <w:rPr>
          <w:sz w:val="28"/>
        </w:rPr>
      </w:pPr>
      <w:r w:rsidRPr="006D4FDD">
        <w:rPr>
          <w:sz w:val="28"/>
        </w:rPr>
        <w:t>Предметом государственного контроля являлись:</w:t>
      </w:r>
    </w:p>
    <w:p w:rsidR="00274265" w:rsidRPr="006D4FDD" w:rsidRDefault="003B0EC7" w:rsidP="007E5FB5">
      <w:pPr>
        <w:widowControl w:val="0"/>
        <w:tabs>
          <w:tab w:val="left" w:pos="142"/>
          <w:tab w:val="left" w:pos="567"/>
        </w:tabs>
        <w:ind w:firstLine="540"/>
        <w:jc w:val="both"/>
        <w:rPr>
          <w:sz w:val="28"/>
        </w:rPr>
      </w:pPr>
      <w:r w:rsidRPr="006D4FDD">
        <w:rPr>
          <w:sz w:val="28"/>
        </w:rPr>
        <w:t xml:space="preserve">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w:t>
      </w:r>
      <w:r w:rsidRPr="006D4FDD">
        <w:rPr>
          <w:sz w:val="28"/>
        </w:rPr>
        <w:lastRenderedPageBreak/>
        <w:t>товаропроизводителями винодельческой продукции);</w:t>
      </w:r>
    </w:p>
    <w:p w:rsidR="00274265" w:rsidRPr="006D4FDD" w:rsidRDefault="003B0EC7" w:rsidP="007E5FB5">
      <w:pPr>
        <w:widowControl w:val="0"/>
        <w:tabs>
          <w:tab w:val="left" w:pos="142"/>
          <w:tab w:val="left" w:pos="567"/>
        </w:tabs>
        <w:ind w:firstLine="540"/>
        <w:jc w:val="both"/>
        <w:rPr>
          <w:sz w:val="28"/>
        </w:rPr>
      </w:pPr>
      <w:r w:rsidRPr="006D4FDD">
        <w:rPr>
          <w:sz w:val="28"/>
        </w:rP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Закона  № 171-ФЗ,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обязательных требований к маркировке пива и пивных напитков, сидра, </w:t>
      </w:r>
      <w:proofErr w:type="spellStart"/>
      <w:r w:rsidRPr="006D4FDD">
        <w:rPr>
          <w:sz w:val="28"/>
        </w:rPr>
        <w:t>пуаре</w:t>
      </w:r>
      <w:proofErr w:type="spellEnd"/>
      <w:r w:rsidRPr="006D4FDD">
        <w:rPr>
          <w:sz w:val="28"/>
        </w:rPr>
        <w:t xml:space="preserve">, медовухи средствами идентификации и к представлению сведений об обороте пива и пивных напитков, сидра, </w:t>
      </w:r>
      <w:proofErr w:type="spellStart"/>
      <w:r w:rsidRPr="006D4FDD">
        <w:rPr>
          <w:sz w:val="28"/>
        </w:rPr>
        <w:t>пуаре</w:t>
      </w:r>
      <w:proofErr w:type="spellEnd"/>
      <w:r w:rsidRPr="006D4FDD">
        <w:rPr>
          <w:sz w:val="28"/>
        </w:rPr>
        <w:t>, медовухи, установленных правилами маркировки пива, лицами, осуществляющими их розничную продажу, за исключением обязательных требований, установленных техническими регламентами;</w:t>
      </w:r>
    </w:p>
    <w:p w:rsidR="00274265" w:rsidRPr="006D4FDD" w:rsidRDefault="003B0EC7" w:rsidP="007E5FB5">
      <w:pPr>
        <w:widowControl w:val="0"/>
        <w:tabs>
          <w:tab w:val="left" w:pos="142"/>
          <w:tab w:val="left" w:pos="567"/>
        </w:tabs>
        <w:ind w:firstLine="540"/>
        <w:jc w:val="both"/>
        <w:rPr>
          <w:sz w:val="28"/>
        </w:rPr>
      </w:pPr>
      <w:r w:rsidRPr="006D4FDD">
        <w:rPr>
          <w:sz w:val="28"/>
        </w:rP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274265" w:rsidRPr="006D4FDD" w:rsidRDefault="003B0EC7" w:rsidP="007E5FB5">
      <w:pPr>
        <w:widowControl w:val="0"/>
        <w:tabs>
          <w:tab w:val="left" w:pos="142"/>
          <w:tab w:val="left" w:pos="567"/>
        </w:tabs>
        <w:ind w:firstLine="540"/>
        <w:jc w:val="both"/>
        <w:rPr>
          <w:sz w:val="28"/>
        </w:rPr>
      </w:pPr>
      <w:r w:rsidRPr="006D4FDD">
        <w:rPr>
          <w:sz w:val="28"/>
        </w:rPr>
        <w:t>5.2. Сведения об объектах государственного контроля и организации их учета.</w:t>
      </w:r>
    </w:p>
    <w:p w:rsidR="00274265" w:rsidRPr="006D4FDD" w:rsidRDefault="003B0EC7" w:rsidP="007E5FB5">
      <w:pPr>
        <w:widowControl w:val="0"/>
        <w:tabs>
          <w:tab w:val="left" w:pos="142"/>
          <w:tab w:val="left" w:pos="567"/>
        </w:tabs>
        <w:ind w:firstLine="540"/>
        <w:jc w:val="both"/>
        <w:rPr>
          <w:sz w:val="28"/>
        </w:rPr>
      </w:pPr>
      <w:r w:rsidRPr="006D4FDD">
        <w:rPr>
          <w:sz w:val="28"/>
        </w:rPr>
        <w:t>Объектами государственного контроля являлись:</w:t>
      </w:r>
    </w:p>
    <w:p w:rsidR="00274265" w:rsidRPr="006D4FDD" w:rsidRDefault="003B0EC7" w:rsidP="007E5FB5">
      <w:pPr>
        <w:widowControl w:val="0"/>
        <w:tabs>
          <w:tab w:val="left" w:pos="142"/>
          <w:tab w:val="left" w:pos="567"/>
        </w:tabs>
        <w:ind w:firstLine="540"/>
        <w:jc w:val="both"/>
        <w:rPr>
          <w:sz w:val="28"/>
        </w:rPr>
      </w:pPr>
      <w:r w:rsidRPr="006D4FDD">
        <w:rPr>
          <w:sz w:val="28"/>
        </w:rPr>
        <w:t>1) действия (бездействие) контролируемых лиц в области розничной продажи алкогольной и спиртосодержащей продукции, в рамках которых должны соблюдаться обязательные требования;</w:t>
      </w:r>
    </w:p>
    <w:p w:rsidR="00274265" w:rsidRPr="006D4FDD" w:rsidRDefault="003B0EC7" w:rsidP="007E5FB5">
      <w:pPr>
        <w:widowControl w:val="0"/>
        <w:tabs>
          <w:tab w:val="left" w:pos="142"/>
          <w:tab w:val="left" w:pos="567"/>
        </w:tabs>
        <w:ind w:firstLine="540"/>
        <w:jc w:val="both"/>
        <w:rPr>
          <w:sz w:val="28"/>
        </w:rPr>
      </w:pPr>
      <w:r w:rsidRPr="006D4FDD">
        <w:rPr>
          <w:sz w:val="28"/>
        </w:rPr>
        <w:t>2) результаты деятельности контролируемых лиц в сфере розничной продажи алкогольной и спиртосодержащей продукции, к которым предъявляются обязательные требования;</w:t>
      </w:r>
    </w:p>
    <w:p w:rsidR="00274265" w:rsidRPr="006D4FDD" w:rsidRDefault="003B0EC7" w:rsidP="007E5FB5">
      <w:pPr>
        <w:widowControl w:val="0"/>
        <w:tabs>
          <w:tab w:val="left" w:pos="142"/>
          <w:tab w:val="left" w:pos="567"/>
        </w:tabs>
        <w:ind w:firstLine="540"/>
        <w:jc w:val="both"/>
        <w:rPr>
          <w:sz w:val="28"/>
        </w:rPr>
      </w:pPr>
      <w:r w:rsidRPr="006D4FDD">
        <w:rPr>
          <w:sz w:val="28"/>
        </w:rPr>
        <w:t>3) здания, помещения, сооружения, территории, оборудование, которыми контролируемые лица владеют и (или) пользуются</w:t>
      </w:r>
      <w:r w:rsidR="006D4FDD" w:rsidRPr="006D4FDD">
        <w:rPr>
          <w:sz w:val="28"/>
        </w:rPr>
        <w:t xml:space="preserve"> </w:t>
      </w:r>
      <w:r w:rsidRPr="006D4FDD">
        <w:rPr>
          <w:sz w:val="28"/>
        </w:rPr>
        <w:t>при осуществлении розничной продажи алкогольной и спиртосодержащей продукции и к которым предъявляются обязательные требования (далее - объект контроля).</w:t>
      </w:r>
    </w:p>
    <w:p w:rsidR="00274265" w:rsidRPr="006D4FDD" w:rsidRDefault="003B0EC7" w:rsidP="007E5FB5">
      <w:pPr>
        <w:widowControl w:val="0"/>
        <w:tabs>
          <w:tab w:val="left" w:pos="142"/>
          <w:tab w:val="left" w:pos="567"/>
        </w:tabs>
        <w:ind w:firstLine="540"/>
        <w:jc w:val="both"/>
        <w:rPr>
          <w:sz w:val="28"/>
        </w:rPr>
      </w:pPr>
      <w:r w:rsidRPr="006D4FDD">
        <w:rPr>
          <w:sz w:val="28"/>
        </w:rPr>
        <w:t xml:space="preserve">Департамент в рамках государственного контроля обеспечивал учет объектов контроля в соответствии с Федеральным законом от 31.07.2020 </w:t>
      </w:r>
      <w:r w:rsidR="006D4FDD" w:rsidRPr="006D4FDD">
        <w:rPr>
          <w:sz w:val="28"/>
        </w:rPr>
        <w:t xml:space="preserve">            </w:t>
      </w:r>
      <w:r w:rsidRPr="006D4FDD">
        <w:rPr>
          <w:sz w:val="28"/>
        </w:rPr>
        <w:t xml:space="preserve">№ 248-ФЗ «О государственном контроле (надзоре) и муниципальном контроле в Российской Федерации» (далее - Федеральный закон                          № 248-ФЗ) и постановлением Правительства Ивановской области </w:t>
      </w:r>
      <w:r w:rsidR="00D07433">
        <w:rPr>
          <w:sz w:val="28"/>
        </w:rPr>
        <w:br/>
      </w:r>
      <w:r w:rsidRPr="006D4FDD">
        <w:rPr>
          <w:sz w:val="28"/>
        </w:rPr>
        <w:t>от 14.10.2021 № 472-п «Об утверждении Положения о региональном государственном контроле (надзоре) в области розничной продажи алкогольной и спиртосодержащей продукции».</w:t>
      </w:r>
    </w:p>
    <w:p w:rsidR="00274265" w:rsidRPr="006D4FDD" w:rsidRDefault="003B0EC7" w:rsidP="007E5FB5">
      <w:pPr>
        <w:widowControl w:val="0"/>
        <w:tabs>
          <w:tab w:val="left" w:pos="142"/>
          <w:tab w:val="left" w:pos="567"/>
        </w:tabs>
        <w:ind w:firstLine="540"/>
        <w:jc w:val="both"/>
        <w:rPr>
          <w:sz w:val="28"/>
        </w:rPr>
      </w:pPr>
      <w:r w:rsidRPr="006D4FDD">
        <w:rPr>
          <w:sz w:val="28"/>
        </w:rPr>
        <w:t>Учет объектов государственного контроля осуществлялся Департаментом с использованием государственных информационных систем.</w:t>
      </w:r>
    </w:p>
    <w:p w:rsidR="00274265" w:rsidRPr="006D4FDD" w:rsidRDefault="003B0EC7" w:rsidP="007E5FB5">
      <w:pPr>
        <w:widowControl w:val="0"/>
        <w:tabs>
          <w:tab w:val="left" w:pos="142"/>
          <w:tab w:val="left" w:pos="567"/>
        </w:tabs>
        <w:ind w:firstLine="540"/>
        <w:jc w:val="both"/>
        <w:rPr>
          <w:sz w:val="28"/>
        </w:rPr>
      </w:pPr>
      <w:r w:rsidRPr="006D4FDD">
        <w:rPr>
          <w:sz w:val="28"/>
        </w:rPr>
        <w:lastRenderedPageBreak/>
        <w:t>5.3. Сведения о ключевых показателях государственного контроля              и их целевых (плановых) значениях.</w:t>
      </w:r>
    </w:p>
    <w:tbl>
      <w:tblPr>
        <w:tblW w:w="9072" w:type="dxa"/>
        <w:tblInd w:w="-5" w:type="dxa"/>
        <w:tblLayout w:type="fixed"/>
        <w:tblCellMar>
          <w:top w:w="102" w:type="dxa"/>
          <w:left w:w="62" w:type="dxa"/>
          <w:bottom w:w="102" w:type="dxa"/>
          <w:right w:w="62" w:type="dxa"/>
        </w:tblCellMar>
        <w:tblLook w:val="04A0" w:firstRow="1" w:lastRow="0" w:firstColumn="1" w:lastColumn="0" w:noHBand="0" w:noVBand="1"/>
      </w:tblPr>
      <w:tblGrid>
        <w:gridCol w:w="5631"/>
        <w:gridCol w:w="1830"/>
        <w:gridCol w:w="1611"/>
      </w:tblGrid>
      <w:tr w:rsidR="00274265" w:rsidRPr="006D4FDD" w:rsidTr="00B44B1F">
        <w:tc>
          <w:tcPr>
            <w:tcW w:w="56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74265" w:rsidRPr="006D4FDD" w:rsidRDefault="003B0EC7" w:rsidP="007E5FB5">
            <w:pPr>
              <w:tabs>
                <w:tab w:val="left" w:pos="142"/>
                <w:tab w:val="left" w:pos="567"/>
              </w:tabs>
              <w:jc w:val="center"/>
              <w:rPr>
                <w:sz w:val="28"/>
              </w:rPr>
            </w:pPr>
            <w:r w:rsidRPr="006D4FDD">
              <w:rPr>
                <w:sz w:val="28"/>
              </w:rPr>
              <w:t>Наименование показателя</w:t>
            </w:r>
          </w:p>
        </w:tc>
        <w:tc>
          <w:tcPr>
            <w:tcW w:w="18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74265" w:rsidRPr="006D4FDD" w:rsidRDefault="003B0EC7" w:rsidP="007E5FB5">
            <w:pPr>
              <w:tabs>
                <w:tab w:val="left" w:pos="142"/>
                <w:tab w:val="left" w:pos="567"/>
              </w:tabs>
              <w:jc w:val="center"/>
              <w:rPr>
                <w:sz w:val="28"/>
              </w:rPr>
            </w:pPr>
            <w:r w:rsidRPr="006D4FDD">
              <w:rPr>
                <w:sz w:val="28"/>
              </w:rPr>
              <w:t>Единица измерения</w:t>
            </w:r>
          </w:p>
        </w:tc>
        <w:tc>
          <w:tcPr>
            <w:tcW w:w="16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74265" w:rsidRPr="006D4FDD" w:rsidRDefault="003B0EC7" w:rsidP="007E5FB5">
            <w:pPr>
              <w:tabs>
                <w:tab w:val="left" w:pos="142"/>
                <w:tab w:val="left" w:pos="567"/>
              </w:tabs>
              <w:jc w:val="center"/>
              <w:rPr>
                <w:sz w:val="28"/>
              </w:rPr>
            </w:pPr>
            <w:r w:rsidRPr="006D4FDD">
              <w:rPr>
                <w:sz w:val="28"/>
              </w:rPr>
              <w:t>Целевое значение</w:t>
            </w:r>
          </w:p>
        </w:tc>
      </w:tr>
      <w:tr w:rsidR="00274265" w:rsidRPr="00D17D3D" w:rsidTr="00B44B1F">
        <w:tc>
          <w:tcPr>
            <w:tcW w:w="56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74265" w:rsidRPr="006D4FDD" w:rsidRDefault="003B0EC7" w:rsidP="007E5FB5">
            <w:pPr>
              <w:tabs>
                <w:tab w:val="left" w:pos="142"/>
                <w:tab w:val="left" w:pos="567"/>
              </w:tabs>
              <w:jc w:val="both"/>
              <w:rPr>
                <w:sz w:val="28"/>
              </w:rPr>
            </w:pPr>
            <w:r w:rsidRPr="006D4FDD">
              <w:rPr>
                <w:sz w:val="28"/>
              </w:rPr>
              <w:t>Доля &lt;*&gt; контролируемых лиц, нарушивших обязательные требования и причинивших вред (ущерб) правам и законным интересам граждан за отчетный период &lt;**&gt;</w:t>
            </w:r>
          </w:p>
        </w:tc>
        <w:tc>
          <w:tcPr>
            <w:tcW w:w="18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74265" w:rsidRPr="006D4FDD" w:rsidRDefault="003B0EC7" w:rsidP="007E5FB5">
            <w:pPr>
              <w:tabs>
                <w:tab w:val="left" w:pos="142"/>
                <w:tab w:val="left" w:pos="567"/>
              </w:tabs>
              <w:jc w:val="center"/>
              <w:rPr>
                <w:sz w:val="28"/>
              </w:rPr>
            </w:pPr>
            <w:r w:rsidRPr="006D4FDD">
              <w:rPr>
                <w:sz w:val="28"/>
              </w:rPr>
              <w:t>%</w:t>
            </w:r>
          </w:p>
        </w:tc>
        <w:tc>
          <w:tcPr>
            <w:tcW w:w="16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74265" w:rsidRPr="006D4FDD" w:rsidRDefault="003B0EC7" w:rsidP="007E5FB5">
            <w:pPr>
              <w:tabs>
                <w:tab w:val="left" w:pos="142"/>
                <w:tab w:val="left" w:pos="567"/>
              </w:tabs>
              <w:jc w:val="center"/>
              <w:rPr>
                <w:sz w:val="28"/>
              </w:rPr>
            </w:pPr>
            <w:r w:rsidRPr="006D4FDD">
              <w:rPr>
                <w:sz w:val="28"/>
              </w:rPr>
              <w:t>0</w:t>
            </w:r>
          </w:p>
        </w:tc>
      </w:tr>
    </w:tbl>
    <w:p w:rsidR="00274265" w:rsidRPr="006D4FDD" w:rsidRDefault="003B0EC7" w:rsidP="007E5FB5">
      <w:pPr>
        <w:widowControl w:val="0"/>
        <w:tabs>
          <w:tab w:val="left" w:pos="142"/>
          <w:tab w:val="left" w:pos="567"/>
        </w:tabs>
        <w:ind w:firstLine="540"/>
        <w:jc w:val="both"/>
        <w:rPr>
          <w:sz w:val="28"/>
        </w:rPr>
      </w:pPr>
      <w:r w:rsidRPr="006D4FDD">
        <w:rPr>
          <w:sz w:val="28"/>
        </w:rPr>
        <w:t>&lt;*&gt; Доля контролируемых лиц, нарушивших обязательные требования и причинивших вред (ущерб) правам и законным интересам граждан                 за отчетный период (</w:t>
      </w:r>
      <w:proofErr w:type="spellStart"/>
      <w:r w:rsidRPr="006D4FDD">
        <w:rPr>
          <w:sz w:val="28"/>
        </w:rPr>
        <w:t>Кп</w:t>
      </w:r>
      <w:proofErr w:type="spellEnd"/>
      <w:r w:rsidRPr="006D4FDD">
        <w:rPr>
          <w:sz w:val="28"/>
        </w:rPr>
        <w:t>), рассчитывается по формуле:</w:t>
      </w:r>
    </w:p>
    <w:p w:rsidR="00274265" w:rsidRPr="006D4FDD" w:rsidRDefault="003B0EC7" w:rsidP="007E5FB5">
      <w:pPr>
        <w:widowControl w:val="0"/>
        <w:tabs>
          <w:tab w:val="left" w:pos="142"/>
          <w:tab w:val="left" w:pos="567"/>
        </w:tabs>
        <w:ind w:firstLine="540"/>
        <w:jc w:val="both"/>
        <w:rPr>
          <w:sz w:val="28"/>
        </w:rPr>
      </w:pPr>
      <w:proofErr w:type="spellStart"/>
      <w:r w:rsidRPr="006D4FDD">
        <w:rPr>
          <w:sz w:val="28"/>
        </w:rPr>
        <w:t>Кп</w:t>
      </w:r>
      <w:proofErr w:type="spellEnd"/>
      <w:r w:rsidRPr="006D4FDD">
        <w:rPr>
          <w:sz w:val="28"/>
        </w:rPr>
        <w:t xml:space="preserve"> = (</w:t>
      </w:r>
      <w:proofErr w:type="spellStart"/>
      <w:r w:rsidRPr="006D4FDD">
        <w:rPr>
          <w:sz w:val="28"/>
        </w:rPr>
        <w:t>Квред</w:t>
      </w:r>
      <w:proofErr w:type="spellEnd"/>
      <w:r w:rsidRPr="006D4FDD">
        <w:rPr>
          <w:sz w:val="28"/>
        </w:rPr>
        <w:t xml:space="preserve"> / </w:t>
      </w:r>
      <w:proofErr w:type="spellStart"/>
      <w:r w:rsidRPr="006D4FDD">
        <w:rPr>
          <w:sz w:val="28"/>
        </w:rPr>
        <w:t>Кобщ</w:t>
      </w:r>
      <w:proofErr w:type="spellEnd"/>
      <w:r w:rsidRPr="006D4FDD">
        <w:rPr>
          <w:sz w:val="28"/>
        </w:rPr>
        <w:t>) x 100%, где:</w:t>
      </w:r>
    </w:p>
    <w:p w:rsidR="00274265" w:rsidRPr="006D4FDD" w:rsidRDefault="003B0EC7" w:rsidP="007E5FB5">
      <w:pPr>
        <w:widowControl w:val="0"/>
        <w:tabs>
          <w:tab w:val="left" w:pos="142"/>
          <w:tab w:val="left" w:pos="567"/>
        </w:tabs>
        <w:ind w:firstLine="540"/>
        <w:jc w:val="both"/>
        <w:rPr>
          <w:sz w:val="28"/>
        </w:rPr>
      </w:pPr>
      <w:r w:rsidRPr="006D4FDD">
        <w:rPr>
          <w:sz w:val="28"/>
        </w:rPr>
        <w:t>п - отчетный период;</w:t>
      </w:r>
    </w:p>
    <w:p w:rsidR="00274265" w:rsidRPr="006D4FDD" w:rsidRDefault="003B0EC7" w:rsidP="007E5FB5">
      <w:pPr>
        <w:widowControl w:val="0"/>
        <w:tabs>
          <w:tab w:val="left" w:pos="142"/>
          <w:tab w:val="left" w:pos="567"/>
        </w:tabs>
        <w:ind w:firstLine="540"/>
        <w:jc w:val="both"/>
        <w:rPr>
          <w:sz w:val="28"/>
        </w:rPr>
      </w:pPr>
      <w:proofErr w:type="spellStart"/>
      <w:r w:rsidRPr="006D4FDD">
        <w:rPr>
          <w:sz w:val="28"/>
        </w:rPr>
        <w:t>Квред</w:t>
      </w:r>
      <w:proofErr w:type="spellEnd"/>
      <w:r w:rsidRPr="006D4FDD">
        <w:rPr>
          <w:sz w:val="28"/>
        </w:rPr>
        <w:t xml:space="preserve"> - контролируемые лица, нарушившие обязательные требования и причинившие вред (ущерб) правам и законным интересам граждан;</w:t>
      </w:r>
    </w:p>
    <w:p w:rsidR="00274265" w:rsidRPr="006D4FDD" w:rsidRDefault="003B0EC7" w:rsidP="007E5FB5">
      <w:pPr>
        <w:widowControl w:val="0"/>
        <w:tabs>
          <w:tab w:val="left" w:pos="142"/>
          <w:tab w:val="left" w:pos="567"/>
        </w:tabs>
        <w:ind w:firstLine="540"/>
        <w:jc w:val="both"/>
        <w:rPr>
          <w:sz w:val="28"/>
        </w:rPr>
      </w:pPr>
      <w:proofErr w:type="spellStart"/>
      <w:r w:rsidRPr="006D4FDD">
        <w:rPr>
          <w:sz w:val="28"/>
        </w:rPr>
        <w:t>Кобщ</w:t>
      </w:r>
      <w:proofErr w:type="spellEnd"/>
      <w:r w:rsidRPr="006D4FDD">
        <w:rPr>
          <w:sz w:val="28"/>
        </w:rPr>
        <w:t xml:space="preserve"> - общее количество контролируемых лиц.</w:t>
      </w:r>
    </w:p>
    <w:p w:rsidR="00274265" w:rsidRPr="006D4FDD" w:rsidRDefault="003B0EC7" w:rsidP="007E5FB5">
      <w:pPr>
        <w:widowControl w:val="0"/>
        <w:tabs>
          <w:tab w:val="left" w:pos="142"/>
          <w:tab w:val="left" w:pos="567"/>
        </w:tabs>
        <w:ind w:firstLine="540"/>
        <w:jc w:val="both"/>
        <w:rPr>
          <w:sz w:val="28"/>
        </w:rPr>
      </w:pPr>
      <w:r w:rsidRPr="006D4FDD">
        <w:rPr>
          <w:sz w:val="28"/>
        </w:rPr>
        <w:t>&lt;**&gt; Под отчетным периодом понимается календарный год.</w:t>
      </w:r>
    </w:p>
    <w:p w:rsidR="00274265" w:rsidRPr="006D4FDD" w:rsidRDefault="003B0EC7" w:rsidP="007E5FB5">
      <w:pPr>
        <w:widowControl w:val="0"/>
        <w:tabs>
          <w:tab w:val="left" w:pos="142"/>
          <w:tab w:val="left" w:pos="567"/>
        </w:tabs>
        <w:ind w:firstLine="540"/>
        <w:jc w:val="both"/>
        <w:rPr>
          <w:sz w:val="28"/>
        </w:rPr>
      </w:pPr>
      <w:r w:rsidRPr="006D4FDD">
        <w:rPr>
          <w:sz w:val="28"/>
        </w:rPr>
        <w:t>Целевое значение показателя - 0.</w:t>
      </w:r>
    </w:p>
    <w:p w:rsidR="00274265" w:rsidRPr="006D4FDD" w:rsidRDefault="003B0EC7" w:rsidP="007E5FB5">
      <w:pPr>
        <w:widowControl w:val="0"/>
        <w:tabs>
          <w:tab w:val="left" w:pos="142"/>
          <w:tab w:val="left" w:pos="567"/>
        </w:tabs>
        <w:ind w:firstLine="540"/>
        <w:jc w:val="both"/>
        <w:rPr>
          <w:sz w:val="28"/>
        </w:rPr>
      </w:pPr>
      <w:r w:rsidRPr="006D4FDD">
        <w:rPr>
          <w:sz w:val="28"/>
        </w:rPr>
        <w:t>5.4. Сведения о системе оценки и управления рисками причинения вреда (ущерба) охраняемы</w:t>
      </w:r>
      <w:r w:rsidR="00EE4B97" w:rsidRPr="006D4FDD">
        <w:rPr>
          <w:sz w:val="28"/>
        </w:rPr>
        <w:t>х</w:t>
      </w:r>
      <w:r w:rsidRPr="006D4FDD">
        <w:rPr>
          <w:sz w:val="28"/>
        </w:rPr>
        <w:t xml:space="preserve"> законом ценностям.</w:t>
      </w:r>
    </w:p>
    <w:p w:rsidR="00274265" w:rsidRPr="006D4FDD" w:rsidRDefault="003B0EC7" w:rsidP="007E5FB5">
      <w:pPr>
        <w:widowControl w:val="0"/>
        <w:tabs>
          <w:tab w:val="left" w:pos="142"/>
          <w:tab w:val="left" w:pos="567"/>
        </w:tabs>
        <w:ind w:firstLine="540"/>
        <w:jc w:val="both"/>
        <w:rPr>
          <w:sz w:val="28"/>
        </w:rPr>
      </w:pPr>
      <w:r w:rsidRPr="006D4FDD">
        <w:rPr>
          <w:sz w:val="28"/>
        </w:rPr>
        <w:t xml:space="preserve">В соответствии с пунктом 5 статьи 23.1 Закона № 171-ФЗ                          при осуществлении государственного контроля в области розничной продажи алкогольной и спиртосодержащей продукции плановые контрольные (надзорные) мероприятия не проводятся. </w:t>
      </w:r>
    </w:p>
    <w:p w:rsidR="00274265" w:rsidRPr="006D4FDD" w:rsidRDefault="003B0EC7" w:rsidP="007E5FB5">
      <w:pPr>
        <w:widowControl w:val="0"/>
        <w:tabs>
          <w:tab w:val="left" w:pos="142"/>
          <w:tab w:val="left" w:pos="567"/>
        </w:tabs>
        <w:ind w:firstLine="540"/>
        <w:jc w:val="both"/>
        <w:rPr>
          <w:sz w:val="28"/>
        </w:rPr>
      </w:pPr>
      <w:r w:rsidRPr="006D4FDD">
        <w:rPr>
          <w:sz w:val="28"/>
        </w:rPr>
        <w:t>В связи с вышеизложенным при осуществлении государственного контроля система оценки и управления рисками не применялась.</w:t>
      </w:r>
    </w:p>
    <w:p w:rsidR="00274265" w:rsidRPr="006D4FDD" w:rsidRDefault="003B0EC7" w:rsidP="007E5FB5">
      <w:pPr>
        <w:widowControl w:val="0"/>
        <w:tabs>
          <w:tab w:val="left" w:pos="142"/>
          <w:tab w:val="left" w:pos="567"/>
        </w:tabs>
        <w:ind w:firstLine="540"/>
        <w:jc w:val="both"/>
        <w:rPr>
          <w:sz w:val="28"/>
        </w:rPr>
      </w:pPr>
      <w:r w:rsidRPr="006D4FDD">
        <w:rPr>
          <w:sz w:val="28"/>
        </w:rPr>
        <w:t>5.5. Сведения о контрольных (надзорных) органах, осуществляющих государственный контроль, их финансовом, материальном и кадровом обеспечении.</w:t>
      </w:r>
    </w:p>
    <w:p w:rsidR="00274265" w:rsidRPr="006D4FDD" w:rsidRDefault="003B0EC7" w:rsidP="007E5FB5">
      <w:pPr>
        <w:widowControl w:val="0"/>
        <w:tabs>
          <w:tab w:val="left" w:pos="142"/>
          <w:tab w:val="left" w:pos="567"/>
        </w:tabs>
        <w:ind w:firstLine="540"/>
        <w:jc w:val="both"/>
        <w:rPr>
          <w:sz w:val="28"/>
        </w:rPr>
      </w:pPr>
      <w:r w:rsidRPr="006D4FDD">
        <w:rPr>
          <w:sz w:val="28"/>
        </w:rPr>
        <w:t>На территории Ивановской области государственный контроль осуществлял Департамент.</w:t>
      </w:r>
    </w:p>
    <w:p w:rsidR="00274265" w:rsidRPr="00F67FA1" w:rsidRDefault="003B0EC7" w:rsidP="007E5FB5">
      <w:pPr>
        <w:widowControl w:val="0"/>
        <w:tabs>
          <w:tab w:val="left" w:pos="142"/>
          <w:tab w:val="left" w:pos="567"/>
        </w:tabs>
        <w:ind w:firstLine="540"/>
        <w:jc w:val="both"/>
        <w:rPr>
          <w:sz w:val="28"/>
        </w:rPr>
      </w:pPr>
      <w:r w:rsidRPr="00F67FA1">
        <w:rPr>
          <w:sz w:val="28"/>
        </w:rPr>
        <w:t xml:space="preserve">В Департаменте </w:t>
      </w:r>
      <w:r w:rsidR="00231E49" w:rsidRPr="00F67FA1">
        <w:rPr>
          <w:sz w:val="28"/>
        </w:rPr>
        <w:t xml:space="preserve">до 15.07.2024 </w:t>
      </w:r>
      <w:r w:rsidRPr="00F67FA1">
        <w:rPr>
          <w:sz w:val="28"/>
        </w:rPr>
        <w:t>государственный контроль осуществлял отдел</w:t>
      </w:r>
      <w:r w:rsidR="00231E49">
        <w:rPr>
          <w:sz w:val="28"/>
        </w:rPr>
        <w:t xml:space="preserve"> государственного контроля и лицензирования</w:t>
      </w:r>
      <w:r w:rsidRPr="00F67FA1">
        <w:rPr>
          <w:sz w:val="28"/>
        </w:rPr>
        <w:t xml:space="preserve">, штатная численность которого </w:t>
      </w:r>
      <w:r w:rsidR="00162409" w:rsidRPr="00F67FA1">
        <w:rPr>
          <w:sz w:val="28"/>
        </w:rPr>
        <w:t xml:space="preserve">составляла 7 человек, с 15.07.2024 </w:t>
      </w:r>
      <w:r w:rsidR="00231E49" w:rsidRPr="00F67FA1">
        <w:rPr>
          <w:sz w:val="28"/>
        </w:rPr>
        <w:t>отдел</w:t>
      </w:r>
      <w:r w:rsidR="00231E49">
        <w:rPr>
          <w:sz w:val="28"/>
        </w:rPr>
        <w:t xml:space="preserve"> государственного контроля, численностью</w:t>
      </w:r>
      <w:r w:rsidR="00162409" w:rsidRPr="00F67FA1">
        <w:rPr>
          <w:sz w:val="28"/>
        </w:rPr>
        <w:t xml:space="preserve"> 4 человека.</w:t>
      </w:r>
      <w:r w:rsidRPr="00F67FA1">
        <w:rPr>
          <w:sz w:val="28"/>
        </w:rPr>
        <w:t xml:space="preserve"> Обязанности по осуществлению государственного контроля </w:t>
      </w:r>
      <w:r w:rsidR="00F67FA1" w:rsidRPr="00F67FA1">
        <w:rPr>
          <w:sz w:val="28"/>
        </w:rPr>
        <w:t xml:space="preserve">до 15.07.2024 были </w:t>
      </w:r>
      <w:r w:rsidRPr="00F67FA1">
        <w:rPr>
          <w:sz w:val="28"/>
        </w:rPr>
        <w:t xml:space="preserve">закреплены за </w:t>
      </w:r>
      <w:r w:rsidR="008D0765">
        <w:rPr>
          <w:sz w:val="28"/>
        </w:rPr>
        <w:br/>
      </w:r>
      <w:r w:rsidR="00231E49">
        <w:rPr>
          <w:sz w:val="28"/>
        </w:rPr>
        <w:t>6</w:t>
      </w:r>
      <w:r w:rsidRPr="00F67FA1">
        <w:rPr>
          <w:sz w:val="28"/>
        </w:rPr>
        <w:t xml:space="preserve"> должностными лицами – начальником отдела, заместителем начальника отдела, тремя старшими государственными инспекторами, консультантом</w:t>
      </w:r>
      <w:r w:rsidR="00F67FA1" w:rsidRPr="00F67FA1">
        <w:rPr>
          <w:sz w:val="28"/>
        </w:rPr>
        <w:t>, с 15.07.2024 за 3 должностными лицами – начальником отдела, двумя старшими государственными инспекторами</w:t>
      </w:r>
      <w:r w:rsidRPr="00F67FA1">
        <w:rPr>
          <w:sz w:val="28"/>
        </w:rPr>
        <w:t>.</w:t>
      </w:r>
    </w:p>
    <w:p w:rsidR="00274265" w:rsidRPr="00F67FA1" w:rsidRDefault="003B0EC7" w:rsidP="007E5FB5">
      <w:pPr>
        <w:widowControl w:val="0"/>
        <w:tabs>
          <w:tab w:val="left" w:pos="142"/>
          <w:tab w:val="left" w:pos="567"/>
        </w:tabs>
        <w:ind w:firstLine="540"/>
        <w:jc w:val="both"/>
        <w:rPr>
          <w:sz w:val="28"/>
        </w:rPr>
      </w:pPr>
      <w:r w:rsidRPr="00F67FA1">
        <w:rPr>
          <w:sz w:val="28"/>
        </w:rPr>
        <w:t>Материальное и финансовое обеспечение осуществлялось в полном объеме.</w:t>
      </w:r>
    </w:p>
    <w:p w:rsidR="0031541C" w:rsidRDefault="0031541C" w:rsidP="0031541C">
      <w:pPr>
        <w:widowControl w:val="0"/>
        <w:tabs>
          <w:tab w:val="left" w:pos="142"/>
          <w:tab w:val="left" w:pos="567"/>
        </w:tabs>
        <w:ind w:firstLine="540"/>
        <w:jc w:val="both"/>
        <w:rPr>
          <w:sz w:val="28"/>
        </w:rPr>
      </w:pPr>
      <w:r w:rsidRPr="0031541C">
        <w:rPr>
          <w:sz w:val="28"/>
        </w:rPr>
        <w:t xml:space="preserve">Объем бюджетных средств, выделенных Департаменту на </w:t>
      </w:r>
      <w:r w:rsidRPr="0031541C">
        <w:rPr>
          <w:sz w:val="28"/>
        </w:rPr>
        <w:lastRenderedPageBreak/>
        <w:t>финансирование исполнения полномочий по контролю и освоенных в 2024 году составил: 3 823 239 (три миллиона восемьсот двадцать три тысячи двести тридцать девять) рублей 38 копеек, в том числе единовременные выплаты 32250 (тридцать две тысячи двести пятьдесят) рублей, выплаты на санаторно-курортное лечение – 140706 (сто сорок тысяч семьсот шесть) рублей.</w:t>
      </w:r>
    </w:p>
    <w:p w:rsidR="00274265" w:rsidRPr="00F67FA1" w:rsidRDefault="003B0EC7" w:rsidP="007E5FB5">
      <w:pPr>
        <w:widowControl w:val="0"/>
        <w:tabs>
          <w:tab w:val="left" w:pos="142"/>
          <w:tab w:val="left" w:pos="567"/>
        </w:tabs>
        <w:ind w:firstLine="540"/>
        <w:jc w:val="both"/>
        <w:rPr>
          <w:sz w:val="28"/>
        </w:rPr>
      </w:pPr>
      <w:r w:rsidRPr="00F67FA1">
        <w:rPr>
          <w:sz w:val="28"/>
        </w:rPr>
        <w:t>5.6. Сведения об информационных системах, применяемых                       при осуществлении государственного контроля.</w:t>
      </w:r>
    </w:p>
    <w:p w:rsidR="00274265" w:rsidRPr="00F67FA1" w:rsidRDefault="003B0EC7" w:rsidP="007E5FB5">
      <w:pPr>
        <w:widowControl w:val="0"/>
        <w:tabs>
          <w:tab w:val="left" w:pos="142"/>
          <w:tab w:val="left" w:pos="567"/>
        </w:tabs>
        <w:ind w:firstLine="540"/>
        <w:jc w:val="both"/>
        <w:rPr>
          <w:sz w:val="28"/>
        </w:rPr>
      </w:pPr>
      <w:r w:rsidRPr="00F67FA1">
        <w:rPr>
          <w:sz w:val="28"/>
        </w:rPr>
        <w:t>При осуществлении государственного контроля применялись следующие информационные системы:</w:t>
      </w:r>
    </w:p>
    <w:p w:rsidR="00274265" w:rsidRPr="00F67FA1" w:rsidRDefault="003B0EC7" w:rsidP="007E5FB5">
      <w:pPr>
        <w:widowControl w:val="0"/>
        <w:tabs>
          <w:tab w:val="left" w:pos="142"/>
          <w:tab w:val="left" w:pos="567"/>
        </w:tabs>
        <w:ind w:firstLine="540"/>
        <w:jc w:val="both"/>
        <w:rPr>
          <w:sz w:val="28"/>
        </w:rPr>
      </w:pPr>
      <w:r w:rsidRPr="00F67FA1">
        <w:rPr>
          <w:sz w:val="28"/>
        </w:rPr>
        <w:t>- ЕПГУ;</w:t>
      </w:r>
    </w:p>
    <w:p w:rsidR="00274265" w:rsidRPr="00F67FA1" w:rsidRDefault="003B0EC7" w:rsidP="007E5FB5">
      <w:pPr>
        <w:widowControl w:val="0"/>
        <w:tabs>
          <w:tab w:val="left" w:pos="142"/>
          <w:tab w:val="left" w:pos="567"/>
        </w:tabs>
        <w:ind w:firstLine="540"/>
        <w:jc w:val="both"/>
        <w:rPr>
          <w:sz w:val="28"/>
        </w:rPr>
      </w:pPr>
      <w:r w:rsidRPr="00F67FA1">
        <w:rPr>
          <w:sz w:val="28"/>
        </w:rPr>
        <w:t>- Типовое облачное решение по автоматизации контрольной (надзорной) деятельности;</w:t>
      </w:r>
    </w:p>
    <w:p w:rsidR="00274265" w:rsidRPr="00F67FA1" w:rsidRDefault="003B0EC7" w:rsidP="007E5FB5">
      <w:pPr>
        <w:widowControl w:val="0"/>
        <w:tabs>
          <w:tab w:val="left" w:pos="142"/>
          <w:tab w:val="left" w:pos="567"/>
        </w:tabs>
        <w:ind w:firstLine="540"/>
        <w:jc w:val="both"/>
        <w:rPr>
          <w:sz w:val="28"/>
        </w:rPr>
      </w:pPr>
      <w:r w:rsidRPr="00F67FA1">
        <w:rPr>
          <w:sz w:val="28"/>
        </w:rPr>
        <w:t>- Единая система межведомственного электронного взаимодействия;</w:t>
      </w:r>
    </w:p>
    <w:p w:rsidR="00274265" w:rsidRPr="00F67FA1" w:rsidRDefault="003B0EC7" w:rsidP="007E5FB5">
      <w:pPr>
        <w:widowControl w:val="0"/>
        <w:tabs>
          <w:tab w:val="left" w:pos="142"/>
          <w:tab w:val="left" w:pos="567"/>
        </w:tabs>
        <w:ind w:firstLine="540"/>
        <w:jc w:val="both"/>
        <w:rPr>
          <w:sz w:val="28"/>
        </w:rPr>
      </w:pPr>
      <w:r w:rsidRPr="00F67FA1">
        <w:rPr>
          <w:sz w:val="28"/>
        </w:rPr>
        <w:t>- Единый реестр контрольных (надзорных) мероприятий;</w:t>
      </w:r>
    </w:p>
    <w:p w:rsidR="00274265" w:rsidRPr="00F67FA1" w:rsidRDefault="003B0EC7" w:rsidP="007E5FB5">
      <w:pPr>
        <w:widowControl w:val="0"/>
        <w:tabs>
          <w:tab w:val="left" w:pos="142"/>
          <w:tab w:val="left" w:pos="567"/>
        </w:tabs>
        <w:ind w:firstLine="540"/>
        <w:jc w:val="both"/>
        <w:rPr>
          <w:sz w:val="28"/>
        </w:rPr>
      </w:pPr>
      <w:r w:rsidRPr="00F67FA1">
        <w:rPr>
          <w:sz w:val="28"/>
        </w:rPr>
        <w:t>- Единый реестр видов контроля.</w:t>
      </w:r>
    </w:p>
    <w:p w:rsidR="00274265" w:rsidRPr="00F67FA1" w:rsidRDefault="003B0EC7" w:rsidP="007E5FB5">
      <w:pPr>
        <w:widowControl w:val="0"/>
        <w:tabs>
          <w:tab w:val="left" w:pos="142"/>
          <w:tab w:val="left" w:pos="567"/>
        </w:tabs>
        <w:ind w:firstLine="540"/>
        <w:jc w:val="both"/>
        <w:rPr>
          <w:sz w:val="28"/>
        </w:rPr>
      </w:pPr>
      <w:r w:rsidRPr="00F67FA1">
        <w:rPr>
          <w:sz w:val="28"/>
        </w:rPr>
        <w:t>5.7. Сведения о межведомственном взаимодействии</w:t>
      </w:r>
      <w:r w:rsidR="00F67FA1" w:rsidRPr="00F67FA1">
        <w:rPr>
          <w:sz w:val="28"/>
        </w:rPr>
        <w:t xml:space="preserve"> </w:t>
      </w:r>
      <w:r w:rsidRPr="00F67FA1">
        <w:rPr>
          <w:sz w:val="28"/>
        </w:rPr>
        <w:t>при осуществлении государственного контроля.</w:t>
      </w:r>
    </w:p>
    <w:p w:rsidR="00274265" w:rsidRPr="00F67FA1" w:rsidRDefault="003B0EC7" w:rsidP="007E5FB5">
      <w:pPr>
        <w:widowControl w:val="0"/>
        <w:tabs>
          <w:tab w:val="left" w:pos="142"/>
          <w:tab w:val="left" w:pos="567"/>
        </w:tabs>
        <w:ind w:firstLine="540"/>
        <w:jc w:val="both"/>
        <w:rPr>
          <w:sz w:val="28"/>
        </w:rPr>
      </w:pPr>
      <w:r w:rsidRPr="00F67FA1">
        <w:rPr>
          <w:sz w:val="28"/>
        </w:rPr>
        <w:t>Предоставление необходимых сведений осуществлялось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74265" w:rsidRPr="00F67FA1" w:rsidRDefault="003B0EC7" w:rsidP="007E5FB5">
      <w:pPr>
        <w:widowControl w:val="0"/>
        <w:tabs>
          <w:tab w:val="left" w:pos="142"/>
          <w:tab w:val="left" w:pos="567"/>
        </w:tabs>
        <w:ind w:firstLine="540"/>
        <w:jc w:val="both"/>
        <w:rPr>
          <w:sz w:val="28"/>
        </w:rPr>
      </w:pPr>
      <w:r w:rsidRPr="00F67FA1">
        <w:rPr>
          <w:sz w:val="28"/>
        </w:rPr>
        <w:t>Организована возможность запроса следующих сведений:</w:t>
      </w:r>
    </w:p>
    <w:p w:rsidR="00274265" w:rsidRPr="00F67FA1" w:rsidRDefault="003B0EC7" w:rsidP="007E5FB5">
      <w:pPr>
        <w:widowControl w:val="0"/>
        <w:tabs>
          <w:tab w:val="left" w:pos="142"/>
          <w:tab w:val="left" w:pos="567"/>
        </w:tabs>
        <w:ind w:firstLine="540"/>
        <w:jc w:val="both"/>
        <w:rPr>
          <w:sz w:val="28"/>
        </w:rPr>
      </w:pPr>
      <w:r w:rsidRPr="00F67FA1">
        <w:rPr>
          <w:sz w:val="28"/>
        </w:rPr>
        <w:t xml:space="preserve">- в </w:t>
      </w:r>
      <w:proofErr w:type="spellStart"/>
      <w:r w:rsidRPr="00F67FA1">
        <w:rPr>
          <w:sz w:val="28"/>
        </w:rPr>
        <w:t>Росреестр</w:t>
      </w:r>
      <w:proofErr w:type="spellEnd"/>
      <w:r w:rsidRPr="00F67FA1">
        <w:rPr>
          <w:sz w:val="28"/>
        </w:rPr>
        <w:t xml:space="preserve"> России – сведений, подтверждающих право собственности или иное законное основание использования соискателем лицензии (лицензиатом) складских помещений (при наличии) и стационарных торговых объектов;</w:t>
      </w:r>
    </w:p>
    <w:p w:rsidR="00274265" w:rsidRPr="00F67FA1" w:rsidRDefault="003B0EC7" w:rsidP="007E5FB5">
      <w:pPr>
        <w:widowControl w:val="0"/>
        <w:tabs>
          <w:tab w:val="left" w:pos="142"/>
          <w:tab w:val="left" w:pos="567"/>
        </w:tabs>
        <w:ind w:firstLine="540"/>
        <w:jc w:val="both"/>
        <w:rPr>
          <w:sz w:val="28"/>
        </w:rPr>
      </w:pPr>
      <w:r w:rsidRPr="00F67FA1">
        <w:rPr>
          <w:sz w:val="28"/>
        </w:rPr>
        <w:t>- в ФНС России – сведений, содержащихся в ЕГРЮЛ;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w:t>
      </w:r>
      <w:r w:rsidRPr="00F67FA1">
        <w:rPr>
          <w:rStyle w:val="1"/>
          <w:sz w:val="28"/>
        </w:rPr>
        <w:t xml:space="preserve"> (в соответствии с положениями  Федерального закона  от 26.03.2022 № 74-ФЗ «О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w:t>
      </w:r>
      <w:r w:rsidR="00231E49">
        <w:rPr>
          <w:rStyle w:val="1"/>
          <w:sz w:val="28"/>
        </w:rPr>
        <w:t>)</w:t>
      </w:r>
      <w:r w:rsidRPr="00F67FA1">
        <w:rPr>
          <w:sz w:val="28"/>
        </w:rPr>
        <w:t>;</w:t>
      </w:r>
    </w:p>
    <w:p w:rsidR="00274265" w:rsidRPr="00F67FA1" w:rsidRDefault="003B0EC7" w:rsidP="007E5FB5">
      <w:pPr>
        <w:widowControl w:val="0"/>
        <w:tabs>
          <w:tab w:val="left" w:pos="142"/>
          <w:tab w:val="left" w:pos="567"/>
        </w:tabs>
        <w:ind w:firstLine="540"/>
        <w:jc w:val="both"/>
        <w:rPr>
          <w:sz w:val="28"/>
        </w:rPr>
      </w:pPr>
      <w:r w:rsidRPr="00F67FA1">
        <w:rPr>
          <w:sz w:val="28"/>
        </w:rPr>
        <w:t>- в Казначейство России – сведений об уплате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274265" w:rsidRPr="00F67FA1" w:rsidRDefault="003B0EC7" w:rsidP="007E5FB5">
      <w:pPr>
        <w:widowControl w:val="0"/>
        <w:tabs>
          <w:tab w:val="left" w:pos="142"/>
          <w:tab w:val="left" w:pos="567"/>
        </w:tabs>
        <w:ind w:firstLine="540"/>
        <w:jc w:val="both"/>
        <w:rPr>
          <w:sz w:val="28"/>
        </w:rPr>
      </w:pPr>
      <w:r w:rsidRPr="00F67FA1">
        <w:rPr>
          <w:sz w:val="28"/>
        </w:rPr>
        <w:t xml:space="preserve">- в </w:t>
      </w:r>
      <w:proofErr w:type="spellStart"/>
      <w:r w:rsidRPr="00F67FA1">
        <w:rPr>
          <w:sz w:val="28"/>
        </w:rPr>
        <w:t>Роспотребнадзор</w:t>
      </w:r>
      <w:proofErr w:type="spellEnd"/>
      <w:r w:rsidRPr="00F67FA1">
        <w:rPr>
          <w:sz w:val="28"/>
        </w:rPr>
        <w:t xml:space="preserve"> России – сведений о начале предоставления услуг общественного питания.</w:t>
      </w:r>
    </w:p>
    <w:p w:rsidR="00274265" w:rsidRPr="00F67FA1" w:rsidRDefault="003B0EC7" w:rsidP="007E5FB5">
      <w:pPr>
        <w:widowControl w:val="0"/>
        <w:tabs>
          <w:tab w:val="left" w:pos="142"/>
          <w:tab w:val="left" w:pos="567"/>
        </w:tabs>
        <w:ind w:firstLine="540"/>
        <w:jc w:val="both"/>
        <w:rPr>
          <w:sz w:val="28"/>
        </w:rPr>
      </w:pPr>
      <w:r w:rsidRPr="00F67FA1">
        <w:rPr>
          <w:sz w:val="28"/>
        </w:rPr>
        <w:t>Максимальный срок направления запроса составляет 10 рабочих дней. Максимальный срок получения ответа на запрос составляет 5 рабочих дней.</w:t>
      </w:r>
    </w:p>
    <w:p w:rsidR="00274265" w:rsidRPr="00F67FA1" w:rsidRDefault="003B0EC7" w:rsidP="007E5FB5">
      <w:pPr>
        <w:widowControl w:val="0"/>
        <w:tabs>
          <w:tab w:val="left" w:pos="142"/>
          <w:tab w:val="left" w:pos="567"/>
        </w:tabs>
        <w:ind w:firstLine="540"/>
        <w:jc w:val="both"/>
        <w:rPr>
          <w:sz w:val="28"/>
        </w:rPr>
      </w:pPr>
      <w:r w:rsidRPr="00F67FA1">
        <w:rPr>
          <w:sz w:val="28"/>
        </w:rPr>
        <w:t xml:space="preserve">5.8. Сведения об организации досудебного обжалования решений </w:t>
      </w:r>
      <w:r w:rsidRPr="00F67FA1">
        <w:rPr>
          <w:sz w:val="28"/>
        </w:rPr>
        <w:lastRenderedPageBreak/>
        <w:t>контрольных (надзорных) органов, действий (бездействия) их должностных лиц.</w:t>
      </w:r>
    </w:p>
    <w:p w:rsidR="00274265" w:rsidRPr="00F67FA1" w:rsidRDefault="003B0EC7" w:rsidP="007E5FB5">
      <w:pPr>
        <w:widowControl w:val="0"/>
        <w:tabs>
          <w:tab w:val="left" w:pos="142"/>
          <w:tab w:val="left" w:pos="567"/>
        </w:tabs>
        <w:ind w:firstLine="540"/>
        <w:jc w:val="both"/>
        <w:rPr>
          <w:sz w:val="28"/>
        </w:rPr>
      </w:pPr>
      <w:r w:rsidRPr="00F67FA1">
        <w:rPr>
          <w:sz w:val="28"/>
        </w:rPr>
        <w:t xml:space="preserve">Обжалование решений Департамента, действий (бездействия) должностных лиц осуществляется в соответствии с положениями                  </w:t>
      </w:r>
      <w:hyperlink r:id="rId15" w:history="1">
        <w:r w:rsidRPr="00F67FA1">
          <w:rPr>
            <w:sz w:val="28"/>
          </w:rPr>
          <w:t>статей 40</w:t>
        </w:r>
      </w:hyperlink>
      <w:r w:rsidRPr="00F67FA1">
        <w:rPr>
          <w:sz w:val="28"/>
        </w:rPr>
        <w:t xml:space="preserve"> - </w:t>
      </w:r>
      <w:hyperlink r:id="rId16" w:history="1">
        <w:r w:rsidRPr="00F67FA1">
          <w:rPr>
            <w:sz w:val="28"/>
          </w:rPr>
          <w:t>42</w:t>
        </w:r>
      </w:hyperlink>
      <w:r w:rsidRPr="00F67FA1">
        <w:rPr>
          <w:sz w:val="28"/>
        </w:rPr>
        <w:t xml:space="preserve"> Федерального закона № 248-ФЗ.</w:t>
      </w:r>
    </w:p>
    <w:p w:rsidR="00274265" w:rsidRPr="00F67FA1" w:rsidRDefault="003B0EC7" w:rsidP="007E5FB5">
      <w:pPr>
        <w:widowControl w:val="0"/>
        <w:tabs>
          <w:tab w:val="left" w:pos="142"/>
          <w:tab w:val="left" w:pos="567"/>
        </w:tabs>
        <w:ind w:firstLine="540"/>
        <w:jc w:val="both"/>
        <w:rPr>
          <w:sz w:val="28"/>
        </w:rPr>
      </w:pPr>
      <w:r w:rsidRPr="00F67FA1">
        <w:rPr>
          <w:sz w:val="28"/>
        </w:rPr>
        <w:t>Жалоба подается в Департамент с помощью системы «Досудебное обжалование» ЕПГУ.</w:t>
      </w:r>
    </w:p>
    <w:p w:rsidR="00274265" w:rsidRPr="006D4FDD" w:rsidRDefault="003B0EC7" w:rsidP="007E5FB5">
      <w:pPr>
        <w:widowControl w:val="0"/>
        <w:tabs>
          <w:tab w:val="left" w:pos="142"/>
          <w:tab w:val="left" w:pos="567"/>
        </w:tabs>
        <w:ind w:firstLine="540"/>
        <w:jc w:val="both"/>
        <w:rPr>
          <w:sz w:val="28"/>
        </w:rPr>
      </w:pPr>
      <w:r w:rsidRPr="00F67FA1">
        <w:rPr>
          <w:sz w:val="28"/>
        </w:rPr>
        <w:t xml:space="preserve">Жалоба подлежит рассмотрению в порядке, установленном                           </w:t>
      </w:r>
      <w:hyperlink r:id="rId17" w:history="1">
        <w:r w:rsidRPr="00F67FA1">
          <w:rPr>
            <w:sz w:val="28"/>
          </w:rPr>
          <w:t>статьей 43</w:t>
        </w:r>
      </w:hyperlink>
      <w:r w:rsidRPr="00F67FA1">
        <w:rPr>
          <w:sz w:val="28"/>
        </w:rPr>
        <w:t xml:space="preserve"> Федерального закона № 248-ФЗ в течение 20 рабочих дней                </w:t>
      </w:r>
      <w:r w:rsidRPr="006D4FDD">
        <w:rPr>
          <w:sz w:val="28"/>
        </w:rPr>
        <w:t>со дня ее регистрации.</w:t>
      </w:r>
    </w:p>
    <w:p w:rsidR="00274265" w:rsidRPr="006D4FDD" w:rsidRDefault="003B0EC7" w:rsidP="007E5FB5">
      <w:pPr>
        <w:widowControl w:val="0"/>
        <w:tabs>
          <w:tab w:val="left" w:pos="142"/>
          <w:tab w:val="left" w:pos="567"/>
        </w:tabs>
        <w:ind w:firstLine="540"/>
        <w:jc w:val="both"/>
        <w:rPr>
          <w:sz w:val="28"/>
        </w:rPr>
      </w:pPr>
      <w:r w:rsidRPr="006D4FDD">
        <w:rPr>
          <w:sz w:val="28"/>
        </w:rPr>
        <w:t>Жалоба на решение Департамента, действия (бездействие) должностных лиц Департамента рассматривается руководителем Департамента.</w:t>
      </w:r>
    </w:p>
    <w:p w:rsidR="00274265" w:rsidRPr="006D4FDD" w:rsidRDefault="003B0EC7" w:rsidP="007E5FB5">
      <w:pPr>
        <w:widowControl w:val="0"/>
        <w:tabs>
          <w:tab w:val="left" w:pos="142"/>
          <w:tab w:val="left" w:pos="567"/>
        </w:tabs>
        <w:ind w:firstLine="540"/>
        <w:jc w:val="both"/>
        <w:rPr>
          <w:sz w:val="28"/>
        </w:rPr>
      </w:pPr>
      <w:r w:rsidRPr="006D4FDD">
        <w:rPr>
          <w:sz w:val="28"/>
        </w:rPr>
        <w:t>Срок рассмотрения жалобы может быть продлен на 20 рабочих дней             в следующих исключительных случаях:</w:t>
      </w:r>
    </w:p>
    <w:p w:rsidR="00274265" w:rsidRPr="006D4FDD" w:rsidRDefault="003B0EC7" w:rsidP="007E5FB5">
      <w:pPr>
        <w:widowControl w:val="0"/>
        <w:tabs>
          <w:tab w:val="left" w:pos="142"/>
          <w:tab w:val="left" w:pos="567"/>
        </w:tabs>
        <w:ind w:firstLine="540"/>
        <w:jc w:val="both"/>
        <w:rPr>
          <w:sz w:val="28"/>
        </w:rPr>
      </w:pPr>
      <w:r w:rsidRPr="006D4FDD">
        <w:rPr>
          <w:sz w:val="28"/>
        </w:rPr>
        <w:t>1) проведение Департаментом служебной проверки по доводам, изложенным в жалобе;</w:t>
      </w:r>
    </w:p>
    <w:p w:rsidR="00274265" w:rsidRPr="006D4FDD" w:rsidRDefault="003B0EC7" w:rsidP="007E5FB5">
      <w:pPr>
        <w:widowControl w:val="0"/>
        <w:tabs>
          <w:tab w:val="left" w:pos="142"/>
          <w:tab w:val="left" w:pos="567"/>
        </w:tabs>
        <w:ind w:firstLine="540"/>
        <w:jc w:val="both"/>
        <w:rPr>
          <w:sz w:val="28"/>
        </w:rPr>
      </w:pPr>
      <w:r w:rsidRPr="006D4FDD">
        <w:rPr>
          <w:sz w:val="28"/>
        </w:rPr>
        <w:t>2) отсутствие должностного лица Департамента, действия (бездействие) которого обжалуются, по уважительной причине (нахождение в отпуске, командировке, временной нетрудоспособности), если для рассмотрения жалобы необходимы пояснения либо присутствие данного должностного лица;</w:t>
      </w:r>
    </w:p>
    <w:p w:rsidR="00274265" w:rsidRPr="006D4FDD" w:rsidRDefault="003B0EC7" w:rsidP="007E5FB5">
      <w:pPr>
        <w:widowControl w:val="0"/>
        <w:tabs>
          <w:tab w:val="left" w:pos="142"/>
          <w:tab w:val="left" w:pos="567"/>
        </w:tabs>
        <w:ind w:firstLine="540"/>
        <w:jc w:val="both"/>
        <w:rPr>
          <w:sz w:val="28"/>
        </w:rPr>
      </w:pPr>
      <w:r w:rsidRPr="006D4FDD">
        <w:rPr>
          <w:sz w:val="28"/>
        </w:rPr>
        <w:t>3) необходимость истребования дополнительных сведений                              и документов, которые находятся в распоряжении государственных органов, органов местного самоуправления либо подведомственных                    им организаций, и (или) выяснения дополнительных обстоятельств в связи с изложенными в жалобе доводами или установленными при рассмотрении жалобы обстоятельствами.</w:t>
      </w:r>
    </w:p>
    <w:p w:rsidR="00274265" w:rsidRPr="006D4FDD" w:rsidRDefault="003B0EC7" w:rsidP="007E5FB5">
      <w:pPr>
        <w:widowControl w:val="0"/>
        <w:tabs>
          <w:tab w:val="left" w:pos="142"/>
          <w:tab w:val="left" w:pos="567"/>
        </w:tabs>
        <w:ind w:firstLine="540"/>
        <w:jc w:val="both"/>
        <w:rPr>
          <w:sz w:val="28"/>
        </w:rPr>
      </w:pPr>
      <w:r w:rsidRPr="006D4FDD">
        <w:rPr>
          <w:sz w:val="28"/>
        </w:rPr>
        <w:t>Жалобы, содержащие сведения и документы, составляющие государственную или иную охраняемую законом тайну, подаются контролируемым лицом в Департамент в письменной форме</w:t>
      </w:r>
      <w:r w:rsidR="006D4FDD" w:rsidRPr="006D4FDD">
        <w:rPr>
          <w:sz w:val="28"/>
        </w:rPr>
        <w:t xml:space="preserve"> </w:t>
      </w:r>
      <w:r w:rsidRPr="006D4FDD">
        <w:rPr>
          <w:sz w:val="28"/>
        </w:rPr>
        <w:t>с соблюдением требований законодательства Российской Федерации о государственной или иной охраняемой законом тайне.</w:t>
      </w:r>
    </w:p>
    <w:p w:rsidR="00274265" w:rsidRPr="006D4FDD" w:rsidRDefault="003B0EC7" w:rsidP="007E5FB5">
      <w:pPr>
        <w:widowControl w:val="0"/>
        <w:tabs>
          <w:tab w:val="left" w:pos="142"/>
          <w:tab w:val="left" w:pos="567"/>
        </w:tabs>
        <w:ind w:firstLine="540"/>
        <w:jc w:val="both"/>
        <w:rPr>
          <w:sz w:val="28"/>
        </w:rPr>
      </w:pPr>
      <w:r w:rsidRPr="006D4FDD">
        <w:rPr>
          <w:sz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w:t>
      </w:r>
      <w:r w:rsidR="006D4FDD" w:rsidRPr="006D4FDD">
        <w:rPr>
          <w:sz w:val="28"/>
        </w:rPr>
        <w:t xml:space="preserve"> </w:t>
      </w:r>
      <w:r w:rsidRPr="006D4FDD">
        <w:rPr>
          <w:sz w:val="28"/>
        </w:rPr>
        <w:t>о невозможности дать ответ по существу поставленного в ней вопроса                 в связи с недопустимостью разглашения указанных сведений.</w:t>
      </w:r>
    </w:p>
    <w:p w:rsidR="00274265" w:rsidRPr="006D4FDD" w:rsidRDefault="003B0EC7" w:rsidP="007E5FB5">
      <w:pPr>
        <w:widowControl w:val="0"/>
        <w:tabs>
          <w:tab w:val="left" w:pos="142"/>
          <w:tab w:val="left" w:pos="567"/>
        </w:tabs>
        <w:ind w:firstLine="540"/>
        <w:jc w:val="both"/>
        <w:rPr>
          <w:sz w:val="28"/>
        </w:rPr>
      </w:pPr>
      <w:r w:rsidRPr="006D4FDD">
        <w:rPr>
          <w:sz w:val="28"/>
        </w:rPr>
        <w:t xml:space="preserve">Сведения о результатах досудебного и судебного обжалования решений Департамента, действий (бездействия) должностных лиц Департамента отсутствуют, так как в досудебном и судебном порядке решения Департамента, действия (бездействия) должностных лиц Департамента </w:t>
      </w:r>
      <w:r w:rsidR="00933864">
        <w:rPr>
          <w:sz w:val="28"/>
        </w:rPr>
        <w:t xml:space="preserve">в отчетном периоде </w:t>
      </w:r>
      <w:r w:rsidRPr="006D4FDD">
        <w:rPr>
          <w:sz w:val="28"/>
        </w:rPr>
        <w:t>не обжаловались.</w:t>
      </w:r>
    </w:p>
    <w:p w:rsidR="00274265" w:rsidRPr="00D17D3D" w:rsidRDefault="00274265" w:rsidP="007E5FB5">
      <w:pPr>
        <w:widowControl w:val="0"/>
        <w:tabs>
          <w:tab w:val="left" w:pos="142"/>
          <w:tab w:val="left" w:pos="567"/>
        </w:tabs>
        <w:jc w:val="both"/>
        <w:rPr>
          <w:sz w:val="28"/>
          <w:highlight w:val="red"/>
        </w:rPr>
      </w:pPr>
    </w:p>
    <w:p w:rsidR="00274265" w:rsidRPr="00EE4B97" w:rsidRDefault="003B0EC7" w:rsidP="007E5FB5">
      <w:pPr>
        <w:tabs>
          <w:tab w:val="left" w:pos="142"/>
          <w:tab w:val="left" w:pos="567"/>
        </w:tabs>
        <w:jc w:val="center"/>
        <w:rPr>
          <w:sz w:val="28"/>
        </w:rPr>
      </w:pPr>
      <w:r w:rsidRPr="00EE4B97">
        <w:rPr>
          <w:sz w:val="28"/>
        </w:rPr>
        <w:t>Раздел 6.</w:t>
      </w:r>
    </w:p>
    <w:p w:rsidR="00274265" w:rsidRPr="00EE4B97" w:rsidRDefault="003B0EC7" w:rsidP="007E5FB5">
      <w:pPr>
        <w:widowControl w:val="0"/>
        <w:tabs>
          <w:tab w:val="left" w:pos="142"/>
          <w:tab w:val="left" w:pos="567"/>
        </w:tabs>
        <w:jc w:val="center"/>
        <w:rPr>
          <w:b/>
          <w:sz w:val="28"/>
        </w:rPr>
      </w:pPr>
      <w:r w:rsidRPr="00EE4B97">
        <w:rPr>
          <w:b/>
          <w:sz w:val="28"/>
        </w:rPr>
        <w:t>Сведения о профилактике рисков причинения вреда (ущерба)</w:t>
      </w:r>
    </w:p>
    <w:p w:rsidR="00274265" w:rsidRPr="00EE4B97" w:rsidRDefault="00274265" w:rsidP="007E5FB5">
      <w:pPr>
        <w:widowControl w:val="0"/>
        <w:tabs>
          <w:tab w:val="left" w:pos="142"/>
          <w:tab w:val="left" w:pos="567"/>
        </w:tabs>
        <w:ind w:firstLine="540"/>
        <w:jc w:val="both"/>
        <w:rPr>
          <w:sz w:val="28"/>
        </w:rPr>
      </w:pPr>
    </w:p>
    <w:p w:rsidR="00274265" w:rsidRPr="00EE4B97" w:rsidRDefault="003B0EC7" w:rsidP="007E5FB5">
      <w:pPr>
        <w:widowControl w:val="0"/>
        <w:tabs>
          <w:tab w:val="left" w:pos="142"/>
          <w:tab w:val="left" w:pos="567"/>
        </w:tabs>
        <w:ind w:firstLine="540"/>
        <w:jc w:val="both"/>
        <w:rPr>
          <w:sz w:val="28"/>
        </w:rPr>
      </w:pPr>
      <w:r w:rsidRPr="00EE4B97">
        <w:rPr>
          <w:sz w:val="28"/>
        </w:rPr>
        <w:t>6.1. Сведения о программе профилактики рисков причинения вреда (ущерба) и системе профилактических мероприятий, направленных                     на снижение риска причинения вреда (ущерба) (далее - профилактические мероприятия).</w:t>
      </w:r>
    </w:p>
    <w:p w:rsidR="00274265" w:rsidRPr="00EE4B97" w:rsidRDefault="003B0EC7" w:rsidP="007E5FB5">
      <w:pPr>
        <w:widowControl w:val="0"/>
        <w:tabs>
          <w:tab w:val="left" w:pos="142"/>
          <w:tab w:val="left" w:pos="567"/>
        </w:tabs>
        <w:ind w:firstLine="540"/>
        <w:jc w:val="both"/>
        <w:rPr>
          <w:sz w:val="28"/>
        </w:rPr>
      </w:pPr>
      <w:r w:rsidRPr="00EE4B97">
        <w:rPr>
          <w:sz w:val="28"/>
        </w:rPr>
        <w:t>Программа профилактики утверждена распоряжением Департамента от</w:t>
      </w:r>
      <w:r w:rsidRPr="00EE4B97">
        <w:rPr>
          <w:rStyle w:val="1"/>
          <w:sz w:val="28"/>
        </w:rPr>
        <w:t xml:space="preserve"> </w:t>
      </w:r>
      <w:r w:rsidR="001D7893" w:rsidRPr="00EE4B97">
        <w:rPr>
          <w:rStyle w:val="1"/>
          <w:sz w:val="28"/>
        </w:rPr>
        <w:t>09</w:t>
      </w:r>
      <w:r w:rsidRPr="00EE4B97">
        <w:rPr>
          <w:rStyle w:val="1"/>
          <w:sz w:val="28"/>
        </w:rPr>
        <w:t>.11.202</w:t>
      </w:r>
      <w:r w:rsidR="001D7893" w:rsidRPr="00EE4B97">
        <w:rPr>
          <w:rStyle w:val="1"/>
          <w:sz w:val="28"/>
        </w:rPr>
        <w:t>3</w:t>
      </w:r>
      <w:r w:rsidRPr="00EE4B97">
        <w:rPr>
          <w:rStyle w:val="1"/>
          <w:sz w:val="28"/>
        </w:rPr>
        <w:t xml:space="preserve"> № 1</w:t>
      </w:r>
      <w:r w:rsidR="001D7893" w:rsidRPr="00EE4B97">
        <w:rPr>
          <w:rStyle w:val="1"/>
          <w:sz w:val="28"/>
        </w:rPr>
        <w:t>33</w:t>
      </w:r>
      <w:r w:rsidRPr="00EE4B97">
        <w:rPr>
          <w:rStyle w:val="1"/>
          <w:sz w:val="28"/>
        </w:rPr>
        <w:t>-р.</w:t>
      </w:r>
    </w:p>
    <w:p w:rsidR="00274265" w:rsidRPr="00EE4B97" w:rsidRDefault="003B0EC7" w:rsidP="007E5FB5">
      <w:pPr>
        <w:widowControl w:val="0"/>
        <w:tabs>
          <w:tab w:val="left" w:pos="142"/>
          <w:tab w:val="left" w:pos="567"/>
        </w:tabs>
        <w:ind w:firstLine="540"/>
        <w:jc w:val="both"/>
        <w:rPr>
          <w:sz w:val="28"/>
        </w:rPr>
      </w:pPr>
      <w:r w:rsidRPr="00EE4B97">
        <w:rPr>
          <w:sz w:val="28"/>
        </w:rPr>
        <w:t>При осуществлении государственного контроля проводятся следующие виды профилактических мероприятий:</w:t>
      </w:r>
    </w:p>
    <w:p w:rsidR="00274265" w:rsidRPr="00EE4B97" w:rsidRDefault="003B0EC7" w:rsidP="007E5FB5">
      <w:pPr>
        <w:widowControl w:val="0"/>
        <w:tabs>
          <w:tab w:val="left" w:pos="142"/>
          <w:tab w:val="left" w:pos="567"/>
        </w:tabs>
        <w:ind w:firstLine="540"/>
        <w:jc w:val="both"/>
        <w:rPr>
          <w:sz w:val="28"/>
        </w:rPr>
      </w:pPr>
      <w:r w:rsidRPr="00EE4B97">
        <w:rPr>
          <w:sz w:val="28"/>
        </w:rPr>
        <w:t>1) информирование;</w:t>
      </w:r>
    </w:p>
    <w:p w:rsidR="00274265" w:rsidRPr="00EE4B97" w:rsidRDefault="003B0EC7" w:rsidP="007E5FB5">
      <w:pPr>
        <w:widowControl w:val="0"/>
        <w:tabs>
          <w:tab w:val="left" w:pos="142"/>
          <w:tab w:val="left" w:pos="567"/>
        </w:tabs>
        <w:ind w:firstLine="540"/>
        <w:jc w:val="both"/>
        <w:rPr>
          <w:sz w:val="28"/>
        </w:rPr>
      </w:pPr>
      <w:r w:rsidRPr="00EE4B97">
        <w:rPr>
          <w:sz w:val="28"/>
        </w:rPr>
        <w:t>2) обобщение правоприменительной практики;</w:t>
      </w:r>
    </w:p>
    <w:p w:rsidR="00274265" w:rsidRPr="00EE4B97" w:rsidRDefault="003B0EC7" w:rsidP="007E5FB5">
      <w:pPr>
        <w:widowControl w:val="0"/>
        <w:tabs>
          <w:tab w:val="left" w:pos="142"/>
          <w:tab w:val="left" w:pos="567"/>
        </w:tabs>
        <w:ind w:firstLine="540"/>
        <w:jc w:val="both"/>
        <w:rPr>
          <w:sz w:val="28"/>
        </w:rPr>
      </w:pPr>
      <w:r w:rsidRPr="00EE4B97">
        <w:rPr>
          <w:sz w:val="28"/>
        </w:rPr>
        <w:t>3) объявление предостережения;</w:t>
      </w:r>
    </w:p>
    <w:p w:rsidR="00274265" w:rsidRPr="00EE4B97" w:rsidRDefault="003B0EC7" w:rsidP="007E5FB5">
      <w:pPr>
        <w:widowControl w:val="0"/>
        <w:tabs>
          <w:tab w:val="left" w:pos="142"/>
          <w:tab w:val="left" w:pos="567"/>
        </w:tabs>
        <w:ind w:firstLine="540"/>
        <w:jc w:val="both"/>
        <w:rPr>
          <w:sz w:val="28"/>
        </w:rPr>
      </w:pPr>
      <w:r w:rsidRPr="00EE4B97">
        <w:rPr>
          <w:sz w:val="28"/>
        </w:rPr>
        <w:t>4) консультирование;</w:t>
      </w:r>
    </w:p>
    <w:p w:rsidR="00274265" w:rsidRPr="00EE4B97" w:rsidRDefault="003B0EC7" w:rsidP="007E5FB5">
      <w:pPr>
        <w:widowControl w:val="0"/>
        <w:tabs>
          <w:tab w:val="left" w:pos="142"/>
          <w:tab w:val="left" w:pos="567"/>
        </w:tabs>
        <w:ind w:firstLine="540"/>
        <w:jc w:val="both"/>
        <w:rPr>
          <w:sz w:val="28"/>
        </w:rPr>
      </w:pPr>
      <w:r w:rsidRPr="00EE4B97">
        <w:rPr>
          <w:sz w:val="28"/>
        </w:rPr>
        <w:t>5) профилактический визит;</w:t>
      </w:r>
    </w:p>
    <w:p w:rsidR="00274265" w:rsidRPr="00EE4B97" w:rsidRDefault="003B0EC7" w:rsidP="007E5FB5">
      <w:pPr>
        <w:widowControl w:val="0"/>
        <w:tabs>
          <w:tab w:val="left" w:pos="142"/>
          <w:tab w:val="left" w:pos="567"/>
        </w:tabs>
        <w:ind w:firstLine="540"/>
        <w:jc w:val="both"/>
        <w:rPr>
          <w:sz w:val="28"/>
        </w:rPr>
      </w:pPr>
      <w:r w:rsidRPr="00EE4B97">
        <w:rPr>
          <w:sz w:val="28"/>
        </w:rPr>
        <w:t>6) самообследование.</w:t>
      </w:r>
    </w:p>
    <w:p w:rsidR="00274265" w:rsidRPr="00EE4B97" w:rsidRDefault="003B0EC7" w:rsidP="007E5FB5">
      <w:pPr>
        <w:widowControl w:val="0"/>
        <w:tabs>
          <w:tab w:val="left" w:pos="142"/>
          <w:tab w:val="left" w:pos="567"/>
        </w:tabs>
        <w:ind w:firstLine="540"/>
        <w:jc w:val="both"/>
        <w:rPr>
          <w:sz w:val="28"/>
        </w:rPr>
      </w:pPr>
      <w:r w:rsidRPr="00EE4B97">
        <w:rPr>
          <w:sz w:val="28"/>
        </w:rPr>
        <w:t>6.2. Сведения о проведении информирования и иных видов профилактических мероприятий.</w:t>
      </w:r>
    </w:p>
    <w:p w:rsidR="00274265" w:rsidRPr="00EE4B97" w:rsidRDefault="003B0EC7" w:rsidP="007E5FB5">
      <w:pPr>
        <w:widowControl w:val="0"/>
        <w:tabs>
          <w:tab w:val="left" w:pos="142"/>
          <w:tab w:val="left" w:pos="567"/>
        </w:tabs>
        <w:ind w:firstLine="540"/>
        <w:jc w:val="both"/>
        <w:rPr>
          <w:sz w:val="28"/>
        </w:rPr>
      </w:pPr>
      <w:r w:rsidRPr="00EE4B97">
        <w:rPr>
          <w:sz w:val="28"/>
        </w:rPr>
        <w:t xml:space="preserve">6.2.1. Информирование по вопросам соблюдения обязательных требований осуществляется посредством размещения сведений, предусмотренных Федеральным </w:t>
      </w:r>
      <w:hyperlink r:id="rId18" w:history="1">
        <w:r w:rsidRPr="00EE4B97">
          <w:rPr>
            <w:sz w:val="28"/>
          </w:rPr>
          <w:t>законом</w:t>
        </w:r>
      </w:hyperlink>
      <w:r w:rsidRPr="00EE4B97">
        <w:rPr>
          <w:sz w:val="28"/>
        </w:rPr>
        <w:t xml:space="preserve"> № 248-ФЗ, на</w:t>
      </w:r>
      <w:r w:rsidR="00933864">
        <w:rPr>
          <w:sz w:val="28"/>
        </w:rPr>
        <w:t xml:space="preserve"> официальном </w:t>
      </w:r>
      <w:r w:rsidRPr="00EE4B97">
        <w:rPr>
          <w:sz w:val="28"/>
        </w:rPr>
        <w:t>сайте Департамента, в средствах массовой информации, через личные кабинеты контролируемых лиц в государс</w:t>
      </w:r>
      <w:r w:rsidR="001D7893" w:rsidRPr="00EE4B97">
        <w:rPr>
          <w:sz w:val="28"/>
        </w:rPr>
        <w:t xml:space="preserve">твенных информационных системах </w:t>
      </w:r>
      <w:r w:rsidRPr="00EE4B97">
        <w:rPr>
          <w:sz w:val="28"/>
        </w:rPr>
        <w:t>(при их наличии) и в иных формах.</w:t>
      </w:r>
    </w:p>
    <w:p w:rsidR="00274265" w:rsidRPr="00EE4B97" w:rsidRDefault="003B0EC7" w:rsidP="007E5FB5">
      <w:pPr>
        <w:widowControl w:val="0"/>
        <w:tabs>
          <w:tab w:val="left" w:pos="142"/>
          <w:tab w:val="left" w:pos="567"/>
        </w:tabs>
        <w:ind w:firstLine="540"/>
        <w:jc w:val="both"/>
        <w:rPr>
          <w:sz w:val="28"/>
        </w:rPr>
      </w:pPr>
      <w:r w:rsidRPr="00EE4B97">
        <w:rPr>
          <w:sz w:val="28"/>
        </w:rPr>
        <w:t>6.2.2. Департамент обеспечивает ежегодное обобщение правоприменительной практики осуществления государственного контроля.</w:t>
      </w:r>
    </w:p>
    <w:p w:rsidR="00274265" w:rsidRPr="00EE4B97" w:rsidRDefault="003B0EC7" w:rsidP="007E5FB5">
      <w:pPr>
        <w:widowControl w:val="0"/>
        <w:tabs>
          <w:tab w:val="left" w:pos="142"/>
          <w:tab w:val="left" w:pos="567"/>
        </w:tabs>
        <w:ind w:firstLine="540"/>
        <w:jc w:val="both"/>
        <w:rPr>
          <w:sz w:val="28"/>
        </w:rPr>
      </w:pPr>
      <w:r w:rsidRPr="00EE4B97">
        <w:rPr>
          <w:sz w:val="28"/>
        </w:rPr>
        <w:t xml:space="preserve">По итогам обобщения правоприменительной практики Департамент обеспечивает подготовку доклада, содержащего результаты обобщения правоприменительной практики (далее - доклад о правоприменительной практике) и его публичное обсуждение в соответствии с </w:t>
      </w:r>
      <w:hyperlink r:id="rId19" w:history="1">
        <w:r w:rsidRPr="00EE4B97">
          <w:rPr>
            <w:sz w:val="28"/>
          </w:rPr>
          <w:t>постановлением</w:t>
        </w:r>
      </w:hyperlink>
      <w:r w:rsidRPr="00EE4B97">
        <w:rPr>
          <w:sz w:val="28"/>
        </w:rPr>
        <w:t xml:space="preserve">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274265" w:rsidRPr="00EE4B97" w:rsidRDefault="003B0EC7" w:rsidP="007E5FB5">
      <w:pPr>
        <w:widowControl w:val="0"/>
        <w:tabs>
          <w:tab w:val="left" w:pos="142"/>
          <w:tab w:val="left" w:pos="567"/>
        </w:tabs>
        <w:ind w:firstLine="540"/>
        <w:jc w:val="both"/>
        <w:rPr>
          <w:sz w:val="28"/>
        </w:rPr>
      </w:pPr>
      <w:r w:rsidRPr="00EE4B97">
        <w:rPr>
          <w:sz w:val="28"/>
        </w:rPr>
        <w:t xml:space="preserve">Проект доклада о правоприменительной практике разрабатывается ежегодно и проходит процедуру публичного обсуждения. Доклад                       о правоприменительной практике утверждается распоряжением Департамента не позднее 1 апреля года, следующего за отчетным, и размещается на </w:t>
      </w:r>
      <w:r w:rsidR="00933864">
        <w:rPr>
          <w:sz w:val="28"/>
        </w:rPr>
        <w:t>официальном</w:t>
      </w:r>
      <w:r w:rsidR="00933864" w:rsidRPr="00EE4B97">
        <w:rPr>
          <w:sz w:val="28"/>
        </w:rPr>
        <w:t xml:space="preserve"> </w:t>
      </w:r>
      <w:r w:rsidRPr="00EE4B97">
        <w:rPr>
          <w:sz w:val="28"/>
        </w:rPr>
        <w:t xml:space="preserve">сайте Департамента в срок не позднее </w:t>
      </w:r>
      <w:r w:rsidR="00933864">
        <w:rPr>
          <w:sz w:val="28"/>
        </w:rPr>
        <w:br/>
      </w:r>
      <w:r w:rsidRPr="00EE4B97">
        <w:rPr>
          <w:sz w:val="28"/>
        </w:rPr>
        <w:t>5 рабочих дней со дня его утверждения.</w:t>
      </w:r>
    </w:p>
    <w:p w:rsidR="00274265" w:rsidRPr="00EE4B97" w:rsidRDefault="003B0EC7" w:rsidP="007E5FB5">
      <w:pPr>
        <w:widowControl w:val="0"/>
        <w:tabs>
          <w:tab w:val="left" w:pos="142"/>
          <w:tab w:val="left" w:pos="567"/>
        </w:tabs>
        <w:ind w:firstLine="540"/>
        <w:jc w:val="both"/>
        <w:rPr>
          <w:sz w:val="28"/>
        </w:rPr>
      </w:pPr>
      <w:r w:rsidRPr="00EE4B97">
        <w:rPr>
          <w:sz w:val="28"/>
        </w:rPr>
        <w:lastRenderedPageBreak/>
        <w:t>6.2.3. В случае, наличия у Департамента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Департамент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274265" w:rsidRPr="00EE4B97" w:rsidRDefault="003B0EC7" w:rsidP="007E5FB5">
      <w:pPr>
        <w:widowControl w:val="0"/>
        <w:tabs>
          <w:tab w:val="left" w:pos="142"/>
          <w:tab w:val="left" w:pos="567"/>
        </w:tabs>
        <w:ind w:firstLine="540"/>
        <w:jc w:val="both"/>
        <w:rPr>
          <w:sz w:val="28"/>
        </w:rPr>
      </w:pPr>
      <w:r w:rsidRPr="00EE4B97">
        <w:rPr>
          <w:sz w:val="28"/>
        </w:rPr>
        <w:t>Контролируемым лицом по результатам рассмотрения предостережения в течение 5 рабочих дней со дня получения предостережения могут быть поданы в Департамент возражения, в которых указываются:</w:t>
      </w:r>
    </w:p>
    <w:p w:rsidR="00274265" w:rsidRPr="00EE4B97" w:rsidRDefault="003B0EC7" w:rsidP="007E5FB5">
      <w:pPr>
        <w:widowControl w:val="0"/>
        <w:tabs>
          <w:tab w:val="left" w:pos="142"/>
          <w:tab w:val="left" w:pos="567"/>
        </w:tabs>
        <w:ind w:firstLine="540"/>
        <w:jc w:val="both"/>
        <w:rPr>
          <w:sz w:val="28"/>
        </w:rPr>
      </w:pPr>
      <w:r w:rsidRPr="00EE4B97">
        <w:rPr>
          <w:sz w:val="28"/>
        </w:rPr>
        <w:t>1) наименование, сведения о месте нахождения контролируемого лица - юридического лица, фамилия, имя, отчество (при наличии), сведения о месте жительства контролируемого лица - индивидуального предпринимателя;</w:t>
      </w:r>
    </w:p>
    <w:p w:rsidR="00274265" w:rsidRPr="00EE4B97" w:rsidRDefault="003B0EC7" w:rsidP="007E5FB5">
      <w:pPr>
        <w:widowControl w:val="0"/>
        <w:tabs>
          <w:tab w:val="left" w:pos="142"/>
          <w:tab w:val="left" w:pos="567"/>
        </w:tabs>
        <w:ind w:firstLine="540"/>
        <w:jc w:val="both"/>
        <w:rPr>
          <w:sz w:val="28"/>
        </w:rPr>
      </w:pPr>
      <w:r w:rsidRPr="00EE4B97">
        <w:rPr>
          <w:sz w:val="28"/>
        </w:rPr>
        <w:t>2) идентификационный номер контролируемого лица;</w:t>
      </w:r>
    </w:p>
    <w:p w:rsidR="00274265" w:rsidRPr="00EE4B97" w:rsidRDefault="003B0EC7" w:rsidP="007E5FB5">
      <w:pPr>
        <w:widowControl w:val="0"/>
        <w:tabs>
          <w:tab w:val="left" w:pos="142"/>
          <w:tab w:val="left" w:pos="567"/>
        </w:tabs>
        <w:ind w:firstLine="540"/>
        <w:jc w:val="both"/>
        <w:rPr>
          <w:sz w:val="28"/>
        </w:rPr>
      </w:pPr>
      <w:r w:rsidRPr="00EE4B97">
        <w:rPr>
          <w:sz w:val="28"/>
        </w:rPr>
        <w:t>3) дата и номер предостережения, направленного в адрес контролируемого лица;</w:t>
      </w:r>
    </w:p>
    <w:p w:rsidR="00274265" w:rsidRPr="00EE4B97" w:rsidRDefault="003B0EC7" w:rsidP="007E5FB5">
      <w:pPr>
        <w:widowControl w:val="0"/>
        <w:tabs>
          <w:tab w:val="left" w:pos="142"/>
          <w:tab w:val="left" w:pos="567"/>
        </w:tabs>
        <w:ind w:firstLine="540"/>
        <w:jc w:val="both"/>
        <w:rPr>
          <w:sz w:val="28"/>
        </w:rPr>
      </w:pPr>
      <w:r w:rsidRPr="00EE4B97">
        <w:rPr>
          <w:sz w:val="28"/>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274265" w:rsidRPr="00EE4B97" w:rsidRDefault="003B0EC7" w:rsidP="007E5FB5">
      <w:pPr>
        <w:widowControl w:val="0"/>
        <w:tabs>
          <w:tab w:val="left" w:pos="142"/>
          <w:tab w:val="left" w:pos="567"/>
        </w:tabs>
        <w:ind w:firstLine="540"/>
        <w:jc w:val="both"/>
        <w:rPr>
          <w:sz w:val="28"/>
        </w:rPr>
      </w:pPr>
      <w:r w:rsidRPr="00EE4B97">
        <w:rPr>
          <w:sz w:val="28"/>
        </w:rPr>
        <w:t>Возражения направляются контролируемым лицом в бумажном виде почтовым отправлением в Департамент по адресу: 153000, г. Иваново,        пл. Революции, д. 2/1,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адрес электронной почты</w:t>
      </w:r>
      <w:r w:rsidRPr="00EE4B97">
        <w:rPr>
          <w:rStyle w:val="1"/>
          <w:sz w:val="28"/>
        </w:rPr>
        <w:t xml:space="preserve"> </w:t>
      </w:r>
      <w:hyperlink r:id="rId20" w:history="1">
        <w:r w:rsidRPr="00EE4B97">
          <w:rPr>
            <w:rStyle w:val="1"/>
            <w:sz w:val="28"/>
          </w:rPr>
          <w:t>(derit@ivanovoobl.ru)</w:t>
        </w:r>
      </w:hyperlink>
      <w:r w:rsidRPr="00EE4B97">
        <w:rPr>
          <w:rStyle w:val="1"/>
          <w:sz w:val="28"/>
        </w:rPr>
        <w:t xml:space="preserve">    </w:t>
      </w:r>
      <w:r w:rsidRPr="00EE4B97">
        <w:rPr>
          <w:sz w:val="28"/>
        </w:rPr>
        <w:t xml:space="preserve">           в течение 5 рабочих дней со дня получения предостережения.</w:t>
      </w:r>
    </w:p>
    <w:p w:rsidR="00274265" w:rsidRPr="00EE4B97" w:rsidRDefault="003B0EC7" w:rsidP="007E5FB5">
      <w:pPr>
        <w:widowControl w:val="0"/>
        <w:tabs>
          <w:tab w:val="left" w:pos="142"/>
          <w:tab w:val="left" w:pos="567"/>
        </w:tabs>
        <w:ind w:firstLine="540"/>
        <w:jc w:val="both"/>
        <w:rPr>
          <w:sz w:val="28"/>
        </w:rPr>
      </w:pPr>
      <w:r w:rsidRPr="00EE4B97">
        <w:rPr>
          <w:sz w:val="28"/>
        </w:rPr>
        <w:t>Департамент в течение 25 рабочих дней с момента получения возражений рассматривает их и по итогам рассмотрения направляет контролируемому лицу ответ о результатах его рассмотрения.</w:t>
      </w:r>
    </w:p>
    <w:p w:rsidR="00274265" w:rsidRPr="00EE4B97" w:rsidRDefault="003B0EC7" w:rsidP="007E5FB5">
      <w:pPr>
        <w:widowControl w:val="0"/>
        <w:tabs>
          <w:tab w:val="left" w:pos="142"/>
          <w:tab w:val="left" w:pos="567"/>
        </w:tabs>
        <w:ind w:firstLine="540"/>
        <w:jc w:val="both"/>
        <w:rPr>
          <w:sz w:val="28"/>
        </w:rPr>
      </w:pPr>
      <w:r w:rsidRPr="00EE4B97">
        <w:rPr>
          <w:sz w:val="28"/>
        </w:rPr>
        <w:t>Объявленные предостережения о недопустимости нарушения обязательных требований, результаты рассмотрения возражений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rsidR="00274265" w:rsidRPr="00EE4B97" w:rsidRDefault="003B0EC7" w:rsidP="007E5FB5">
      <w:pPr>
        <w:widowControl w:val="0"/>
        <w:tabs>
          <w:tab w:val="left" w:pos="142"/>
          <w:tab w:val="left" w:pos="567"/>
        </w:tabs>
        <w:ind w:firstLine="540"/>
        <w:jc w:val="both"/>
        <w:rPr>
          <w:sz w:val="28"/>
        </w:rPr>
      </w:pPr>
      <w:r w:rsidRPr="00EE4B97">
        <w:rPr>
          <w:sz w:val="28"/>
        </w:rPr>
        <w:t>Учет предостережений осуществляется путем ведения журнала учета предостережений о недопустимости нарушения обязательных требований.</w:t>
      </w:r>
    </w:p>
    <w:p w:rsidR="00274265" w:rsidRPr="00EE4B97" w:rsidRDefault="003B0EC7" w:rsidP="007E5FB5">
      <w:pPr>
        <w:widowControl w:val="0"/>
        <w:tabs>
          <w:tab w:val="left" w:pos="142"/>
          <w:tab w:val="left" w:pos="567"/>
        </w:tabs>
        <w:ind w:firstLine="540"/>
        <w:jc w:val="both"/>
        <w:rPr>
          <w:sz w:val="28"/>
        </w:rPr>
      </w:pPr>
      <w:r w:rsidRPr="00EE4B97">
        <w:rPr>
          <w:sz w:val="28"/>
        </w:rPr>
        <w:t>В журнале учета предостережений указываются дата и номер предостережения, наименование контролируемого лица и краткое содержание предостережения.</w:t>
      </w:r>
    </w:p>
    <w:p w:rsidR="00274265" w:rsidRPr="00EE4B97" w:rsidRDefault="003B0EC7" w:rsidP="007E5FB5">
      <w:pPr>
        <w:widowControl w:val="0"/>
        <w:tabs>
          <w:tab w:val="left" w:pos="142"/>
          <w:tab w:val="left" w:pos="567"/>
        </w:tabs>
        <w:ind w:firstLine="540"/>
        <w:jc w:val="both"/>
        <w:rPr>
          <w:sz w:val="28"/>
        </w:rPr>
      </w:pPr>
      <w:r w:rsidRPr="00EE4B97">
        <w:rPr>
          <w:sz w:val="28"/>
        </w:rPr>
        <w:t>В 202</w:t>
      </w:r>
      <w:r w:rsidR="00EE4B97" w:rsidRPr="00EE4B97">
        <w:rPr>
          <w:sz w:val="28"/>
        </w:rPr>
        <w:t>4</w:t>
      </w:r>
      <w:r w:rsidRPr="00EE4B97">
        <w:rPr>
          <w:sz w:val="28"/>
        </w:rPr>
        <w:t xml:space="preserve"> году в отношении контролируемых лиц объявлено </w:t>
      </w:r>
      <w:r w:rsidR="008D0765">
        <w:rPr>
          <w:sz w:val="28"/>
        </w:rPr>
        <w:br/>
      </w:r>
      <w:r w:rsidR="00EE4B97" w:rsidRPr="00EE4B97">
        <w:rPr>
          <w:sz w:val="28"/>
        </w:rPr>
        <w:lastRenderedPageBreak/>
        <w:t>71</w:t>
      </w:r>
      <w:r w:rsidRPr="00EE4B97">
        <w:rPr>
          <w:sz w:val="28"/>
        </w:rPr>
        <w:t xml:space="preserve"> предостережени</w:t>
      </w:r>
      <w:r w:rsidR="00EE4B97" w:rsidRPr="00EE4B97">
        <w:rPr>
          <w:sz w:val="28"/>
        </w:rPr>
        <w:t>е</w:t>
      </w:r>
      <w:r w:rsidRPr="00EE4B97">
        <w:rPr>
          <w:sz w:val="28"/>
        </w:rPr>
        <w:t>.</w:t>
      </w:r>
    </w:p>
    <w:p w:rsidR="00274265" w:rsidRPr="00EE4B97" w:rsidRDefault="003B0EC7" w:rsidP="007E5FB5">
      <w:pPr>
        <w:widowControl w:val="0"/>
        <w:tabs>
          <w:tab w:val="left" w:pos="142"/>
          <w:tab w:val="left" w:pos="567"/>
        </w:tabs>
        <w:ind w:firstLine="540"/>
        <w:jc w:val="both"/>
        <w:rPr>
          <w:sz w:val="28"/>
        </w:rPr>
      </w:pPr>
      <w:r w:rsidRPr="00EE4B97">
        <w:rPr>
          <w:sz w:val="28"/>
        </w:rPr>
        <w:t>6.2.4. Должностные лица Департамента по обращениям контролируемых лиц и их представителей осуществляют консультирование (дают разъяснения по вопросам, связанным</w:t>
      </w:r>
      <w:r w:rsidR="00EE4B97" w:rsidRPr="00EE4B97">
        <w:rPr>
          <w:sz w:val="28"/>
        </w:rPr>
        <w:t xml:space="preserve"> </w:t>
      </w:r>
      <w:r w:rsidRPr="00EE4B97">
        <w:rPr>
          <w:sz w:val="28"/>
        </w:rPr>
        <w:t xml:space="preserve">с организацией и осуществлением государственного контроля) в порядке, установленном </w:t>
      </w:r>
      <w:hyperlink r:id="rId21" w:history="1">
        <w:r w:rsidRPr="00EE4B97">
          <w:rPr>
            <w:sz w:val="28"/>
          </w:rPr>
          <w:t>статьей 50</w:t>
        </w:r>
      </w:hyperlink>
      <w:r w:rsidRPr="00EE4B97">
        <w:rPr>
          <w:sz w:val="28"/>
        </w:rPr>
        <w:t xml:space="preserve"> Федерального закона № 248-ФЗ.</w:t>
      </w:r>
    </w:p>
    <w:p w:rsidR="00274265" w:rsidRPr="00EE4B97" w:rsidRDefault="003B0EC7" w:rsidP="007E5FB5">
      <w:pPr>
        <w:widowControl w:val="0"/>
        <w:tabs>
          <w:tab w:val="left" w:pos="142"/>
          <w:tab w:val="left" w:pos="567"/>
        </w:tabs>
        <w:ind w:firstLine="540"/>
        <w:jc w:val="both"/>
        <w:rPr>
          <w:sz w:val="28"/>
        </w:rPr>
      </w:pPr>
      <w:r w:rsidRPr="00EE4B97">
        <w:rPr>
          <w:sz w:val="28"/>
        </w:rPr>
        <w:t>Консультации предоставляются должностными лицами Департамента руководителям, иным должностным лицам, уполномоченным представителям контролируемых лиц в устном или письменном виде.</w:t>
      </w:r>
    </w:p>
    <w:p w:rsidR="00274265" w:rsidRPr="00EE4B97" w:rsidRDefault="003B0EC7" w:rsidP="007E5FB5">
      <w:pPr>
        <w:widowControl w:val="0"/>
        <w:tabs>
          <w:tab w:val="left" w:pos="142"/>
          <w:tab w:val="left" w:pos="567"/>
        </w:tabs>
        <w:ind w:firstLine="540"/>
        <w:jc w:val="both"/>
        <w:rPr>
          <w:sz w:val="28"/>
        </w:rPr>
      </w:pPr>
      <w:r w:rsidRPr="00EE4B97">
        <w:rPr>
          <w:sz w:val="28"/>
        </w:rPr>
        <w:t>Консультации предоставляются на личном приеме, посредством телефонной связи, видео-конференц-связи (при наличии технической возможности), при получении письменного запроса - в письменной форме либо в ходе проведения профилактического мероприятия, контрольного мероприятия.</w:t>
      </w:r>
    </w:p>
    <w:p w:rsidR="00274265" w:rsidRPr="00EE4B97" w:rsidRDefault="003B0EC7" w:rsidP="007E5FB5">
      <w:pPr>
        <w:widowControl w:val="0"/>
        <w:tabs>
          <w:tab w:val="left" w:pos="142"/>
          <w:tab w:val="left" w:pos="567"/>
        </w:tabs>
        <w:ind w:firstLine="540"/>
        <w:jc w:val="both"/>
        <w:rPr>
          <w:sz w:val="28"/>
        </w:rPr>
      </w:pPr>
      <w:r w:rsidRPr="00EE4B97">
        <w:rPr>
          <w:sz w:val="28"/>
        </w:rPr>
        <w:t xml:space="preserve">Должностные лица Департамента осуществляют консультирование           </w:t>
      </w:r>
      <w:proofErr w:type="gramStart"/>
      <w:r w:rsidRPr="00EE4B97">
        <w:rPr>
          <w:sz w:val="28"/>
        </w:rPr>
        <w:t xml:space="preserve">   (</w:t>
      </w:r>
      <w:proofErr w:type="gramEnd"/>
      <w:r w:rsidRPr="00EE4B97">
        <w:rPr>
          <w:sz w:val="28"/>
        </w:rPr>
        <w:t>в том числе письменное консультирование) по следующим вопросам:</w:t>
      </w:r>
    </w:p>
    <w:p w:rsidR="00274265" w:rsidRPr="00EE4B97" w:rsidRDefault="003B0EC7" w:rsidP="007E5FB5">
      <w:pPr>
        <w:widowControl w:val="0"/>
        <w:tabs>
          <w:tab w:val="left" w:pos="142"/>
          <w:tab w:val="left" w:pos="567"/>
        </w:tabs>
        <w:ind w:firstLine="540"/>
        <w:jc w:val="both"/>
        <w:rPr>
          <w:sz w:val="28"/>
        </w:rPr>
      </w:pPr>
      <w:r w:rsidRPr="00EE4B97">
        <w:rPr>
          <w:sz w:val="28"/>
        </w:rP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w:t>
      </w:r>
    </w:p>
    <w:p w:rsidR="00274265" w:rsidRPr="00EE4B97" w:rsidRDefault="003B0EC7" w:rsidP="007E5FB5">
      <w:pPr>
        <w:widowControl w:val="0"/>
        <w:tabs>
          <w:tab w:val="left" w:pos="142"/>
          <w:tab w:val="left" w:pos="567"/>
        </w:tabs>
        <w:ind w:firstLine="540"/>
        <w:jc w:val="both"/>
        <w:rPr>
          <w:sz w:val="28"/>
        </w:rPr>
      </w:pPr>
      <w:r w:rsidRPr="00EE4B97">
        <w:rPr>
          <w:sz w:val="28"/>
        </w:rPr>
        <w:t>2) о нормативных правовых актах, регламентирующих порядок осуществления государственного контроля;</w:t>
      </w:r>
    </w:p>
    <w:p w:rsidR="00274265" w:rsidRPr="00EE4B97" w:rsidRDefault="003B0EC7" w:rsidP="007E5FB5">
      <w:pPr>
        <w:widowControl w:val="0"/>
        <w:tabs>
          <w:tab w:val="left" w:pos="142"/>
          <w:tab w:val="left" w:pos="567"/>
        </w:tabs>
        <w:ind w:firstLine="540"/>
        <w:jc w:val="both"/>
        <w:rPr>
          <w:sz w:val="28"/>
        </w:rPr>
      </w:pPr>
      <w:r w:rsidRPr="00EE4B97">
        <w:rPr>
          <w:sz w:val="28"/>
        </w:rPr>
        <w:t>3) о порядке обжалования действий или бездействия должностных лиц Департамента;</w:t>
      </w:r>
    </w:p>
    <w:p w:rsidR="00274265" w:rsidRPr="00EE4B97" w:rsidRDefault="003B0EC7" w:rsidP="007E5FB5">
      <w:pPr>
        <w:widowControl w:val="0"/>
        <w:tabs>
          <w:tab w:val="left" w:pos="142"/>
          <w:tab w:val="left" w:pos="567"/>
        </w:tabs>
        <w:ind w:firstLine="540"/>
        <w:jc w:val="both"/>
        <w:rPr>
          <w:sz w:val="28"/>
        </w:rPr>
      </w:pPr>
      <w:r w:rsidRPr="00EE4B97">
        <w:rPr>
          <w:sz w:val="28"/>
        </w:rPr>
        <w:t>4) о месте нахождения и графике работы Департамента;</w:t>
      </w:r>
    </w:p>
    <w:p w:rsidR="00274265" w:rsidRPr="00EE4B97" w:rsidRDefault="003B0EC7" w:rsidP="007E5FB5">
      <w:pPr>
        <w:widowControl w:val="0"/>
        <w:tabs>
          <w:tab w:val="left" w:pos="142"/>
          <w:tab w:val="left" w:pos="567"/>
        </w:tabs>
        <w:ind w:firstLine="540"/>
        <w:jc w:val="both"/>
        <w:rPr>
          <w:sz w:val="28"/>
        </w:rPr>
      </w:pPr>
      <w:r w:rsidRPr="00EE4B97">
        <w:rPr>
          <w:sz w:val="28"/>
        </w:rPr>
        <w:t>5) о справочных телефонах структурных подразделений Департамента;</w:t>
      </w:r>
    </w:p>
    <w:p w:rsidR="00274265" w:rsidRPr="00EE4B97" w:rsidRDefault="003B0EC7" w:rsidP="007E5FB5">
      <w:pPr>
        <w:widowControl w:val="0"/>
        <w:tabs>
          <w:tab w:val="left" w:pos="142"/>
          <w:tab w:val="left" w:pos="567"/>
        </w:tabs>
        <w:ind w:firstLine="540"/>
        <w:jc w:val="both"/>
        <w:rPr>
          <w:sz w:val="28"/>
        </w:rPr>
      </w:pPr>
      <w:r w:rsidRPr="00EE4B97">
        <w:rPr>
          <w:sz w:val="28"/>
        </w:rPr>
        <w:t>6) об адресе официального сайта, а также электронной почты Департамента в информационно-телекоммуникационной сети «Интернет».</w:t>
      </w:r>
    </w:p>
    <w:p w:rsidR="00274265" w:rsidRPr="00EE4B97" w:rsidRDefault="003B0EC7" w:rsidP="007E5FB5">
      <w:pPr>
        <w:widowControl w:val="0"/>
        <w:tabs>
          <w:tab w:val="left" w:pos="142"/>
          <w:tab w:val="left" w:pos="567"/>
        </w:tabs>
        <w:ind w:firstLine="540"/>
        <w:jc w:val="both"/>
        <w:rPr>
          <w:sz w:val="28"/>
        </w:rPr>
      </w:pPr>
      <w:r w:rsidRPr="00EE4B97">
        <w:rPr>
          <w:sz w:val="28"/>
        </w:rPr>
        <w:t>Контролируемым лицам, желающим получить устную консультацию по вопросам, связанным с организацией и осуществлением государственного контроля, предоставляется право ее получения в порядке очереди.</w:t>
      </w:r>
    </w:p>
    <w:p w:rsidR="00274265" w:rsidRPr="00EE4B97" w:rsidRDefault="003B0EC7" w:rsidP="007E5FB5">
      <w:pPr>
        <w:widowControl w:val="0"/>
        <w:tabs>
          <w:tab w:val="left" w:pos="142"/>
          <w:tab w:val="left" w:pos="567"/>
        </w:tabs>
        <w:ind w:firstLine="540"/>
        <w:jc w:val="both"/>
        <w:rPr>
          <w:sz w:val="28"/>
        </w:rPr>
      </w:pPr>
      <w:r w:rsidRPr="00EE4B97">
        <w:rPr>
          <w:sz w:val="28"/>
        </w:rPr>
        <w:t>Срок ожидания в очереди при личном обращении граждан не должен превышать 15 минут.</w:t>
      </w:r>
    </w:p>
    <w:p w:rsidR="00274265" w:rsidRPr="00EE4B97" w:rsidRDefault="003B0EC7" w:rsidP="007E5FB5">
      <w:pPr>
        <w:widowControl w:val="0"/>
        <w:tabs>
          <w:tab w:val="left" w:pos="142"/>
          <w:tab w:val="left" w:pos="567"/>
        </w:tabs>
        <w:ind w:firstLine="540"/>
        <w:jc w:val="both"/>
        <w:rPr>
          <w:sz w:val="28"/>
        </w:rPr>
      </w:pPr>
      <w:r w:rsidRPr="00EE4B97">
        <w:rPr>
          <w:sz w:val="28"/>
        </w:rPr>
        <w:t xml:space="preserve">По итогам устного консультирования информация в письменной форме контролируемым лицам и их представителям не </w:t>
      </w:r>
      <w:proofErr w:type="gramStart"/>
      <w:r w:rsidR="00E8777D" w:rsidRPr="00EE4B97">
        <w:rPr>
          <w:sz w:val="28"/>
        </w:rPr>
        <w:t xml:space="preserve">предоставляется, </w:t>
      </w:r>
      <w:r w:rsidR="00E8777D">
        <w:rPr>
          <w:sz w:val="28"/>
        </w:rPr>
        <w:t xml:space="preserve">  </w:t>
      </w:r>
      <w:proofErr w:type="gramEnd"/>
      <w:r w:rsidR="00E8777D">
        <w:rPr>
          <w:sz w:val="28"/>
        </w:rPr>
        <w:t xml:space="preserve">                          </w:t>
      </w:r>
      <w:r w:rsidRPr="00EE4B97">
        <w:rPr>
          <w:sz w:val="28"/>
        </w:rPr>
        <w:t>за исключением вопросов, связанных с порядком обжалования действий или бездействия должностных лиц Департамента при осуществлении  государственного контроля.</w:t>
      </w:r>
    </w:p>
    <w:p w:rsidR="00274265" w:rsidRPr="00EE4B97" w:rsidRDefault="003B0EC7" w:rsidP="007E5FB5">
      <w:pPr>
        <w:widowControl w:val="0"/>
        <w:tabs>
          <w:tab w:val="left" w:pos="142"/>
          <w:tab w:val="left" w:pos="567"/>
        </w:tabs>
        <w:ind w:firstLine="540"/>
        <w:jc w:val="both"/>
        <w:rPr>
          <w:sz w:val="28"/>
        </w:rPr>
      </w:pPr>
      <w:r w:rsidRPr="00EE4B97">
        <w:rPr>
          <w:sz w:val="28"/>
        </w:rPr>
        <w:t>Индивидуальное консультирование на личном приеме каждого контролируемого лица должностными лицами Департамента не должно превышать 15 минут.</w:t>
      </w:r>
    </w:p>
    <w:p w:rsidR="00274265" w:rsidRPr="00EE4B97" w:rsidRDefault="003B0EC7" w:rsidP="007E5FB5">
      <w:pPr>
        <w:widowControl w:val="0"/>
        <w:tabs>
          <w:tab w:val="left" w:pos="142"/>
          <w:tab w:val="left" w:pos="567"/>
        </w:tabs>
        <w:ind w:firstLine="540"/>
        <w:jc w:val="both"/>
        <w:rPr>
          <w:sz w:val="28"/>
        </w:rPr>
      </w:pPr>
      <w:r w:rsidRPr="00EE4B97">
        <w:rPr>
          <w:sz w:val="28"/>
        </w:rPr>
        <w:t>Время разговора по телефону не должно превышать 10 минут.</w:t>
      </w:r>
    </w:p>
    <w:p w:rsidR="00274265" w:rsidRPr="00EE4B97" w:rsidRDefault="003B0EC7" w:rsidP="007E5FB5">
      <w:pPr>
        <w:widowControl w:val="0"/>
        <w:tabs>
          <w:tab w:val="left" w:pos="142"/>
          <w:tab w:val="left" w:pos="567"/>
        </w:tabs>
        <w:ind w:firstLine="540"/>
        <w:jc w:val="both"/>
        <w:rPr>
          <w:sz w:val="28"/>
        </w:rPr>
      </w:pPr>
      <w:r w:rsidRPr="00EE4B97">
        <w:rPr>
          <w:sz w:val="28"/>
        </w:rPr>
        <w:t xml:space="preserve">При устном обращении контролируемого лица (по телефону                     или лично) должностные лица Департамента, осуществляющие </w:t>
      </w:r>
      <w:r w:rsidRPr="00EE4B97">
        <w:rPr>
          <w:sz w:val="28"/>
        </w:rPr>
        <w:lastRenderedPageBreak/>
        <w:t>консультирование, должны давать ответ самостоятельно. Если должностное лицо</w:t>
      </w:r>
      <w:r w:rsidR="000045AC" w:rsidRPr="000045AC">
        <w:rPr>
          <w:sz w:val="28"/>
        </w:rPr>
        <w:t xml:space="preserve"> </w:t>
      </w:r>
      <w:r w:rsidR="000045AC" w:rsidRPr="00EE4B97">
        <w:rPr>
          <w:sz w:val="28"/>
        </w:rPr>
        <w:t>Департамента</w:t>
      </w:r>
      <w:r w:rsidRPr="00EE4B97">
        <w:rPr>
          <w:sz w:val="28"/>
        </w:rPr>
        <w:t>, к которому обратилось контролируемое лицо, не может ответить на вопрос самостоятельно, то оно может предложить контролируемому лицу обратиться письменно или назначить другое удобное для него время консультации либо переадресовать на другое должностное лицо</w:t>
      </w:r>
      <w:r w:rsidR="000045AC" w:rsidRPr="000045AC">
        <w:rPr>
          <w:sz w:val="28"/>
        </w:rPr>
        <w:t xml:space="preserve"> </w:t>
      </w:r>
      <w:r w:rsidR="000045AC" w:rsidRPr="00EE4B97">
        <w:rPr>
          <w:sz w:val="28"/>
        </w:rPr>
        <w:t>Департамента</w:t>
      </w:r>
      <w:r w:rsidRPr="00EE4B97">
        <w:rPr>
          <w:sz w:val="28"/>
        </w:rPr>
        <w:t>, структурное подразделение Департамента, организацию или сообщить телефонный номер, по которому можно получить необходимую информацию.</w:t>
      </w:r>
      <w:r w:rsidR="000045AC">
        <w:rPr>
          <w:sz w:val="28"/>
        </w:rPr>
        <w:t xml:space="preserve"> </w:t>
      </w:r>
    </w:p>
    <w:p w:rsidR="00274265" w:rsidRPr="00EE4B97" w:rsidRDefault="003B0EC7" w:rsidP="007E5FB5">
      <w:pPr>
        <w:widowControl w:val="0"/>
        <w:tabs>
          <w:tab w:val="left" w:pos="142"/>
          <w:tab w:val="left" w:pos="567"/>
        </w:tabs>
        <w:ind w:firstLine="540"/>
        <w:jc w:val="both"/>
        <w:rPr>
          <w:sz w:val="28"/>
        </w:rPr>
      </w:pPr>
      <w:r w:rsidRPr="00EE4B97">
        <w:rPr>
          <w:sz w:val="28"/>
        </w:rPr>
        <w:t>В 202</w:t>
      </w:r>
      <w:r w:rsidR="00EE4B97" w:rsidRPr="00EE4B97">
        <w:rPr>
          <w:sz w:val="28"/>
        </w:rPr>
        <w:t>4</w:t>
      </w:r>
      <w:r w:rsidRPr="00EE4B97">
        <w:rPr>
          <w:sz w:val="28"/>
        </w:rPr>
        <w:t xml:space="preserve"> году был</w:t>
      </w:r>
      <w:r w:rsidR="00EE4B97" w:rsidRPr="00EE4B97">
        <w:rPr>
          <w:sz w:val="28"/>
        </w:rPr>
        <w:t>о</w:t>
      </w:r>
      <w:r w:rsidRPr="00EE4B97">
        <w:rPr>
          <w:sz w:val="28"/>
        </w:rPr>
        <w:t xml:space="preserve"> осуществлен</w:t>
      </w:r>
      <w:r w:rsidR="00EE4B97" w:rsidRPr="00EE4B97">
        <w:rPr>
          <w:sz w:val="28"/>
        </w:rPr>
        <w:t>о</w:t>
      </w:r>
      <w:r w:rsidRPr="00EE4B97">
        <w:rPr>
          <w:sz w:val="28"/>
        </w:rPr>
        <w:t xml:space="preserve"> 1</w:t>
      </w:r>
      <w:r w:rsidR="00EE4B97" w:rsidRPr="00EE4B97">
        <w:rPr>
          <w:sz w:val="28"/>
        </w:rPr>
        <w:t>07</w:t>
      </w:r>
      <w:r w:rsidRPr="00EE4B97">
        <w:rPr>
          <w:sz w:val="28"/>
        </w:rPr>
        <w:t xml:space="preserve"> консультаци</w:t>
      </w:r>
      <w:r w:rsidR="00EE4B97" w:rsidRPr="00EE4B97">
        <w:rPr>
          <w:sz w:val="28"/>
        </w:rPr>
        <w:t>й</w:t>
      </w:r>
      <w:r w:rsidRPr="00EE4B97">
        <w:rPr>
          <w:sz w:val="28"/>
        </w:rPr>
        <w:t>.</w:t>
      </w:r>
    </w:p>
    <w:p w:rsidR="00274265" w:rsidRPr="00EE4B97" w:rsidRDefault="003B0EC7" w:rsidP="007E5FB5">
      <w:pPr>
        <w:widowControl w:val="0"/>
        <w:tabs>
          <w:tab w:val="left" w:pos="142"/>
          <w:tab w:val="left" w:pos="567"/>
        </w:tabs>
        <w:ind w:firstLine="540"/>
        <w:jc w:val="both"/>
        <w:rPr>
          <w:sz w:val="28"/>
        </w:rPr>
      </w:pPr>
      <w:r w:rsidRPr="00EE4B97">
        <w:rPr>
          <w:sz w:val="28"/>
        </w:rPr>
        <w:t>6.2.5. Профилактический визит проводится должностным лицом                  Департамента в форме профилактической беседы по месту осуществления деятельности контролируемого лица либо путем использования видео-конференц-связи.</w:t>
      </w:r>
    </w:p>
    <w:p w:rsidR="00274265" w:rsidRPr="00EE4B97" w:rsidRDefault="003B0EC7" w:rsidP="007E5FB5">
      <w:pPr>
        <w:widowControl w:val="0"/>
        <w:tabs>
          <w:tab w:val="left" w:pos="142"/>
          <w:tab w:val="left" w:pos="567"/>
        </w:tabs>
        <w:ind w:firstLine="540"/>
        <w:jc w:val="both"/>
        <w:rPr>
          <w:sz w:val="28"/>
        </w:rPr>
      </w:pPr>
      <w:r w:rsidRPr="00EE4B97">
        <w:rPr>
          <w:sz w:val="28"/>
        </w:rPr>
        <w:t>О проведении обязательного профилактического визита контролируемое лицо уведомляется не позднее чем за 5 рабочих дней           до даты его проведения посредством направления уведомления о начале проведения профилактического визита заказным почтовым отправлением с уведомлением о вручении и (или) посредством электронного документа по адресу электронной почты. В уведомлении указываются дата и время проведения профилактической беседы, а также ее тема.</w:t>
      </w:r>
    </w:p>
    <w:p w:rsidR="00274265" w:rsidRPr="00EE4B97" w:rsidRDefault="003B0EC7" w:rsidP="007E5FB5">
      <w:pPr>
        <w:widowControl w:val="0"/>
        <w:tabs>
          <w:tab w:val="left" w:pos="142"/>
          <w:tab w:val="left" w:pos="567"/>
        </w:tabs>
        <w:ind w:firstLine="540"/>
        <w:jc w:val="both"/>
        <w:rPr>
          <w:sz w:val="28"/>
        </w:rPr>
      </w:pPr>
      <w:r w:rsidRPr="00EE4B97">
        <w:rPr>
          <w:sz w:val="28"/>
        </w:rPr>
        <w:t>Контролируемое лицо вправе отказаться от проведения обязательного профилактического визита, уведомив об этом Департамент не позднее            чем за 3 рабочих дня до даты его проведения.</w:t>
      </w:r>
    </w:p>
    <w:p w:rsidR="00274265" w:rsidRPr="00EE4B97" w:rsidRDefault="003B0EC7" w:rsidP="007E5FB5">
      <w:pPr>
        <w:widowControl w:val="0"/>
        <w:tabs>
          <w:tab w:val="left" w:pos="142"/>
          <w:tab w:val="left" w:pos="567"/>
        </w:tabs>
        <w:ind w:firstLine="540"/>
        <w:jc w:val="both"/>
        <w:rPr>
          <w:sz w:val="28"/>
        </w:rPr>
      </w:pPr>
      <w:r w:rsidRPr="00EE4B97">
        <w:rPr>
          <w:sz w:val="28"/>
        </w:rPr>
        <w:t>Обязательные профилактические визиты проводятся в отношении контролируемых лиц, приступающих к осуществлению деятельности               по розничной продаже алкогольной продукции и розничной продаже алкогольной продукции при оказании услуг общественного питания.</w:t>
      </w:r>
    </w:p>
    <w:p w:rsidR="00274265" w:rsidRPr="00EE4B97" w:rsidRDefault="003B0EC7" w:rsidP="007E5FB5">
      <w:pPr>
        <w:widowControl w:val="0"/>
        <w:tabs>
          <w:tab w:val="left" w:pos="142"/>
          <w:tab w:val="left" w:pos="567"/>
        </w:tabs>
        <w:ind w:firstLine="540"/>
        <w:jc w:val="both"/>
        <w:rPr>
          <w:sz w:val="28"/>
        </w:rPr>
      </w:pPr>
      <w:r w:rsidRPr="00EE4B97">
        <w:rPr>
          <w:sz w:val="28"/>
        </w:rPr>
        <w:t xml:space="preserve">Департамент обязан предложить проведение профилактического визита лицам, приступающим к осуществлению деятельности в сфере розничной продажи алкогольной продукции и розничной продажи алкогольной продукции при оказании услуг общественного </w:t>
      </w:r>
      <w:proofErr w:type="gramStart"/>
      <w:r w:rsidRPr="00EE4B97">
        <w:rPr>
          <w:sz w:val="28"/>
        </w:rPr>
        <w:t xml:space="preserve">питания,   </w:t>
      </w:r>
      <w:proofErr w:type="gramEnd"/>
      <w:r w:rsidRPr="00EE4B97">
        <w:rPr>
          <w:sz w:val="28"/>
        </w:rPr>
        <w:t xml:space="preserve">             не позднее чем в течение 1 года с момента начала такой деятельности.</w:t>
      </w:r>
    </w:p>
    <w:p w:rsidR="00274265" w:rsidRPr="00EE4B97" w:rsidRDefault="003B0EC7" w:rsidP="007E5FB5">
      <w:pPr>
        <w:widowControl w:val="0"/>
        <w:tabs>
          <w:tab w:val="left" w:pos="142"/>
          <w:tab w:val="left" w:pos="567"/>
        </w:tabs>
        <w:ind w:firstLine="540"/>
        <w:jc w:val="both"/>
        <w:rPr>
          <w:sz w:val="28"/>
        </w:rPr>
      </w:pPr>
      <w:r w:rsidRPr="00EE4B97">
        <w:rPr>
          <w:sz w:val="28"/>
        </w:rPr>
        <w:t>Продолжительность проведения обязательного профилактического визита не должна превышать 1 рабочий день.</w:t>
      </w:r>
    </w:p>
    <w:p w:rsidR="00274265" w:rsidRPr="00EE4B97" w:rsidRDefault="003B0EC7" w:rsidP="007E5FB5">
      <w:pPr>
        <w:widowControl w:val="0"/>
        <w:tabs>
          <w:tab w:val="left" w:pos="142"/>
          <w:tab w:val="left" w:pos="567"/>
        </w:tabs>
        <w:ind w:firstLine="540"/>
        <w:jc w:val="both"/>
        <w:rPr>
          <w:sz w:val="28"/>
        </w:rPr>
      </w:pPr>
      <w:r w:rsidRPr="00EE4B97">
        <w:rPr>
          <w:sz w:val="28"/>
        </w:rPr>
        <w:t>В ходе профилактического визита контролируемое лицо информируется об обязательных требованиях.</w:t>
      </w:r>
    </w:p>
    <w:p w:rsidR="00274265" w:rsidRPr="00EE4B97" w:rsidRDefault="003B0EC7" w:rsidP="007E5FB5">
      <w:pPr>
        <w:widowControl w:val="0"/>
        <w:tabs>
          <w:tab w:val="left" w:pos="142"/>
          <w:tab w:val="left" w:pos="567"/>
        </w:tabs>
        <w:ind w:firstLine="540"/>
        <w:jc w:val="both"/>
        <w:rPr>
          <w:sz w:val="28"/>
        </w:rPr>
      </w:pPr>
      <w:r w:rsidRPr="00EE4B97">
        <w:rPr>
          <w:sz w:val="28"/>
        </w:rPr>
        <w:t>В течение 3 рабочих дней после дня завершения профилактического визита должностное лицо Департамента составляет акт проведения профилактического визита в 2 экземплярах.</w:t>
      </w:r>
    </w:p>
    <w:p w:rsidR="00274265" w:rsidRPr="00EE4B97" w:rsidRDefault="003B0EC7" w:rsidP="007E5FB5">
      <w:pPr>
        <w:widowControl w:val="0"/>
        <w:tabs>
          <w:tab w:val="left" w:pos="142"/>
          <w:tab w:val="left" w:pos="567"/>
        </w:tabs>
        <w:ind w:firstLine="540"/>
        <w:jc w:val="both"/>
        <w:rPr>
          <w:sz w:val="28"/>
        </w:rPr>
      </w:pPr>
      <w:r w:rsidRPr="00EE4B97">
        <w:rPr>
          <w:sz w:val="28"/>
        </w:rPr>
        <w:t>В акте проведения профилактического визита указываются:</w:t>
      </w:r>
    </w:p>
    <w:p w:rsidR="00274265" w:rsidRPr="00EE4B97" w:rsidRDefault="003B0EC7" w:rsidP="007E5FB5">
      <w:pPr>
        <w:widowControl w:val="0"/>
        <w:tabs>
          <w:tab w:val="left" w:pos="142"/>
          <w:tab w:val="left" w:pos="567"/>
        </w:tabs>
        <w:ind w:firstLine="540"/>
        <w:jc w:val="both"/>
        <w:rPr>
          <w:sz w:val="28"/>
        </w:rPr>
      </w:pPr>
      <w:r w:rsidRPr="00EE4B97">
        <w:rPr>
          <w:sz w:val="28"/>
        </w:rPr>
        <w:t>1) наименование контрольного (надзорного) органа Ивановской области;</w:t>
      </w:r>
    </w:p>
    <w:p w:rsidR="00274265" w:rsidRPr="00EE4B97" w:rsidRDefault="003B0EC7" w:rsidP="007E5FB5">
      <w:pPr>
        <w:widowControl w:val="0"/>
        <w:tabs>
          <w:tab w:val="left" w:pos="142"/>
          <w:tab w:val="left" w:pos="567"/>
        </w:tabs>
        <w:ind w:firstLine="540"/>
        <w:jc w:val="both"/>
        <w:rPr>
          <w:sz w:val="28"/>
        </w:rPr>
      </w:pPr>
      <w:r w:rsidRPr="00EE4B97">
        <w:rPr>
          <w:sz w:val="28"/>
        </w:rPr>
        <w:t xml:space="preserve">2) наименование, сведения о месте нахождения контролируемого лица - юридического лица, фамилия, имя, отчество (при наличии), сведения                </w:t>
      </w:r>
      <w:r w:rsidRPr="00EE4B97">
        <w:rPr>
          <w:sz w:val="28"/>
        </w:rPr>
        <w:lastRenderedPageBreak/>
        <w:t>о месте жительства контролируемого лица - индивидуального предпринимателя;</w:t>
      </w:r>
    </w:p>
    <w:p w:rsidR="00274265" w:rsidRPr="00EE4B97" w:rsidRDefault="003B0EC7" w:rsidP="007E5FB5">
      <w:pPr>
        <w:widowControl w:val="0"/>
        <w:tabs>
          <w:tab w:val="left" w:pos="142"/>
          <w:tab w:val="left" w:pos="567"/>
        </w:tabs>
        <w:ind w:firstLine="540"/>
        <w:jc w:val="both"/>
        <w:rPr>
          <w:sz w:val="28"/>
        </w:rPr>
      </w:pPr>
      <w:r w:rsidRPr="00EE4B97">
        <w:rPr>
          <w:sz w:val="28"/>
        </w:rPr>
        <w:t>3) дата, время и место составления акта профилактического визита;</w:t>
      </w:r>
    </w:p>
    <w:p w:rsidR="00274265" w:rsidRPr="00EE4B97" w:rsidRDefault="003B0EC7" w:rsidP="007E5FB5">
      <w:pPr>
        <w:widowControl w:val="0"/>
        <w:tabs>
          <w:tab w:val="left" w:pos="142"/>
          <w:tab w:val="left" w:pos="567"/>
        </w:tabs>
        <w:ind w:firstLine="540"/>
        <w:jc w:val="both"/>
        <w:rPr>
          <w:sz w:val="28"/>
        </w:rPr>
      </w:pPr>
      <w:r w:rsidRPr="00EE4B97">
        <w:rPr>
          <w:sz w:val="28"/>
        </w:rPr>
        <w:t>4) реквизиты приказа, на основании которого проводился профилактический визит;</w:t>
      </w:r>
    </w:p>
    <w:p w:rsidR="00274265" w:rsidRPr="00EE4B97" w:rsidRDefault="003B0EC7" w:rsidP="007E5FB5">
      <w:pPr>
        <w:widowControl w:val="0"/>
        <w:tabs>
          <w:tab w:val="left" w:pos="142"/>
          <w:tab w:val="left" w:pos="567"/>
        </w:tabs>
        <w:ind w:firstLine="540"/>
        <w:jc w:val="both"/>
        <w:rPr>
          <w:sz w:val="28"/>
        </w:rPr>
      </w:pPr>
      <w:r w:rsidRPr="00EE4B97">
        <w:rPr>
          <w:sz w:val="28"/>
        </w:rPr>
        <w:t>5) фамилии, имена, отчества (при наличии), наименования должностей должностных лиц Департамента, проводивших профилактический визит;</w:t>
      </w:r>
    </w:p>
    <w:p w:rsidR="00274265" w:rsidRPr="00EE4B97" w:rsidRDefault="003B0EC7" w:rsidP="007E5FB5">
      <w:pPr>
        <w:widowControl w:val="0"/>
        <w:tabs>
          <w:tab w:val="left" w:pos="142"/>
          <w:tab w:val="left" w:pos="567"/>
        </w:tabs>
        <w:ind w:firstLine="540"/>
        <w:jc w:val="both"/>
        <w:rPr>
          <w:sz w:val="28"/>
        </w:rPr>
      </w:pPr>
      <w:r w:rsidRPr="00EE4B97">
        <w:rPr>
          <w:sz w:val="28"/>
        </w:rPr>
        <w:t>6) дата, время, продолжительность и место проведения профилактического визита;</w:t>
      </w:r>
    </w:p>
    <w:p w:rsidR="00274265" w:rsidRPr="00EE4B97" w:rsidRDefault="003B0EC7" w:rsidP="007E5FB5">
      <w:pPr>
        <w:widowControl w:val="0"/>
        <w:tabs>
          <w:tab w:val="left" w:pos="142"/>
          <w:tab w:val="left" w:pos="567"/>
        </w:tabs>
        <w:ind w:firstLine="540"/>
        <w:jc w:val="both"/>
        <w:rPr>
          <w:sz w:val="28"/>
        </w:rPr>
      </w:pPr>
      <w:r w:rsidRPr="00EE4B97">
        <w:rPr>
          <w:sz w:val="28"/>
        </w:rPr>
        <w:t>7) перечень мероприятий, проведенных в ходе профилактического визита;</w:t>
      </w:r>
    </w:p>
    <w:p w:rsidR="00274265" w:rsidRPr="00EE4B97" w:rsidRDefault="003B0EC7" w:rsidP="007E5FB5">
      <w:pPr>
        <w:widowControl w:val="0"/>
        <w:tabs>
          <w:tab w:val="left" w:pos="142"/>
          <w:tab w:val="left" w:pos="567"/>
        </w:tabs>
        <w:ind w:firstLine="540"/>
        <w:jc w:val="both"/>
        <w:rPr>
          <w:sz w:val="28"/>
        </w:rPr>
      </w:pPr>
      <w:r w:rsidRPr="00EE4B97">
        <w:rPr>
          <w:sz w:val="28"/>
        </w:rPr>
        <w:t>8) сведения о результатах проведения профилактического визита;</w:t>
      </w:r>
    </w:p>
    <w:p w:rsidR="00274265" w:rsidRPr="00EE4B97" w:rsidRDefault="003B0EC7" w:rsidP="007E5FB5">
      <w:pPr>
        <w:widowControl w:val="0"/>
        <w:tabs>
          <w:tab w:val="left" w:pos="142"/>
          <w:tab w:val="left" w:pos="567"/>
        </w:tabs>
        <w:ind w:firstLine="540"/>
        <w:jc w:val="both"/>
        <w:rPr>
          <w:sz w:val="28"/>
        </w:rPr>
      </w:pPr>
      <w:r w:rsidRPr="00EE4B97">
        <w:rPr>
          <w:sz w:val="28"/>
        </w:rPr>
        <w:t>9) перечень прилагаемых документов и материалов (при наличии);</w:t>
      </w:r>
    </w:p>
    <w:p w:rsidR="00274265" w:rsidRPr="00EE4B97" w:rsidRDefault="003B0EC7" w:rsidP="007E5FB5">
      <w:pPr>
        <w:widowControl w:val="0"/>
        <w:tabs>
          <w:tab w:val="left" w:pos="142"/>
          <w:tab w:val="left" w:pos="567"/>
        </w:tabs>
        <w:ind w:firstLine="540"/>
        <w:jc w:val="both"/>
        <w:rPr>
          <w:sz w:val="28"/>
        </w:rPr>
      </w:pPr>
      <w:r w:rsidRPr="00EE4B97">
        <w:rPr>
          <w:sz w:val="28"/>
        </w:rPr>
        <w:t>10) подписи должностных лиц Департамента, проводивших профилактический визит.</w:t>
      </w:r>
    </w:p>
    <w:p w:rsidR="00274265" w:rsidRPr="00EE4B97" w:rsidRDefault="003B0EC7" w:rsidP="007E5FB5">
      <w:pPr>
        <w:widowControl w:val="0"/>
        <w:tabs>
          <w:tab w:val="left" w:pos="142"/>
          <w:tab w:val="left" w:pos="567"/>
        </w:tabs>
        <w:ind w:firstLine="540"/>
        <w:jc w:val="both"/>
        <w:rPr>
          <w:sz w:val="28"/>
        </w:rPr>
      </w:pPr>
      <w:r w:rsidRPr="00EE4B97">
        <w:rPr>
          <w:sz w:val="28"/>
        </w:rPr>
        <w:t>К акту проведения профилактического визита прилагаются связанные с результатами профилактического визита материалы и документы                  или их копии (при наличии).</w:t>
      </w:r>
    </w:p>
    <w:p w:rsidR="00274265" w:rsidRPr="00EE4B97" w:rsidRDefault="003B0EC7" w:rsidP="007E5FB5">
      <w:pPr>
        <w:widowControl w:val="0"/>
        <w:tabs>
          <w:tab w:val="left" w:pos="142"/>
          <w:tab w:val="left" w:pos="567"/>
        </w:tabs>
        <w:ind w:firstLine="540"/>
        <w:jc w:val="both"/>
        <w:rPr>
          <w:sz w:val="28"/>
        </w:rPr>
      </w:pPr>
      <w:r w:rsidRPr="00EE4B97">
        <w:rPr>
          <w:sz w:val="28"/>
        </w:rPr>
        <w:t>Один экземпляр акта проведения профилактического визита</w:t>
      </w:r>
      <w:r w:rsidR="00EE4B97" w:rsidRPr="00EE4B97">
        <w:rPr>
          <w:sz w:val="28"/>
        </w:rPr>
        <w:t xml:space="preserve">          </w:t>
      </w:r>
      <w:r w:rsidRPr="00EE4B97">
        <w:rPr>
          <w:sz w:val="28"/>
        </w:rPr>
        <w:t xml:space="preserve">                      в течение 3 рабочих дней со дня составления акта направляется контролируемому лицу почтовым отправлением с уведомлением                          о вручении, второй экземпляр остается в Департаменте.</w:t>
      </w:r>
    </w:p>
    <w:p w:rsidR="00274265" w:rsidRPr="00EE4B97" w:rsidRDefault="003B0EC7" w:rsidP="007E5FB5">
      <w:pPr>
        <w:widowControl w:val="0"/>
        <w:tabs>
          <w:tab w:val="left" w:pos="142"/>
          <w:tab w:val="left" w:pos="567"/>
        </w:tabs>
        <w:ind w:firstLine="540"/>
        <w:jc w:val="both"/>
        <w:rPr>
          <w:sz w:val="28"/>
        </w:rPr>
      </w:pPr>
      <w:r w:rsidRPr="00EE4B97">
        <w:rPr>
          <w:sz w:val="28"/>
        </w:rPr>
        <w:t>Выявленные в ходе профилактического визита нарушения обязательных требований не являются основанием для выдачи предписания об устранении нарушений. Разъяснения, полученные контролируемым лицом в ходе профилактического визита, носят рекомендательный характер.</w:t>
      </w:r>
    </w:p>
    <w:p w:rsidR="00274265" w:rsidRPr="00EE4B97" w:rsidRDefault="003B0EC7" w:rsidP="007E5FB5">
      <w:pPr>
        <w:widowControl w:val="0"/>
        <w:tabs>
          <w:tab w:val="left" w:pos="142"/>
          <w:tab w:val="left" w:pos="567"/>
        </w:tabs>
        <w:ind w:firstLine="540"/>
        <w:jc w:val="both"/>
        <w:rPr>
          <w:sz w:val="28"/>
        </w:rPr>
      </w:pPr>
      <w:r w:rsidRPr="00EE4B97">
        <w:rPr>
          <w:sz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Департамента в течение 1 рабочего дня направляет информацию об этом вышестоящему должностному лицу Департамента для принятия решения о проведении контрольных (надзорных) мероприятий.</w:t>
      </w:r>
    </w:p>
    <w:p w:rsidR="00274265" w:rsidRPr="00EE4B97" w:rsidRDefault="003B0EC7" w:rsidP="007E5FB5">
      <w:pPr>
        <w:widowControl w:val="0"/>
        <w:tabs>
          <w:tab w:val="left" w:pos="142"/>
          <w:tab w:val="left" w:pos="567"/>
        </w:tabs>
        <w:ind w:firstLine="540"/>
        <w:jc w:val="both"/>
        <w:rPr>
          <w:sz w:val="28"/>
        </w:rPr>
      </w:pPr>
      <w:r w:rsidRPr="00EE4B97">
        <w:rPr>
          <w:sz w:val="28"/>
        </w:rPr>
        <w:t>В 202</w:t>
      </w:r>
      <w:r w:rsidR="00EE4B97" w:rsidRPr="00EE4B97">
        <w:rPr>
          <w:sz w:val="28"/>
        </w:rPr>
        <w:t>4</w:t>
      </w:r>
      <w:r w:rsidRPr="00EE4B97">
        <w:rPr>
          <w:sz w:val="28"/>
        </w:rPr>
        <w:t xml:space="preserve"> году проведено </w:t>
      </w:r>
      <w:r w:rsidR="00EE4B97" w:rsidRPr="00EE4B97">
        <w:rPr>
          <w:sz w:val="28"/>
        </w:rPr>
        <w:t>16</w:t>
      </w:r>
      <w:r w:rsidRPr="00EE4B97">
        <w:rPr>
          <w:sz w:val="28"/>
        </w:rPr>
        <w:t xml:space="preserve"> обязательных профилактических визитов.</w:t>
      </w:r>
    </w:p>
    <w:p w:rsidR="00274265" w:rsidRPr="00EE4B97" w:rsidRDefault="003B0EC7" w:rsidP="007E5FB5">
      <w:pPr>
        <w:widowControl w:val="0"/>
        <w:tabs>
          <w:tab w:val="left" w:pos="142"/>
          <w:tab w:val="left" w:pos="567"/>
        </w:tabs>
        <w:ind w:firstLine="540"/>
        <w:jc w:val="both"/>
        <w:rPr>
          <w:sz w:val="28"/>
        </w:rPr>
      </w:pPr>
      <w:r w:rsidRPr="00EE4B97">
        <w:rPr>
          <w:sz w:val="28"/>
        </w:rPr>
        <w:t xml:space="preserve">В соответствии с пунктами 10 и 11 статьи 52 Федерального закона              № 248-ФЗ контролируемое лицо вправе обратиться в контрольный (надзорный) орган с заявлением о проведении в отношении </w:t>
      </w:r>
      <w:r w:rsidR="00EE4B97" w:rsidRPr="00EE4B97">
        <w:rPr>
          <w:sz w:val="28"/>
        </w:rPr>
        <w:t>н</w:t>
      </w:r>
      <w:r w:rsidRPr="00EE4B97">
        <w:rPr>
          <w:sz w:val="28"/>
        </w:rPr>
        <w:t>его профилактического визита.</w:t>
      </w:r>
    </w:p>
    <w:p w:rsidR="00274265" w:rsidRPr="00EE4B97" w:rsidRDefault="003B0EC7" w:rsidP="007E5FB5">
      <w:pPr>
        <w:widowControl w:val="0"/>
        <w:tabs>
          <w:tab w:val="left" w:pos="142"/>
          <w:tab w:val="left" w:pos="567"/>
        </w:tabs>
        <w:ind w:firstLine="540"/>
        <w:jc w:val="both"/>
        <w:rPr>
          <w:sz w:val="28"/>
        </w:rPr>
      </w:pPr>
      <w:r w:rsidRPr="00EE4B97">
        <w:rPr>
          <w:sz w:val="28"/>
        </w:rPr>
        <w:t xml:space="preserve">Контрольный (надзорный) орган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w:t>
      </w:r>
      <w:r w:rsidRPr="00EE4B97">
        <w:rPr>
          <w:sz w:val="28"/>
        </w:rPr>
        <w:lastRenderedPageBreak/>
        <w:t>контролируемое лицо.</w:t>
      </w:r>
    </w:p>
    <w:p w:rsidR="00274265" w:rsidRPr="00EE4B97" w:rsidRDefault="003B0EC7" w:rsidP="007E5FB5">
      <w:pPr>
        <w:widowControl w:val="0"/>
        <w:tabs>
          <w:tab w:val="left" w:pos="142"/>
          <w:tab w:val="left" w:pos="567"/>
        </w:tabs>
        <w:ind w:firstLine="540"/>
        <w:jc w:val="both"/>
        <w:rPr>
          <w:sz w:val="28"/>
        </w:rPr>
      </w:pPr>
      <w:r w:rsidRPr="00EE4B97">
        <w:rPr>
          <w:sz w:val="28"/>
        </w:rPr>
        <w:t>В 202</w:t>
      </w:r>
      <w:r w:rsidR="00EE4B97" w:rsidRPr="00EE4B97">
        <w:rPr>
          <w:sz w:val="28"/>
        </w:rPr>
        <w:t>4</w:t>
      </w:r>
      <w:r w:rsidRPr="00EE4B97">
        <w:rPr>
          <w:sz w:val="28"/>
        </w:rPr>
        <w:t xml:space="preserve"> году профилактических визит</w:t>
      </w:r>
      <w:r w:rsidR="00EE4B97" w:rsidRPr="00EE4B97">
        <w:rPr>
          <w:sz w:val="28"/>
        </w:rPr>
        <w:t>ов</w:t>
      </w:r>
      <w:r w:rsidRPr="00EE4B97">
        <w:rPr>
          <w:sz w:val="28"/>
        </w:rPr>
        <w:t xml:space="preserve"> по заявлениям контролируемых лиц</w:t>
      </w:r>
      <w:r w:rsidR="00EE4B97" w:rsidRPr="00EE4B97">
        <w:rPr>
          <w:sz w:val="28"/>
        </w:rPr>
        <w:t xml:space="preserve"> не проводилось</w:t>
      </w:r>
      <w:r w:rsidRPr="00EE4B97">
        <w:rPr>
          <w:sz w:val="28"/>
        </w:rPr>
        <w:t>.</w:t>
      </w:r>
    </w:p>
    <w:p w:rsidR="00274265" w:rsidRPr="00EE4B97" w:rsidRDefault="003B0EC7" w:rsidP="007E5FB5">
      <w:pPr>
        <w:widowControl w:val="0"/>
        <w:tabs>
          <w:tab w:val="left" w:pos="142"/>
          <w:tab w:val="left" w:pos="567"/>
        </w:tabs>
        <w:ind w:firstLine="540"/>
        <w:jc w:val="both"/>
        <w:rPr>
          <w:sz w:val="28"/>
        </w:rPr>
      </w:pPr>
      <w:r w:rsidRPr="00EE4B97">
        <w:rPr>
          <w:sz w:val="28"/>
        </w:rPr>
        <w:t>6.2.6. В целях добровольного определения уровня соблюдения обязательных требований контролируемые лица проводят самостоятельную оценку соблюдения обязательных требований (самообследование).</w:t>
      </w:r>
    </w:p>
    <w:p w:rsidR="00274265" w:rsidRPr="00EE4B97" w:rsidRDefault="003B0EC7" w:rsidP="007E5FB5">
      <w:pPr>
        <w:widowControl w:val="0"/>
        <w:tabs>
          <w:tab w:val="left" w:pos="142"/>
          <w:tab w:val="left" w:pos="567"/>
        </w:tabs>
        <w:ind w:firstLine="540"/>
        <w:jc w:val="both"/>
        <w:rPr>
          <w:sz w:val="28"/>
        </w:rPr>
      </w:pPr>
      <w:r w:rsidRPr="00EE4B97">
        <w:rPr>
          <w:sz w:val="28"/>
        </w:rPr>
        <w:t xml:space="preserve">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r:id="rId22" w:history="1">
        <w:r w:rsidRPr="00EE4B97">
          <w:rPr>
            <w:sz w:val="28"/>
          </w:rPr>
          <w:t>частью 2 статьи 51</w:t>
        </w:r>
      </w:hyperlink>
      <w:r w:rsidRPr="00EE4B97">
        <w:rPr>
          <w:sz w:val="28"/>
        </w:rPr>
        <w:t xml:space="preserve"> Федерального закона № 248-ФЗ, вправе принять декларацию соблюдения обязательных требований </w:t>
      </w:r>
      <w:r w:rsidR="00EE4B97" w:rsidRPr="00EE4B97">
        <w:rPr>
          <w:sz w:val="28"/>
        </w:rPr>
        <w:t xml:space="preserve">               </w:t>
      </w:r>
      <w:r w:rsidRPr="00EE4B97">
        <w:rPr>
          <w:sz w:val="28"/>
        </w:rPr>
        <w:t xml:space="preserve">                        в течение 5 рабочих дней со дня получения оценки.</w:t>
      </w:r>
    </w:p>
    <w:p w:rsidR="00274265" w:rsidRPr="00EE4B97" w:rsidRDefault="003B0EC7" w:rsidP="007E5FB5">
      <w:pPr>
        <w:widowControl w:val="0"/>
        <w:tabs>
          <w:tab w:val="left" w:pos="142"/>
          <w:tab w:val="left" w:pos="567"/>
        </w:tabs>
        <w:ind w:firstLine="540"/>
        <w:jc w:val="both"/>
        <w:rPr>
          <w:sz w:val="28"/>
        </w:rPr>
      </w:pPr>
      <w:r w:rsidRPr="00EE4B97">
        <w:rPr>
          <w:sz w:val="28"/>
        </w:rPr>
        <w:t xml:space="preserve">Декларация соблюдения обязательных требований направляется контролируемым лицом в Департамент, который осуществляет                           ее регистрацию и размещает на </w:t>
      </w:r>
      <w:r w:rsidR="000045AC">
        <w:rPr>
          <w:sz w:val="28"/>
        </w:rPr>
        <w:t xml:space="preserve">официальном </w:t>
      </w:r>
      <w:r w:rsidRPr="00EE4B97">
        <w:rPr>
          <w:sz w:val="28"/>
        </w:rPr>
        <w:t>сайте Департамента. Контролируемое лицо размещает сведения о зарегистрированной декларации соблюдения обязательных требований на своем официальном сайте в информационно-телекоммуникационной сети «Интернет», в принадлежащих ему помещениях, а также для использования таких сведений в рекламной продукции.</w:t>
      </w:r>
    </w:p>
    <w:p w:rsidR="00274265" w:rsidRPr="00EE4B97" w:rsidRDefault="003B0EC7" w:rsidP="007E5FB5">
      <w:pPr>
        <w:widowControl w:val="0"/>
        <w:tabs>
          <w:tab w:val="left" w:pos="142"/>
          <w:tab w:val="left" w:pos="567"/>
        </w:tabs>
        <w:ind w:firstLine="540"/>
        <w:jc w:val="both"/>
        <w:rPr>
          <w:sz w:val="28"/>
        </w:rPr>
      </w:pPr>
      <w:r w:rsidRPr="00EE4B97">
        <w:rPr>
          <w:sz w:val="28"/>
        </w:rPr>
        <w:t>Срок действия декларации соблюдения обязательных требований составляет 2 года со дня ее регистрации Департаментом.</w:t>
      </w:r>
    </w:p>
    <w:p w:rsidR="00274265" w:rsidRPr="00EE4B97" w:rsidRDefault="003B0EC7" w:rsidP="007E5FB5">
      <w:pPr>
        <w:widowControl w:val="0"/>
        <w:tabs>
          <w:tab w:val="left" w:pos="142"/>
          <w:tab w:val="left" w:pos="567"/>
        </w:tabs>
        <w:ind w:firstLine="540"/>
        <w:jc w:val="both"/>
        <w:rPr>
          <w:sz w:val="28"/>
        </w:rPr>
      </w:pPr>
      <w:r w:rsidRPr="00EE4B97">
        <w:rPr>
          <w:sz w:val="28"/>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Департамента, принимаемым по результатам контрольного (надзорного) мероприятия. В таком случае контролируемое лицо может вновь принять декларацию соблюдения обязательных требований по результатам самообследования не ранее чем по истечении </w:t>
      </w:r>
      <w:r w:rsidR="00EE4B97" w:rsidRPr="00EE4B97">
        <w:rPr>
          <w:sz w:val="28"/>
        </w:rPr>
        <w:t xml:space="preserve">          </w:t>
      </w:r>
      <w:r w:rsidRPr="00EE4B97">
        <w:rPr>
          <w:sz w:val="28"/>
        </w:rPr>
        <w:t>1 года с момента аннулирования предыдущей декларации.</w:t>
      </w:r>
    </w:p>
    <w:p w:rsidR="00274265" w:rsidRPr="00EE4B97" w:rsidRDefault="003B0EC7" w:rsidP="007E5FB5">
      <w:pPr>
        <w:widowControl w:val="0"/>
        <w:tabs>
          <w:tab w:val="left" w:pos="142"/>
          <w:tab w:val="left" w:pos="567"/>
        </w:tabs>
        <w:ind w:firstLine="540"/>
        <w:jc w:val="both"/>
        <w:rPr>
          <w:sz w:val="28"/>
        </w:rPr>
      </w:pPr>
      <w:r w:rsidRPr="00EE4B97">
        <w:rPr>
          <w:sz w:val="28"/>
        </w:rPr>
        <w:t>В течение 202</w:t>
      </w:r>
      <w:r w:rsidR="00EE4B97" w:rsidRPr="00EE4B97">
        <w:rPr>
          <w:sz w:val="28"/>
        </w:rPr>
        <w:t>4</w:t>
      </w:r>
      <w:r w:rsidRPr="00EE4B97">
        <w:rPr>
          <w:sz w:val="28"/>
        </w:rPr>
        <w:t xml:space="preserve"> года декларации соблюдения обязательных требований в Департамент не направлялись. </w:t>
      </w:r>
    </w:p>
    <w:p w:rsidR="00274265" w:rsidRPr="00EE4B97" w:rsidRDefault="003B0EC7" w:rsidP="007E5FB5">
      <w:pPr>
        <w:widowControl w:val="0"/>
        <w:tabs>
          <w:tab w:val="left" w:pos="142"/>
          <w:tab w:val="left" w:pos="567"/>
        </w:tabs>
        <w:ind w:firstLine="540"/>
        <w:jc w:val="both"/>
        <w:rPr>
          <w:sz w:val="28"/>
        </w:rPr>
      </w:pPr>
      <w:r w:rsidRPr="00EE4B97">
        <w:rPr>
          <w:sz w:val="28"/>
        </w:rPr>
        <w:t>6.3. Сведения о применении независимой оценки соблюдения обязательных требований.</w:t>
      </w:r>
    </w:p>
    <w:p w:rsidR="00274265" w:rsidRPr="00EE4B97" w:rsidRDefault="003B0EC7" w:rsidP="007E5FB5">
      <w:pPr>
        <w:widowControl w:val="0"/>
        <w:tabs>
          <w:tab w:val="left" w:pos="142"/>
          <w:tab w:val="left" w:pos="567"/>
        </w:tabs>
        <w:ind w:firstLine="540"/>
        <w:jc w:val="both"/>
        <w:rPr>
          <w:sz w:val="28"/>
        </w:rPr>
      </w:pPr>
      <w:r w:rsidRPr="00EE4B97">
        <w:rPr>
          <w:sz w:val="28"/>
        </w:rPr>
        <w:t>Независимая оценка соблюдения обязательных требований                         не применялась в связи с тем, что она не предусмотрена                                 Законом № 171-ФЗ.</w:t>
      </w:r>
    </w:p>
    <w:p w:rsidR="00274265" w:rsidRPr="00D17D3D" w:rsidRDefault="00274265" w:rsidP="007E5FB5">
      <w:pPr>
        <w:tabs>
          <w:tab w:val="left" w:pos="142"/>
          <w:tab w:val="left" w:pos="567"/>
        </w:tabs>
        <w:jc w:val="center"/>
        <w:rPr>
          <w:sz w:val="28"/>
          <w:highlight w:val="red"/>
        </w:rPr>
      </w:pPr>
    </w:p>
    <w:p w:rsidR="00274265" w:rsidRPr="00C557F9" w:rsidRDefault="003B0EC7" w:rsidP="007E5FB5">
      <w:pPr>
        <w:tabs>
          <w:tab w:val="left" w:pos="142"/>
          <w:tab w:val="left" w:pos="567"/>
        </w:tabs>
        <w:jc w:val="center"/>
        <w:rPr>
          <w:sz w:val="28"/>
        </w:rPr>
      </w:pPr>
      <w:r w:rsidRPr="00C557F9">
        <w:rPr>
          <w:sz w:val="28"/>
        </w:rPr>
        <w:t>Раздел 7.</w:t>
      </w:r>
    </w:p>
    <w:p w:rsidR="00274265" w:rsidRPr="00C557F9" w:rsidRDefault="003B0EC7" w:rsidP="007E5FB5">
      <w:pPr>
        <w:widowControl w:val="0"/>
        <w:tabs>
          <w:tab w:val="left" w:pos="142"/>
          <w:tab w:val="left" w:pos="567"/>
        </w:tabs>
        <w:jc w:val="center"/>
        <w:rPr>
          <w:b/>
          <w:sz w:val="28"/>
        </w:rPr>
      </w:pPr>
      <w:r w:rsidRPr="00C557F9">
        <w:rPr>
          <w:b/>
          <w:sz w:val="28"/>
        </w:rPr>
        <w:t xml:space="preserve">Сведения о контрольных (надзорных) мероприятиях и специальных режимах государственного контроля </w:t>
      </w:r>
    </w:p>
    <w:p w:rsidR="00274265" w:rsidRPr="00C557F9" w:rsidRDefault="00274265" w:rsidP="007E5FB5">
      <w:pPr>
        <w:widowControl w:val="0"/>
        <w:tabs>
          <w:tab w:val="left" w:pos="142"/>
          <w:tab w:val="left" w:pos="567"/>
        </w:tabs>
        <w:ind w:firstLine="540"/>
        <w:jc w:val="both"/>
        <w:rPr>
          <w:sz w:val="28"/>
        </w:rPr>
      </w:pPr>
    </w:p>
    <w:p w:rsidR="00274265" w:rsidRPr="00C557F9" w:rsidRDefault="003B0EC7" w:rsidP="007E5FB5">
      <w:pPr>
        <w:widowControl w:val="0"/>
        <w:tabs>
          <w:tab w:val="left" w:pos="142"/>
          <w:tab w:val="left" w:pos="567"/>
        </w:tabs>
        <w:ind w:firstLine="540"/>
        <w:jc w:val="both"/>
        <w:rPr>
          <w:sz w:val="28"/>
        </w:rPr>
      </w:pPr>
      <w:r w:rsidRPr="00C557F9">
        <w:rPr>
          <w:sz w:val="28"/>
        </w:rPr>
        <w:t>7.1. Сведения о системе контрольных (надзорных) мероприятий, основаниях их проведения, о контрольных (надзорных) действиях.</w:t>
      </w:r>
    </w:p>
    <w:p w:rsidR="00274265" w:rsidRPr="00C557F9" w:rsidRDefault="003B0EC7" w:rsidP="007E5FB5">
      <w:pPr>
        <w:widowControl w:val="0"/>
        <w:tabs>
          <w:tab w:val="left" w:pos="142"/>
          <w:tab w:val="left" w:pos="567"/>
        </w:tabs>
        <w:ind w:firstLine="540"/>
        <w:jc w:val="both"/>
        <w:rPr>
          <w:sz w:val="28"/>
        </w:rPr>
      </w:pPr>
      <w:r w:rsidRPr="00C557F9">
        <w:rPr>
          <w:sz w:val="28"/>
        </w:rPr>
        <w:lastRenderedPageBreak/>
        <w:t>В соответствии с постановлением Правительства Ивановской области от 14.10.2021 № 472-п «Об утверждении Положения о региональном государственном контроле (надзоре) в области розничной продажи алкогольной и спиртосодержащей продукции» (далее – Положение) установлено следующее.</w:t>
      </w:r>
    </w:p>
    <w:p w:rsidR="00274265" w:rsidRPr="00C557F9" w:rsidRDefault="003B0EC7" w:rsidP="007E5FB5">
      <w:pPr>
        <w:widowControl w:val="0"/>
        <w:tabs>
          <w:tab w:val="left" w:pos="142"/>
          <w:tab w:val="left" w:pos="567"/>
        </w:tabs>
        <w:ind w:firstLine="540"/>
        <w:jc w:val="both"/>
        <w:rPr>
          <w:sz w:val="28"/>
        </w:rPr>
      </w:pPr>
      <w:r w:rsidRPr="00C557F9">
        <w:rPr>
          <w:sz w:val="28"/>
        </w:rPr>
        <w:t>При осуществлении государственного контроля плановые контрольные (надзорные) мероприятия не проводятся.</w:t>
      </w:r>
    </w:p>
    <w:p w:rsidR="00274265" w:rsidRPr="00C557F9" w:rsidRDefault="003B0EC7" w:rsidP="007E5FB5">
      <w:pPr>
        <w:widowControl w:val="0"/>
        <w:tabs>
          <w:tab w:val="left" w:pos="142"/>
          <w:tab w:val="left" w:pos="567"/>
        </w:tabs>
        <w:ind w:firstLine="540"/>
        <w:jc w:val="both"/>
        <w:rPr>
          <w:sz w:val="28"/>
        </w:rPr>
      </w:pPr>
      <w:r w:rsidRPr="00C557F9">
        <w:rPr>
          <w:sz w:val="28"/>
        </w:rPr>
        <w:t>Государственный контроль осуществляется посредством проведения должностными лицами Департамента следующих контрольных (надзорных) мероприятий:</w:t>
      </w:r>
    </w:p>
    <w:p w:rsidR="00274265" w:rsidRPr="00C557F9" w:rsidRDefault="003B0EC7" w:rsidP="007E5FB5">
      <w:pPr>
        <w:widowControl w:val="0"/>
        <w:tabs>
          <w:tab w:val="left" w:pos="142"/>
          <w:tab w:val="left" w:pos="567"/>
        </w:tabs>
        <w:ind w:firstLine="540"/>
        <w:jc w:val="both"/>
        <w:rPr>
          <w:sz w:val="28"/>
        </w:rPr>
      </w:pPr>
      <w:r w:rsidRPr="00C557F9">
        <w:rPr>
          <w:sz w:val="28"/>
        </w:rPr>
        <w:t>1) инспекционный визит;</w:t>
      </w:r>
    </w:p>
    <w:p w:rsidR="00274265" w:rsidRPr="00C557F9" w:rsidRDefault="003B0EC7" w:rsidP="007E5FB5">
      <w:pPr>
        <w:widowControl w:val="0"/>
        <w:tabs>
          <w:tab w:val="left" w:pos="142"/>
          <w:tab w:val="left" w:pos="567"/>
        </w:tabs>
        <w:ind w:firstLine="540"/>
        <w:jc w:val="both"/>
        <w:rPr>
          <w:sz w:val="28"/>
        </w:rPr>
      </w:pPr>
      <w:r w:rsidRPr="00C557F9">
        <w:rPr>
          <w:sz w:val="28"/>
        </w:rPr>
        <w:t>2) документарная проверка;</w:t>
      </w:r>
    </w:p>
    <w:p w:rsidR="00274265" w:rsidRPr="00C557F9" w:rsidRDefault="003B0EC7" w:rsidP="007E5FB5">
      <w:pPr>
        <w:widowControl w:val="0"/>
        <w:tabs>
          <w:tab w:val="left" w:pos="142"/>
          <w:tab w:val="left" w:pos="567"/>
        </w:tabs>
        <w:ind w:firstLine="540"/>
        <w:jc w:val="both"/>
        <w:rPr>
          <w:sz w:val="28"/>
        </w:rPr>
      </w:pPr>
      <w:r w:rsidRPr="00C557F9">
        <w:rPr>
          <w:sz w:val="28"/>
        </w:rPr>
        <w:t>3) выездная проверка;</w:t>
      </w:r>
    </w:p>
    <w:p w:rsidR="00274265" w:rsidRPr="00C557F9" w:rsidRDefault="003B0EC7" w:rsidP="007E5FB5">
      <w:pPr>
        <w:widowControl w:val="0"/>
        <w:tabs>
          <w:tab w:val="left" w:pos="142"/>
          <w:tab w:val="left" w:pos="567"/>
        </w:tabs>
        <w:ind w:firstLine="540"/>
        <w:jc w:val="both"/>
        <w:rPr>
          <w:sz w:val="28"/>
        </w:rPr>
      </w:pPr>
      <w:r w:rsidRPr="00C557F9">
        <w:rPr>
          <w:sz w:val="28"/>
        </w:rPr>
        <w:t>4) выборочный контроль.</w:t>
      </w:r>
    </w:p>
    <w:p w:rsidR="00274265" w:rsidRPr="00C557F9" w:rsidRDefault="003B0EC7" w:rsidP="007E5FB5">
      <w:pPr>
        <w:widowControl w:val="0"/>
        <w:tabs>
          <w:tab w:val="left" w:pos="142"/>
          <w:tab w:val="left" w:pos="567"/>
        </w:tabs>
        <w:ind w:firstLine="540"/>
        <w:jc w:val="both"/>
        <w:rPr>
          <w:sz w:val="28"/>
        </w:rPr>
      </w:pPr>
      <w:r w:rsidRPr="00C557F9">
        <w:rPr>
          <w:sz w:val="28"/>
        </w:rPr>
        <w:t>Содержание внеплановых контрольных (надзорных) мероприятий определяется:</w:t>
      </w:r>
    </w:p>
    <w:p w:rsidR="00274265" w:rsidRPr="00C557F9" w:rsidRDefault="003B0EC7" w:rsidP="007E5FB5">
      <w:pPr>
        <w:widowControl w:val="0"/>
        <w:tabs>
          <w:tab w:val="left" w:pos="142"/>
          <w:tab w:val="left" w:pos="567"/>
        </w:tabs>
        <w:ind w:firstLine="540"/>
        <w:jc w:val="both"/>
        <w:rPr>
          <w:sz w:val="28"/>
        </w:rPr>
      </w:pPr>
      <w:r w:rsidRPr="00C557F9">
        <w:rPr>
          <w:sz w:val="28"/>
        </w:rPr>
        <w:t xml:space="preserve">1) в случаях, предусмотренных </w:t>
      </w:r>
      <w:hyperlink r:id="rId23" w:history="1">
        <w:r w:rsidRPr="00C557F9">
          <w:rPr>
            <w:sz w:val="28"/>
          </w:rPr>
          <w:t>пунктом 1 части 1 статьи 57</w:t>
        </w:r>
      </w:hyperlink>
      <w:r w:rsidRPr="00C557F9">
        <w:rPr>
          <w:sz w:val="28"/>
        </w:rPr>
        <w:t xml:space="preserve"> Федерального закона № 248-ФЗ, - содержанием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содержанием сведений об отклонении объекта государственного контроля от параметров, утвержденных индикаторами риска нарушения обязательных требований, или о соответствии таким параметрам;</w:t>
      </w:r>
    </w:p>
    <w:p w:rsidR="00274265" w:rsidRPr="00C557F9" w:rsidRDefault="003B0EC7" w:rsidP="007E5FB5">
      <w:pPr>
        <w:widowControl w:val="0"/>
        <w:tabs>
          <w:tab w:val="left" w:pos="142"/>
          <w:tab w:val="left" w:pos="567"/>
        </w:tabs>
        <w:ind w:firstLine="540"/>
        <w:jc w:val="both"/>
        <w:rPr>
          <w:sz w:val="28"/>
        </w:rPr>
      </w:pPr>
      <w:r w:rsidRPr="00C557F9">
        <w:rPr>
          <w:sz w:val="28"/>
        </w:rPr>
        <w:t xml:space="preserve">2) в случаях, предусмотренных </w:t>
      </w:r>
      <w:hyperlink r:id="rId24" w:history="1">
        <w:r w:rsidRPr="00C557F9">
          <w:rPr>
            <w:sz w:val="28"/>
          </w:rPr>
          <w:t>пунктами 3</w:t>
        </w:r>
      </w:hyperlink>
      <w:r w:rsidRPr="00C557F9">
        <w:rPr>
          <w:sz w:val="28"/>
        </w:rPr>
        <w:t xml:space="preserve"> и </w:t>
      </w:r>
      <w:hyperlink r:id="rId25" w:history="1">
        <w:r w:rsidRPr="00C557F9">
          <w:rPr>
            <w:sz w:val="28"/>
          </w:rPr>
          <w:t>4 части 1 статьи 57</w:t>
        </w:r>
      </w:hyperlink>
      <w:r w:rsidRPr="00C557F9">
        <w:rPr>
          <w:sz w:val="28"/>
        </w:rPr>
        <w:t xml:space="preserve"> Федерального закона № 248-ФЗ, - содержанием поручения Президента Российской Федерации, поручения Правительства Российской Федерации, требования прокурора;</w:t>
      </w:r>
    </w:p>
    <w:p w:rsidR="00274265" w:rsidRPr="00C557F9" w:rsidRDefault="003B0EC7" w:rsidP="007E5FB5">
      <w:pPr>
        <w:widowControl w:val="0"/>
        <w:tabs>
          <w:tab w:val="left" w:pos="142"/>
          <w:tab w:val="left" w:pos="567"/>
        </w:tabs>
        <w:ind w:firstLine="540"/>
        <w:jc w:val="both"/>
        <w:rPr>
          <w:sz w:val="28"/>
        </w:rPr>
      </w:pPr>
      <w:r w:rsidRPr="00C557F9">
        <w:rPr>
          <w:sz w:val="28"/>
        </w:rPr>
        <w:t xml:space="preserve">3) в случаях, предусмотренных </w:t>
      </w:r>
      <w:hyperlink r:id="rId26" w:history="1">
        <w:r w:rsidRPr="00C557F9">
          <w:rPr>
            <w:sz w:val="28"/>
          </w:rPr>
          <w:t>пунктом 5 части 1 статьи 57</w:t>
        </w:r>
      </w:hyperlink>
      <w:r w:rsidRPr="00C557F9">
        <w:rPr>
          <w:sz w:val="28"/>
        </w:rPr>
        <w:t xml:space="preserve"> Федерального закона № 248-ФЗ, - содержанием предписания Департамента об устранения выявленных нарушений обязательных требований.</w:t>
      </w:r>
    </w:p>
    <w:p w:rsidR="00274265" w:rsidRPr="00411F07" w:rsidRDefault="003B0EC7" w:rsidP="007E5FB5">
      <w:pPr>
        <w:widowControl w:val="0"/>
        <w:tabs>
          <w:tab w:val="left" w:pos="142"/>
          <w:tab w:val="left" w:pos="567"/>
        </w:tabs>
        <w:ind w:firstLine="540"/>
        <w:jc w:val="both"/>
        <w:rPr>
          <w:sz w:val="20"/>
        </w:rPr>
      </w:pPr>
      <w:r w:rsidRPr="00C557F9">
        <w:rPr>
          <w:sz w:val="28"/>
        </w:rPr>
        <w:t xml:space="preserve">Решение о проведении контрольного (надзорного) мероприятия принимается Департаментом с учетом индикаторов риска нарушения обязательных требований, приведенных в </w:t>
      </w:r>
      <w:hyperlink r:id="rId27" w:history="1">
        <w:r w:rsidRPr="00C557F9">
          <w:rPr>
            <w:sz w:val="28"/>
          </w:rPr>
          <w:t>приложении</w:t>
        </w:r>
      </w:hyperlink>
      <w:r w:rsidRPr="00C557F9">
        <w:rPr>
          <w:sz w:val="28"/>
        </w:rPr>
        <w:t xml:space="preserve"> к </w:t>
      </w:r>
      <w:r w:rsidRPr="00411F07">
        <w:rPr>
          <w:sz w:val="28"/>
        </w:rPr>
        <w:t>Положению</w:t>
      </w:r>
      <w:r w:rsidR="00411F07" w:rsidRPr="00411F07">
        <w:rPr>
          <w:sz w:val="28"/>
        </w:rPr>
        <w:t xml:space="preserve"> о региональном государственном контроле (надзоре) в области розничной продажи алкогольной и спиртосодержащей продукции</w:t>
      </w:r>
      <w:r w:rsidR="00411F07">
        <w:rPr>
          <w:sz w:val="28"/>
        </w:rPr>
        <w:t xml:space="preserve">, утвержденному </w:t>
      </w:r>
      <w:r w:rsidR="00411F07" w:rsidRPr="00411F07">
        <w:rPr>
          <w:sz w:val="28"/>
        </w:rPr>
        <w:t>Постановление</w:t>
      </w:r>
      <w:r w:rsidR="00411F07">
        <w:rPr>
          <w:sz w:val="28"/>
        </w:rPr>
        <w:t>м</w:t>
      </w:r>
      <w:r w:rsidR="00411F07" w:rsidRPr="00411F07">
        <w:rPr>
          <w:sz w:val="28"/>
        </w:rPr>
        <w:t xml:space="preserve"> Правительства Ивановской области от 14.10.2021 </w:t>
      </w:r>
      <w:r w:rsidR="00411F07">
        <w:rPr>
          <w:sz w:val="28"/>
        </w:rPr>
        <w:t>№</w:t>
      </w:r>
      <w:r w:rsidR="00411F07" w:rsidRPr="00411F07">
        <w:rPr>
          <w:sz w:val="28"/>
        </w:rPr>
        <w:t xml:space="preserve"> 472-п</w:t>
      </w:r>
      <w:r w:rsidR="00411F07">
        <w:rPr>
          <w:sz w:val="28"/>
        </w:rPr>
        <w:t xml:space="preserve"> (далее – Положение)</w:t>
      </w:r>
      <w:r w:rsidR="00411F07" w:rsidRPr="00411F07">
        <w:rPr>
          <w:sz w:val="28"/>
          <w:szCs w:val="28"/>
        </w:rPr>
        <w:t>.</w:t>
      </w:r>
    </w:p>
    <w:p w:rsidR="00274265" w:rsidRPr="00C557F9" w:rsidRDefault="003B0EC7" w:rsidP="007E5FB5">
      <w:pPr>
        <w:widowControl w:val="0"/>
        <w:tabs>
          <w:tab w:val="left" w:pos="142"/>
          <w:tab w:val="left" w:pos="567"/>
        </w:tabs>
        <w:ind w:firstLine="540"/>
        <w:jc w:val="both"/>
        <w:rPr>
          <w:sz w:val="28"/>
        </w:rPr>
      </w:pPr>
      <w:r w:rsidRPr="00C557F9">
        <w:rPr>
          <w:sz w:val="28"/>
        </w:rPr>
        <w:t>В ходе инспекционного визита совершаются следующие контрольные (надзорные) действия:</w:t>
      </w:r>
    </w:p>
    <w:p w:rsidR="00274265" w:rsidRPr="00C557F9" w:rsidRDefault="003B0EC7" w:rsidP="007E5FB5">
      <w:pPr>
        <w:widowControl w:val="0"/>
        <w:tabs>
          <w:tab w:val="left" w:pos="142"/>
          <w:tab w:val="left" w:pos="567"/>
        </w:tabs>
        <w:ind w:firstLine="540"/>
        <w:jc w:val="both"/>
        <w:rPr>
          <w:sz w:val="28"/>
        </w:rPr>
      </w:pPr>
      <w:r w:rsidRPr="00C557F9">
        <w:rPr>
          <w:sz w:val="28"/>
        </w:rPr>
        <w:t>1) осмотр;</w:t>
      </w:r>
    </w:p>
    <w:p w:rsidR="00274265" w:rsidRPr="00C557F9" w:rsidRDefault="003B0EC7" w:rsidP="007E5FB5">
      <w:pPr>
        <w:widowControl w:val="0"/>
        <w:tabs>
          <w:tab w:val="left" w:pos="142"/>
          <w:tab w:val="left" w:pos="567"/>
        </w:tabs>
        <w:ind w:firstLine="540"/>
        <w:jc w:val="both"/>
        <w:rPr>
          <w:sz w:val="28"/>
        </w:rPr>
      </w:pPr>
      <w:r w:rsidRPr="00C557F9">
        <w:rPr>
          <w:sz w:val="28"/>
        </w:rPr>
        <w:t>2) опрос;</w:t>
      </w:r>
    </w:p>
    <w:p w:rsidR="00274265" w:rsidRPr="00C557F9" w:rsidRDefault="003B0EC7" w:rsidP="007E5FB5">
      <w:pPr>
        <w:widowControl w:val="0"/>
        <w:tabs>
          <w:tab w:val="left" w:pos="142"/>
          <w:tab w:val="left" w:pos="567"/>
        </w:tabs>
        <w:ind w:firstLine="540"/>
        <w:jc w:val="both"/>
        <w:rPr>
          <w:sz w:val="28"/>
        </w:rPr>
      </w:pPr>
      <w:r w:rsidRPr="00C557F9">
        <w:rPr>
          <w:sz w:val="28"/>
        </w:rPr>
        <w:t>3) получение письменных объяснений;</w:t>
      </w:r>
    </w:p>
    <w:p w:rsidR="00274265" w:rsidRPr="00C557F9" w:rsidRDefault="003B0EC7" w:rsidP="007E5FB5">
      <w:pPr>
        <w:widowControl w:val="0"/>
        <w:tabs>
          <w:tab w:val="left" w:pos="142"/>
          <w:tab w:val="left" w:pos="567"/>
        </w:tabs>
        <w:ind w:firstLine="540"/>
        <w:jc w:val="both"/>
        <w:rPr>
          <w:sz w:val="28"/>
        </w:rPr>
      </w:pPr>
      <w:r w:rsidRPr="00C557F9">
        <w:rPr>
          <w:sz w:val="28"/>
        </w:rPr>
        <w:t xml:space="preserve">4) истребование документов, которые в соответствии с обязательными требованиями должны находиться в месте нахождения (осуществления </w:t>
      </w:r>
      <w:r w:rsidRPr="00C557F9">
        <w:rPr>
          <w:sz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274265" w:rsidRPr="00C557F9" w:rsidRDefault="003B0EC7" w:rsidP="007E5FB5">
      <w:pPr>
        <w:widowControl w:val="0"/>
        <w:tabs>
          <w:tab w:val="left" w:pos="142"/>
          <w:tab w:val="left" w:pos="567"/>
        </w:tabs>
        <w:ind w:firstLine="540"/>
        <w:jc w:val="both"/>
        <w:rPr>
          <w:sz w:val="28"/>
        </w:rPr>
      </w:pPr>
      <w:r w:rsidRPr="00C557F9">
        <w:rPr>
          <w:sz w:val="28"/>
        </w:rPr>
        <w:t>В ходе документарной проверки совершаются следующие контрольные (надзорные) действия:</w:t>
      </w:r>
    </w:p>
    <w:p w:rsidR="00274265" w:rsidRPr="00C557F9" w:rsidRDefault="003B0EC7" w:rsidP="007E5FB5">
      <w:pPr>
        <w:widowControl w:val="0"/>
        <w:tabs>
          <w:tab w:val="left" w:pos="142"/>
          <w:tab w:val="left" w:pos="567"/>
        </w:tabs>
        <w:ind w:firstLine="540"/>
        <w:jc w:val="both"/>
        <w:rPr>
          <w:sz w:val="28"/>
        </w:rPr>
      </w:pPr>
      <w:r w:rsidRPr="00C557F9">
        <w:rPr>
          <w:sz w:val="28"/>
        </w:rPr>
        <w:t>1) получение письменных объяснений;</w:t>
      </w:r>
    </w:p>
    <w:p w:rsidR="00274265" w:rsidRPr="00C557F9" w:rsidRDefault="003B0EC7" w:rsidP="007E5FB5">
      <w:pPr>
        <w:widowControl w:val="0"/>
        <w:tabs>
          <w:tab w:val="left" w:pos="142"/>
          <w:tab w:val="left" w:pos="567"/>
        </w:tabs>
        <w:ind w:firstLine="540"/>
        <w:jc w:val="both"/>
        <w:rPr>
          <w:sz w:val="28"/>
        </w:rPr>
      </w:pPr>
      <w:r w:rsidRPr="00C557F9">
        <w:rPr>
          <w:sz w:val="28"/>
        </w:rPr>
        <w:t>2) истребование документов;</w:t>
      </w:r>
    </w:p>
    <w:p w:rsidR="00274265" w:rsidRPr="00C557F9" w:rsidRDefault="003B0EC7" w:rsidP="007E5FB5">
      <w:pPr>
        <w:widowControl w:val="0"/>
        <w:tabs>
          <w:tab w:val="left" w:pos="142"/>
          <w:tab w:val="left" w:pos="567"/>
        </w:tabs>
        <w:ind w:firstLine="540"/>
        <w:jc w:val="both"/>
        <w:rPr>
          <w:sz w:val="28"/>
        </w:rPr>
      </w:pPr>
      <w:r w:rsidRPr="00C557F9">
        <w:rPr>
          <w:sz w:val="28"/>
        </w:rPr>
        <w:t>3) экспертиза.</w:t>
      </w:r>
    </w:p>
    <w:p w:rsidR="00274265" w:rsidRPr="00C557F9" w:rsidRDefault="003B0EC7" w:rsidP="007E5FB5">
      <w:pPr>
        <w:widowControl w:val="0"/>
        <w:tabs>
          <w:tab w:val="left" w:pos="142"/>
          <w:tab w:val="left" w:pos="567"/>
        </w:tabs>
        <w:ind w:firstLine="540"/>
        <w:jc w:val="both"/>
        <w:rPr>
          <w:sz w:val="28"/>
        </w:rPr>
      </w:pPr>
      <w:r w:rsidRPr="00C557F9">
        <w:rPr>
          <w:sz w:val="28"/>
        </w:rPr>
        <w:t>В ходе выездной проверки совершаются следующие контрольные (надзорные) действия:</w:t>
      </w:r>
    </w:p>
    <w:p w:rsidR="00274265" w:rsidRPr="00C557F9" w:rsidRDefault="003B0EC7" w:rsidP="007E5FB5">
      <w:pPr>
        <w:widowControl w:val="0"/>
        <w:tabs>
          <w:tab w:val="left" w:pos="142"/>
          <w:tab w:val="left" w:pos="567"/>
        </w:tabs>
        <w:ind w:firstLine="540"/>
        <w:jc w:val="both"/>
        <w:rPr>
          <w:sz w:val="28"/>
        </w:rPr>
      </w:pPr>
      <w:r w:rsidRPr="00C557F9">
        <w:rPr>
          <w:sz w:val="28"/>
        </w:rPr>
        <w:t>1) осмотр;</w:t>
      </w:r>
    </w:p>
    <w:p w:rsidR="00274265" w:rsidRPr="00C557F9" w:rsidRDefault="003B0EC7" w:rsidP="007E5FB5">
      <w:pPr>
        <w:widowControl w:val="0"/>
        <w:tabs>
          <w:tab w:val="left" w:pos="142"/>
          <w:tab w:val="left" w:pos="567"/>
        </w:tabs>
        <w:ind w:firstLine="540"/>
        <w:jc w:val="both"/>
        <w:rPr>
          <w:sz w:val="28"/>
        </w:rPr>
      </w:pPr>
      <w:r w:rsidRPr="00C557F9">
        <w:rPr>
          <w:sz w:val="28"/>
        </w:rPr>
        <w:t>2) досмотр;</w:t>
      </w:r>
    </w:p>
    <w:p w:rsidR="00274265" w:rsidRPr="00C557F9" w:rsidRDefault="003B0EC7" w:rsidP="007E5FB5">
      <w:pPr>
        <w:widowControl w:val="0"/>
        <w:tabs>
          <w:tab w:val="left" w:pos="142"/>
          <w:tab w:val="left" w:pos="567"/>
        </w:tabs>
        <w:ind w:firstLine="540"/>
        <w:jc w:val="both"/>
        <w:rPr>
          <w:sz w:val="28"/>
        </w:rPr>
      </w:pPr>
      <w:r w:rsidRPr="00C557F9">
        <w:rPr>
          <w:sz w:val="28"/>
        </w:rPr>
        <w:t>3) опрос;</w:t>
      </w:r>
    </w:p>
    <w:p w:rsidR="00274265" w:rsidRPr="00C557F9" w:rsidRDefault="003B0EC7" w:rsidP="007E5FB5">
      <w:pPr>
        <w:widowControl w:val="0"/>
        <w:tabs>
          <w:tab w:val="left" w:pos="142"/>
          <w:tab w:val="left" w:pos="567"/>
        </w:tabs>
        <w:ind w:firstLine="540"/>
        <w:jc w:val="both"/>
        <w:rPr>
          <w:sz w:val="28"/>
        </w:rPr>
      </w:pPr>
      <w:r w:rsidRPr="00C557F9">
        <w:rPr>
          <w:sz w:val="28"/>
        </w:rPr>
        <w:t>4) получение письменных объяснений;</w:t>
      </w:r>
    </w:p>
    <w:p w:rsidR="00274265" w:rsidRPr="00C557F9" w:rsidRDefault="003B0EC7" w:rsidP="007E5FB5">
      <w:pPr>
        <w:widowControl w:val="0"/>
        <w:tabs>
          <w:tab w:val="left" w:pos="142"/>
          <w:tab w:val="left" w:pos="567"/>
        </w:tabs>
        <w:ind w:firstLine="540"/>
        <w:jc w:val="both"/>
        <w:rPr>
          <w:sz w:val="28"/>
        </w:rPr>
      </w:pPr>
      <w:r w:rsidRPr="00C557F9">
        <w:rPr>
          <w:sz w:val="28"/>
        </w:rPr>
        <w:t>5) истребование документов;</w:t>
      </w:r>
    </w:p>
    <w:p w:rsidR="00274265" w:rsidRPr="00C557F9" w:rsidRDefault="003B0EC7" w:rsidP="007E5FB5">
      <w:pPr>
        <w:widowControl w:val="0"/>
        <w:tabs>
          <w:tab w:val="left" w:pos="142"/>
          <w:tab w:val="left" w:pos="567"/>
        </w:tabs>
        <w:ind w:firstLine="540"/>
        <w:jc w:val="both"/>
        <w:rPr>
          <w:sz w:val="28"/>
        </w:rPr>
      </w:pPr>
      <w:r w:rsidRPr="00C557F9">
        <w:rPr>
          <w:sz w:val="28"/>
        </w:rPr>
        <w:t>6) экспертиза.</w:t>
      </w:r>
    </w:p>
    <w:p w:rsidR="00274265" w:rsidRPr="00C557F9" w:rsidRDefault="003B0EC7" w:rsidP="007E5FB5">
      <w:pPr>
        <w:widowControl w:val="0"/>
        <w:tabs>
          <w:tab w:val="left" w:pos="142"/>
          <w:tab w:val="left" w:pos="567"/>
        </w:tabs>
        <w:ind w:firstLine="540"/>
        <w:jc w:val="both"/>
        <w:rPr>
          <w:sz w:val="28"/>
        </w:rPr>
      </w:pPr>
      <w:r w:rsidRPr="00C557F9">
        <w:rPr>
          <w:sz w:val="28"/>
        </w:rPr>
        <w:t>В ходе проведения выборочного контроля совершаются следующие контрольные (надзорные) действия:</w:t>
      </w:r>
    </w:p>
    <w:p w:rsidR="00274265" w:rsidRPr="00C557F9" w:rsidRDefault="003B0EC7" w:rsidP="007E5FB5">
      <w:pPr>
        <w:widowControl w:val="0"/>
        <w:tabs>
          <w:tab w:val="left" w:pos="142"/>
          <w:tab w:val="left" w:pos="567"/>
        </w:tabs>
        <w:ind w:firstLine="540"/>
        <w:jc w:val="both"/>
        <w:rPr>
          <w:sz w:val="28"/>
        </w:rPr>
      </w:pPr>
      <w:r w:rsidRPr="00C557F9">
        <w:rPr>
          <w:sz w:val="28"/>
        </w:rPr>
        <w:t>1) осмотр;</w:t>
      </w:r>
    </w:p>
    <w:p w:rsidR="00274265" w:rsidRPr="00C557F9" w:rsidRDefault="003B0EC7" w:rsidP="007E5FB5">
      <w:pPr>
        <w:widowControl w:val="0"/>
        <w:tabs>
          <w:tab w:val="left" w:pos="142"/>
          <w:tab w:val="left" w:pos="567"/>
        </w:tabs>
        <w:ind w:firstLine="540"/>
        <w:jc w:val="both"/>
        <w:rPr>
          <w:sz w:val="28"/>
        </w:rPr>
      </w:pPr>
      <w:r w:rsidRPr="00C557F9">
        <w:rPr>
          <w:sz w:val="28"/>
        </w:rPr>
        <w:t>2) получение письменных объяснений;</w:t>
      </w:r>
    </w:p>
    <w:p w:rsidR="00274265" w:rsidRPr="00C557F9" w:rsidRDefault="003B0EC7" w:rsidP="007E5FB5">
      <w:pPr>
        <w:widowControl w:val="0"/>
        <w:tabs>
          <w:tab w:val="left" w:pos="142"/>
          <w:tab w:val="left" w:pos="567"/>
        </w:tabs>
        <w:ind w:firstLine="540"/>
        <w:jc w:val="both"/>
        <w:rPr>
          <w:sz w:val="28"/>
        </w:rPr>
      </w:pPr>
      <w:r w:rsidRPr="00C557F9">
        <w:rPr>
          <w:sz w:val="28"/>
        </w:rPr>
        <w:t>3) истребование документов;</w:t>
      </w:r>
    </w:p>
    <w:p w:rsidR="00274265" w:rsidRPr="00C557F9" w:rsidRDefault="003B0EC7" w:rsidP="007E5FB5">
      <w:pPr>
        <w:widowControl w:val="0"/>
        <w:tabs>
          <w:tab w:val="left" w:pos="142"/>
          <w:tab w:val="left" w:pos="567"/>
        </w:tabs>
        <w:ind w:firstLine="540"/>
        <w:jc w:val="both"/>
        <w:rPr>
          <w:sz w:val="28"/>
        </w:rPr>
      </w:pPr>
      <w:r w:rsidRPr="00C557F9">
        <w:rPr>
          <w:sz w:val="28"/>
        </w:rPr>
        <w:t>4) экспертиза.</w:t>
      </w:r>
    </w:p>
    <w:p w:rsidR="00274265" w:rsidRPr="00C557F9" w:rsidRDefault="003B0EC7" w:rsidP="007E5FB5">
      <w:pPr>
        <w:widowControl w:val="0"/>
        <w:tabs>
          <w:tab w:val="left" w:pos="142"/>
          <w:tab w:val="left" w:pos="567"/>
        </w:tabs>
        <w:ind w:firstLine="540"/>
        <w:jc w:val="both"/>
        <w:rPr>
          <w:sz w:val="28"/>
        </w:rPr>
      </w:pPr>
      <w:r w:rsidRPr="00C557F9">
        <w:rPr>
          <w:sz w:val="28"/>
        </w:rPr>
        <w:t>Конкретное экспертное задание может включать одну или несколько из следующих задач экспертизы:</w:t>
      </w:r>
    </w:p>
    <w:p w:rsidR="00274265" w:rsidRPr="00C557F9" w:rsidRDefault="003B0EC7" w:rsidP="007E5FB5">
      <w:pPr>
        <w:widowControl w:val="0"/>
        <w:tabs>
          <w:tab w:val="left" w:pos="142"/>
          <w:tab w:val="left" w:pos="567"/>
        </w:tabs>
        <w:ind w:firstLine="540"/>
        <w:jc w:val="both"/>
        <w:rPr>
          <w:sz w:val="28"/>
        </w:rPr>
      </w:pPr>
      <w:r w:rsidRPr="00C557F9">
        <w:rPr>
          <w:sz w:val="28"/>
        </w:rPr>
        <w:t>1) установление фактов, обстоятельств;</w:t>
      </w:r>
    </w:p>
    <w:p w:rsidR="00274265" w:rsidRPr="00C557F9" w:rsidRDefault="003B0EC7" w:rsidP="007E5FB5">
      <w:pPr>
        <w:widowControl w:val="0"/>
        <w:tabs>
          <w:tab w:val="left" w:pos="142"/>
          <w:tab w:val="left" w:pos="567"/>
        </w:tabs>
        <w:ind w:firstLine="540"/>
        <w:jc w:val="both"/>
        <w:rPr>
          <w:sz w:val="28"/>
        </w:rPr>
      </w:pPr>
      <w:r w:rsidRPr="00C557F9">
        <w:rPr>
          <w:sz w:val="28"/>
        </w:rPr>
        <w:t>2) установление тождества или различия;</w:t>
      </w:r>
    </w:p>
    <w:p w:rsidR="00274265" w:rsidRPr="00C557F9" w:rsidRDefault="003B0EC7" w:rsidP="007E5FB5">
      <w:pPr>
        <w:widowControl w:val="0"/>
        <w:tabs>
          <w:tab w:val="left" w:pos="142"/>
          <w:tab w:val="left" w:pos="567"/>
        </w:tabs>
        <w:ind w:firstLine="540"/>
        <w:jc w:val="both"/>
        <w:rPr>
          <w:sz w:val="28"/>
        </w:rPr>
      </w:pPr>
      <w:r w:rsidRPr="00C557F9">
        <w:rPr>
          <w:sz w:val="28"/>
        </w:rPr>
        <w:t>3) установление объективных свойств и состояний</w:t>
      </w:r>
      <w:r w:rsidR="001D7893">
        <w:rPr>
          <w:sz w:val="28"/>
        </w:rPr>
        <w:t>,</w:t>
      </w:r>
      <w:r w:rsidRPr="00C557F9">
        <w:rPr>
          <w:sz w:val="28"/>
        </w:rPr>
        <w:t xml:space="preserve"> имеющихся                     в наличии образцов;</w:t>
      </w:r>
    </w:p>
    <w:p w:rsidR="00274265" w:rsidRPr="00C557F9" w:rsidRDefault="003B0EC7" w:rsidP="007E5FB5">
      <w:pPr>
        <w:widowControl w:val="0"/>
        <w:tabs>
          <w:tab w:val="left" w:pos="142"/>
          <w:tab w:val="left" w:pos="567"/>
        </w:tabs>
        <w:ind w:firstLine="540"/>
        <w:jc w:val="both"/>
        <w:rPr>
          <w:sz w:val="28"/>
        </w:rPr>
      </w:pPr>
      <w:r w:rsidRPr="00C557F9">
        <w:rPr>
          <w:sz w:val="28"/>
        </w:rPr>
        <w:t>4) проведение оценки образца на соответствие заданным критериям;</w:t>
      </w:r>
    </w:p>
    <w:p w:rsidR="00274265" w:rsidRPr="00C557F9" w:rsidRDefault="003B0EC7" w:rsidP="007E5FB5">
      <w:pPr>
        <w:widowControl w:val="0"/>
        <w:tabs>
          <w:tab w:val="left" w:pos="142"/>
          <w:tab w:val="left" w:pos="567"/>
        </w:tabs>
        <w:ind w:firstLine="540"/>
        <w:jc w:val="both"/>
        <w:rPr>
          <w:sz w:val="28"/>
        </w:rPr>
      </w:pPr>
      <w:r w:rsidRPr="00C557F9">
        <w:rPr>
          <w:sz w:val="28"/>
        </w:rPr>
        <w:t>5) установление соответствия образца существующим принципам                 и нормам права;</w:t>
      </w:r>
    </w:p>
    <w:p w:rsidR="00274265" w:rsidRPr="00C557F9" w:rsidRDefault="003B0EC7" w:rsidP="007E5FB5">
      <w:pPr>
        <w:widowControl w:val="0"/>
        <w:tabs>
          <w:tab w:val="left" w:pos="142"/>
          <w:tab w:val="left" w:pos="567"/>
        </w:tabs>
        <w:ind w:firstLine="540"/>
        <w:jc w:val="both"/>
        <w:rPr>
          <w:sz w:val="28"/>
        </w:rPr>
      </w:pPr>
      <w:r w:rsidRPr="00C557F9">
        <w:rPr>
          <w:sz w:val="28"/>
        </w:rPr>
        <w:t>6) установление соответствия образца заданной системе нормативно-технических требований;</w:t>
      </w:r>
    </w:p>
    <w:p w:rsidR="00274265" w:rsidRPr="00C557F9" w:rsidRDefault="003B0EC7" w:rsidP="007E5FB5">
      <w:pPr>
        <w:widowControl w:val="0"/>
        <w:tabs>
          <w:tab w:val="left" w:pos="142"/>
          <w:tab w:val="left" w:pos="567"/>
        </w:tabs>
        <w:ind w:firstLine="540"/>
        <w:jc w:val="both"/>
        <w:rPr>
          <w:sz w:val="28"/>
        </w:rPr>
      </w:pPr>
      <w:r w:rsidRPr="00C557F9">
        <w:rPr>
          <w:sz w:val="28"/>
        </w:rPr>
        <w:t>7) установление последствий изменения образца по заданной программе его развития.</w:t>
      </w:r>
    </w:p>
    <w:p w:rsidR="00274265" w:rsidRPr="00C557F9" w:rsidRDefault="003B0EC7" w:rsidP="007E5FB5">
      <w:pPr>
        <w:widowControl w:val="0"/>
        <w:tabs>
          <w:tab w:val="left" w:pos="142"/>
          <w:tab w:val="left" w:pos="567"/>
        </w:tabs>
        <w:ind w:firstLine="540"/>
        <w:jc w:val="both"/>
        <w:rPr>
          <w:sz w:val="28"/>
        </w:rPr>
      </w:pPr>
      <w:r w:rsidRPr="00C557F9">
        <w:rPr>
          <w:sz w:val="28"/>
        </w:rPr>
        <w:t>Экспертиза осуществляется экспертом или экспертной организацией по поручению Департамента.</w:t>
      </w:r>
    </w:p>
    <w:p w:rsidR="00274265" w:rsidRPr="00C557F9" w:rsidRDefault="003B0EC7" w:rsidP="007E5FB5">
      <w:pPr>
        <w:widowControl w:val="0"/>
        <w:tabs>
          <w:tab w:val="left" w:pos="142"/>
          <w:tab w:val="left" w:pos="567"/>
        </w:tabs>
        <w:ind w:firstLine="540"/>
        <w:jc w:val="both"/>
        <w:rPr>
          <w:sz w:val="28"/>
        </w:rPr>
      </w:pPr>
      <w:r w:rsidRPr="00C557F9">
        <w:rPr>
          <w:sz w:val="28"/>
        </w:rPr>
        <w:t>Обязанность отбора, удостоверения и представления на экспертизу образцов лежит на Департаменте.</w:t>
      </w:r>
    </w:p>
    <w:p w:rsidR="00274265" w:rsidRPr="00C557F9" w:rsidRDefault="003B0EC7" w:rsidP="007E5FB5">
      <w:pPr>
        <w:widowControl w:val="0"/>
        <w:tabs>
          <w:tab w:val="left" w:pos="142"/>
          <w:tab w:val="left" w:pos="567"/>
        </w:tabs>
        <w:ind w:firstLine="540"/>
        <w:jc w:val="both"/>
        <w:rPr>
          <w:sz w:val="28"/>
        </w:rPr>
      </w:pPr>
      <w:r w:rsidRPr="00C557F9">
        <w:rPr>
          <w:sz w:val="28"/>
        </w:rPr>
        <w:t xml:space="preserve">При назначении и осуществлении экспертизы контролируемые лица обладают правами, предусмотренными </w:t>
      </w:r>
      <w:hyperlink r:id="rId28" w:history="1">
        <w:r w:rsidRPr="00C557F9">
          <w:rPr>
            <w:sz w:val="28"/>
          </w:rPr>
          <w:t>частью 5 статьи 84</w:t>
        </w:r>
      </w:hyperlink>
      <w:r w:rsidRPr="00C557F9">
        <w:rPr>
          <w:sz w:val="28"/>
        </w:rPr>
        <w:t xml:space="preserve"> Федерального закона № 248-ФЗ.</w:t>
      </w:r>
    </w:p>
    <w:p w:rsidR="00274265" w:rsidRPr="00C557F9" w:rsidRDefault="003B0EC7" w:rsidP="007E5FB5">
      <w:pPr>
        <w:widowControl w:val="0"/>
        <w:tabs>
          <w:tab w:val="left" w:pos="142"/>
          <w:tab w:val="left" w:pos="567"/>
        </w:tabs>
        <w:ind w:firstLine="540"/>
        <w:jc w:val="both"/>
        <w:rPr>
          <w:sz w:val="28"/>
        </w:rPr>
      </w:pPr>
      <w:r w:rsidRPr="00C557F9">
        <w:rPr>
          <w:sz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w:t>
      </w:r>
      <w:r w:rsidRPr="00C557F9">
        <w:rPr>
          <w:sz w:val="28"/>
        </w:rPr>
        <w:lastRenderedPageBreak/>
        <w:t>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74265" w:rsidRPr="00C557F9" w:rsidRDefault="003B0EC7" w:rsidP="007E5FB5">
      <w:pPr>
        <w:widowControl w:val="0"/>
        <w:tabs>
          <w:tab w:val="left" w:pos="142"/>
          <w:tab w:val="left" w:pos="567"/>
        </w:tabs>
        <w:ind w:firstLine="540"/>
        <w:jc w:val="both"/>
        <w:rPr>
          <w:sz w:val="28"/>
        </w:rPr>
      </w:pPr>
      <w:r w:rsidRPr="00C557F9">
        <w:rPr>
          <w:sz w:val="28"/>
        </w:rPr>
        <w:t>Время осуществления экспертизы зависит от вида экспертизы                     и устанавливается индивидуально в каждом конкретном случае                              по соглашению между Департаментом и экспертом или экспертной организацией.</w:t>
      </w:r>
    </w:p>
    <w:p w:rsidR="00274265" w:rsidRPr="00C557F9" w:rsidRDefault="003B0EC7" w:rsidP="007E5FB5">
      <w:pPr>
        <w:widowControl w:val="0"/>
        <w:tabs>
          <w:tab w:val="left" w:pos="142"/>
          <w:tab w:val="left" w:pos="567"/>
        </w:tabs>
        <w:ind w:firstLine="540"/>
        <w:jc w:val="both"/>
        <w:rPr>
          <w:sz w:val="28"/>
        </w:rPr>
      </w:pPr>
      <w:r w:rsidRPr="00C557F9">
        <w:rPr>
          <w:sz w:val="28"/>
        </w:rPr>
        <w:t>При невозможности транспортировки образца исследования к месту работы эксперта Департамент обеспечивает ему беспрепятственный доступ к образцу и необходимые условия для исследования в следующих случаях:</w:t>
      </w:r>
    </w:p>
    <w:p w:rsidR="00274265" w:rsidRPr="00C557F9" w:rsidRDefault="003B0EC7" w:rsidP="007E5FB5">
      <w:pPr>
        <w:widowControl w:val="0"/>
        <w:tabs>
          <w:tab w:val="left" w:pos="142"/>
          <w:tab w:val="left" w:pos="567"/>
        </w:tabs>
        <w:ind w:firstLine="540"/>
        <w:jc w:val="both"/>
        <w:rPr>
          <w:sz w:val="28"/>
        </w:rPr>
      </w:pPr>
      <w:r w:rsidRPr="00C557F9">
        <w:rPr>
          <w:sz w:val="28"/>
        </w:rPr>
        <w:t>образец исследования является крупногабаритным;</w:t>
      </w:r>
    </w:p>
    <w:p w:rsidR="00274265" w:rsidRPr="00C557F9" w:rsidRDefault="003B0EC7" w:rsidP="007E5FB5">
      <w:pPr>
        <w:widowControl w:val="0"/>
        <w:tabs>
          <w:tab w:val="left" w:pos="142"/>
          <w:tab w:val="left" w:pos="567"/>
        </w:tabs>
        <w:ind w:firstLine="540"/>
        <w:jc w:val="both"/>
        <w:rPr>
          <w:sz w:val="28"/>
        </w:rPr>
      </w:pPr>
      <w:r w:rsidRPr="00C557F9">
        <w:rPr>
          <w:sz w:val="28"/>
        </w:rPr>
        <w:t>образец исследования является хрупким.</w:t>
      </w:r>
    </w:p>
    <w:p w:rsidR="00274265" w:rsidRPr="00C557F9" w:rsidRDefault="003B0EC7" w:rsidP="007E5FB5">
      <w:pPr>
        <w:widowControl w:val="0"/>
        <w:tabs>
          <w:tab w:val="left" w:pos="142"/>
          <w:tab w:val="left" w:pos="567"/>
        </w:tabs>
        <w:ind w:firstLine="540"/>
        <w:jc w:val="both"/>
        <w:rPr>
          <w:sz w:val="28"/>
        </w:rPr>
      </w:pPr>
      <w:r w:rsidRPr="00C557F9">
        <w:rPr>
          <w:sz w:val="28"/>
        </w:rPr>
        <w:t>Результаты экспертизы оформляются экспертным заключением.</w:t>
      </w:r>
    </w:p>
    <w:p w:rsidR="00274265" w:rsidRPr="00C557F9" w:rsidRDefault="003B0EC7" w:rsidP="007E5FB5">
      <w:pPr>
        <w:widowControl w:val="0"/>
        <w:tabs>
          <w:tab w:val="left" w:pos="142"/>
          <w:tab w:val="left" w:pos="567"/>
        </w:tabs>
        <w:ind w:firstLine="540"/>
        <w:jc w:val="both"/>
        <w:rPr>
          <w:sz w:val="28"/>
        </w:rPr>
      </w:pPr>
      <w:r w:rsidRPr="00C557F9">
        <w:rPr>
          <w:sz w:val="28"/>
        </w:rPr>
        <w:t>Досмотр в отсутствие контролируемого лица или его представителя             с обязательным применением видеозаписи может осуществляться в случае проведения осмотра, за исключением случаев приостановления должностным лицом Департамента срока проведения контрольных (надзорных) мероприятий в соответствии с пунктом 3.11 Положения.</w:t>
      </w:r>
    </w:p>
    <w:p w:rsidR="00274265" w:rsidRPr="00C557F9" w:rsidRDefault="003B0EC7" w:rsidP="007E5FB5">
      <w:pPr>
        <w:widowControl w:val="0"/>
        <w:tabs>
          <w:tab w:val="left" w:pos="142"/>
          <w:tab w:val="left" w:pos="567"/>
        </w:tabs>
        <w:ind w:firstLine="540"/>
        <w:jc w:val="both"/>
        <w:rPr>
          <w:sz w:val="28"/>
        </w:rPr>
      </w:pPr>
      <w:r w:rsidRPr="00C557F9">
        <w:rPr>
          <w:sz w:val="28"/>
        </w:rPr>
        <w:t>Срок проведения выездной проверки не должен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74265" w:rsidRPr="00C557F9" w:rsidRDefault="003B0EC7" w:rsidP="007E5FB5">
      <w:pPr>
        <w:widowControl w:val="0"/>
        <w:tabs>
          <w:tab w:val="left" w:pos="142"/>
          <w:tab w:val="left" w:pos="567"/>
        </w:tabs>
        <w:ind w:firstLine="540"/>
        <w:jc w:val="both"/>
        <w:rPr>
          <w:sz w:val="28"/>
        </w:rPr>
      </w:pPr>
      <w:r w:rsidRPr="00C557F9">
        <w:rPr>
          <w:sz w:val="28"/>
        </w:rPr>
        <w:t>Срок проведения контрольного (надзорного) мероприятия приостанавливается должностным лицом Департамента, уполномоченным на принятие решений о проведении контрольных (надзорных) мероприятий, на основании мотивированного представления должностного лица Департамента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w:t>
      </w:r>
    </w:p>
    <w:p w:rsidR="00274265" w:rsidRPr="00C557F9" w:rsidRDefault="003B0EC7" w:rsidP="007E5FB5">
      <w:pPr>
        <w:widowControl w:val="0"/>
        <w:tabs>
          <w:tab w:val="left" w:pos="142"/>
          <w:tab w:val="left" w:pos="567"/>
        </w:tabs>
        <w:ind w:firstLine="540"/>
        <w:jc w:val="both"/>
        <w:rPr>
          <w:sz w:val="28"/>
        </w:rPr>
      </w:pPr>
      <w:r w:rsidRPr="00C557F9">
        <w:rPr>
          <w:sz w:val="28"/>
        </w:rPr>
        <w:t>Решение о необходимости использования фотосъемки, аудио-                      и видеозаписи принимается должностным лицом Департамента, осуществляющим государственный контроль, самостоятельно.                             В обязательном порядке фото- и видеофиксация доказательств нарушений обязательных требований осуществляется в следующих случаях:</w:t>
      </w:r>
    </w:p>
    <w:p w:rsidR="00274265" w:rsidRPr="00C557F9" w:rsidRDefault="003B0EC7" w:rsidP="007E5FB5">
      <w:pPr>
        <w:widowControl w:val="0"/>
        <w:tabs>
          <w:tab w:val="left" w:pos="142"/>
          <w:tab w:val="left" w:pos="567"/>
        </w:tabs>
        <w:ind w:firstLine="540"/>
        <w:jc w:val="both"/>
        <w:rPr>
          <w:sz w:val="28"/>
        </w:rPr>
      </w:pPr>
      <w:r w:rsidRPr="00C557F9">
        <w:rPr>
          <w:sz w:val="28"/>
        </w:rPr>
        <w:t>1) при проведении осмотра в ходе выездной проверки в отсутствие контролируемого лица;</w:t>
      </w:r>
    </w:p>
    <w:p w:rsidR="00274265" w:rsidRPr="00C557F9" w:rsidRDefault="003B0EC7" w:rsidP="007E5FB5">
      <w:pPr>
        <w:widowControl w:val="0"/>
        <w:tabs>
          <w:tab w:val="left" w:pos="142"/>
          <w:tab w:val="left" w:pos="567"/>
        </w:tabs>
        <w:ind w:firstLine="540"/>
        <w:jc w:val="both"/>
        <w:rPr>
          <w:sz w:val="28"/>
        </w:rPr>
      </w:pPr>
      <w:r w:rsidRPr="00C557F9">
        <w:rPr>
          <w:sz w:val="28"/>
        </w:rPr>
        <w:t>2) при проведении выездной проверки, в ходе которой осуществлялись препятствия в ее проведении и совершении контрольных (надзорных) действий.</w:t>
      </w:r>
    </w:p>
    <w:p w:rsidR="00274265" w:rsidRPr="00C557F9" w:rsidRDefault="003B0EC7" w:rsidP="007E5FB5">
      <w:pPr>
        <w:widowControl w:val="0"/>
        <w:tabs>
          <w:tab w:val="left" w:pos="142"/>
          <w:tab w:val="left" w:pos="567"/>
        </w:tabs>
        <w:ind w:firstLine="540"/>
        <w:jc w:val="both"/>
        <w:rPr>
          <w:sz w:val="28"/>
        </w:rPr>
      </w:pPr>
      <w:r w:rsidRPr="00C557F9">
        <w:rPr>
          <w:sz w:val="28"/>
        </w:rPr>
        <w:t xml:space="preserve">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осуществлении аудио- и видеозаписи в начале и конце записи должностным лицом </w:t>
      </w:r>
      <w:r w:rsidRPr="00C557F9">
        <w:rPr>
          <w:sz w:val="28"/>
        </w:rPr>
        <w:lastRenderedPageBreak/>
        <w:t>Департамента делается уведомление о дате, месте, времени начала и окончания осуществления записи.</w:t>
      </w:r>
    </w:p>
    <w:p w:rsidR="00274265" w:rsidRPr="00C557F9" w:rsidRDefault="003B0EC7" w:rsidP="007E5FB5">
      <w:pPr>
        <w:widowControl w:val="0"/>
        <w:tabs>
          <w:tab w:val="left" w:pos="142"/>
          <w:tab w:val="left" w:pos="567"/>
        </w:tabs>
        <w:ind w:firstLine="540"/>
        <w:jc w:val="both"/>
        <w:rPr>
          <w:sz w:val="28"/>
        </w:rPr>
      </w:pPr>
      <w:r w:rsidRPr="00C557F9">
        <w:rPr>
          <w:sz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274265" w:rsidRPr="00C557F9" w:rsidRDefault="003B0EC7" w:rsidP="007E5FB5">
      <w:pPr>
        <w:widowControl w:val="0"/>
        <w:tabs>
          <w:tab w:val="left" w:pos="142"/>
          <w:tab w:val="left" w:pos="567"/>
        </w:tabs>
        <w:ind w:firstLine="540"/>
        <w:jc w:val="both"/>
        <w:rPr>
          <w:sz w:val="28"/>
        </w:rPr>
      </w:pPr>
      <w:r w:rsidRPr="00C557F9">
        <w:rPr>
          <w:sz w:val="28"/>
        </w:rPr>
        <w:t>Контролируемое лицо предоставляет в Департамент информацию                о невозможности присутствия при проведении контрольного (надзорного) мероприятия в случаях:</w:t>
      </w:r>
    </w:p>
    <w:p w:rsidR="00274265" w:rsidRPr="00C557F9" w:rsidRDefault="003B0EC7" w:rsidP="007E5FB5">
      <w:pPr>
        <w:widowControl w:val="0"/>
        <w:tabs>
          <w:tab w:val="left" w:pos="142"/>
          <w:tab w:val="left" w:pos="567"/>
        </w:tabs>
        <w:ind w:firstLine="540"/>
        <w:jc w:val="both"/>
        <w:rPr>
          <w:sz w:val="28"/>
        </w:rPr>
      </w:pPr>
      <w:r w:rsidRPr="00C557F9">
        <w:rPr>
          <w:sz w:val="28"/>
        </w:rPr>
        <w:t>1) заболевания, связанного с утратой трудоспособности;</w:t>
      </w:r>
    </w:p>
    <w:p w:rsidR="00274265" w:rsidRPr="00C557F9" w:rsidRDefault="003B0EC7" w:rsidP="007E5FB5">
      <w:pPr>
        <w:widowControl w:val="0"/>
        <w:tabs>
          <w:tab w:val="left" w:pos="142"/>
          <w:tab w:val="left" w:pos="567"/>
        </w:tabs>
        <w:ind w:firstLine="540"/>
        <w:jc w:val="both"/>
        <w:rPr>
          <w:sz w:val="28"/>
        </w:rPr>
      </w:pPr>
      <w:r w:rsidRPr="00C557F9">
        <w:rPr>
          <w:sz w:val="28"/>
        </w:rPr>
        <w:t>2) препятствия, возникшего в результате обстоятельств непреодолимой силы, а именно стихийных бедствий, введения чрезвычайного режима, режима повышенной готовности, пандемии, военных действий.</w:t>
      </w:r>
    </w:p>
    <w:p w:rsidR="00274265" w:rsidRPr="00C557F9" w:rsidRDefault="003B0EC7" w:rsidP="007E5FB5">
      <w:pPr>
        <w:widowControl w:val="0"/>
        <w:tabs>
          <w:tab w:val="left" w:pos="142"/>
          <w:tab w:val="left" w:pos="567"/>
        </w:tabs>
        <w:ind w:firstLine="540"/>
        <w:jc w:val="both"/>
        <w:rPr>
          <w:sz w:val="28"/>
        </w:rPr>
      </w:pPr>
      <w:r w:rsidRPr="00C557F9">
        <w:rPr>
          <w:sz w:val="28"/>
        </w:rPr>
        <w:t>По результатам рассмотрения указанной информации проведение контрольного (надзорного) мероприятия переносится Департаментом               на срок, необходимый для устранения обстоятельств, послуживших поводом для данного обращения контролируемого лица.</w:t>
      </w:r>
    </w:p>
    <w:p w:rsidR="00274265" w:rsidRPr="00C557F9" w:rsidRDefault="003B0EC7" w:rsidP="007E5FB5">
      <w:pPr>
        <w:widowControl w:val="0"/>
        <w:tabs>
          <w:tab w:val="left" w:pos="142"/>
          <w:tab w:val="left" w:pos="567"/>
        </w:tabs>
        <w:ind w:firstLine="540"/>
        <w:jc w:val="both"/>
        <w:rPr>
          <w:sz w:val="28"/>
        </w:rPr>
      </w:pPr>
      <w:r w:rsidRPr="00C557F9">
        <w:rPr>
          <w:sz w:val="28"/>
        </w:rPr>
        <w:t xml:space="preserve">Истребование документов осуществляется в соответствии                            со </w:t>
      </w:r>
      <w:hyperlink r:id="rId29" w:history="1">
        <w:r w:rsidRPr="00C557F9">
          <w:rPr>
            <w:sz w:val="28"/>
          </w:rPr>
          <w:t>статьей 80</w:t>
        </w:r>
      </w:hyperlink>
      <w:r w:rsidRPr="00C557F9">
        <w:rPr>
          <w:sz w:val="28"/>
        </w:rPr>
        <w:t xml:space="preserve"> Федерального закона № 248-ФЗ.</w:t>
      </w:r>
    </w:p>
    <w:p w:rsidR="00274265" w:rsidRPr="00C557F9" w:rsidRDefault="003B0EC7" w:rsidP="007E5FB5">
      <w:pPr>
        <w:widowControl w:val="0"/>
        <w:tabs>
          <w:tab w:val="left" w:pos="142"/>
          <w:tab w:val="left" w:pos="567"/>
        </w:tabs>
        <w:ind w:firstLine="540"/>
        <w:jc w:val="both"/>
        <w:rPr>
          <w:sz w:val="28"/>
        </w:rPr>
      </w:pPr>
      <w:r w:rsidRPr="00C557F9">
        <w:rPr>
          <w:sz w:val="28"/>
        </w:rPr>
        <w:t>7.2. Сведения о проведении контрольных (надзорных) мероприятий       и действий.</w:t>
      </w:r>
    </w:p>
    <w:p w:rsidR="00274265" w:rsidRPr="00C557F9" w:rsidRDefault="003B0EC7" w:rsidP="007E5FB5">
      <w:pPr>
        <w:widowControl w:val="0"/>
        <w:tabs>
          <w:tab w:val="left" w:pos="142"/>
          <w:tab w:val="left" w:pos="567"/>
        </w:tabs>
        <w:ind w:firstLine="540"/>
        <w:jc w:val="both"/>
        <w:rPr>
          <w:sz w:val="28"/>
        </w:rPr>
      </w:pPr>
      <w:r w:rsidRPr="00C557F9">
        <w:rPr>
          <w:sz w:val="28"/>
        </w:rPr>
        <w:t xml:space="preserve">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 было установлено, </w:t>
      </w:r>
      <w:r w:rsidR="00411F07">
        <w:rPr>
          <w:sz w:val="28"/>
        </w:rPr>
        <w:br/>
      </w:r>
      <w:r w:rsidRPr="00C557F9">
        <w:rPr>
          <w:sz w:val="28"/>
        </w:rPr>
        <w:t>что в 202</w:t>
      </w:r>
      <w:r w:rsidR="00C557F9" w:rsidRPr="00C557F9">
        <w:rPr>
          <w:sz w:val="28"/>
        </w:rPr>
        <w:t>4</w:t>
      </w:r>
      <w:r w:rsidRPr="00C557F9">
        <w:rPr>
          <w:sz w:val="28"/>
        </w:rPr>
        <w:t xml:space="preserve"> году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30" w:history="1">
        <w:r w:rsidRPr="00C557F9">
          <w:rPr>
            <w:sz w:val="28"/>
          </w:rPr>
          <w:t>законом</w:t>
        </w:r>
      </w:hyperlink>
      <w:r w:rsidRPr="00C557F9">
        <w:rPr>
          <w:sz w:val="28"/>
        </w:rPr>
        <w:t xml:space="preserve"> № 248-ФЗ внеплановые контрольные (надзорные) мероприятия, внеплановые проверки могли провод</w:t>
      </w:r>
      <w:r w:rsidR="00411F07">
        <w:rPr>
          <w:sz w:val="28"/>
        </w:rPr>
        <w:t>и</w:t>
      </w:r>
      <w:r w:rsidRPr="00C557F9">
        <w:rPr>
          <w:sz w:val="28"/>
        </w:rPr>
        <w:t>т</w:t>
      </w:r>
      <w:r w:rsidR="00411F07">
        <w:rPr>
          <w:sz w:val="28"/>
        </w:rPr>
        <w:t>ь</w:t>
      </w:r>
      <w:r w:rsidRPr="00C557F9">
        <w:rPr>
          <w:sz w:val="28"/>
        </w:rPr>
        <w:t>ся при условии согласования с органами прокуратуры при непосредственной угрозе причинения вреда жизни и тяжкого вреда здоровью граждан, по фактам причинения вреда жизни и тяжкого вреда здоровью граждан, при выявлении индикаторов риска на</w:t>
      </w:r>
      <w:r w:rsidR="00C557F9" w:rsidRPr="00C557F9">
        <w:rPr>
          <w:sz w:val="28"/>
        </w:rPr>
        <w:t>рушения обязательных требований, а также без согласования по требованию прокурора.</w:t>
      </w:r>
    </w:p>
    <w:p w:rsidR="00274265" w:rsidRPr="00C557F9" w:rsidRDefault="003B0EC7" w:rsidP="007E5FB5">
      <w:pPr>
        <w:widowControl w:val="0"/>
        <w:tabs>
          <w:tab w:val="left" w:pos="142"/>
          <w:tab w:val="left" w:pos="567"/>
        </w:tabs>
        <w:ind w:firstLine="540"/>
        <w:jc w:val="both"/>
        <w:rPr>
          <w:sz w:val="28"/>
        </w:rPr>
      </w:pPr>
      <w:r w:rsidRPr="00C557F9">
        <w:rPr>
          <w:sz w:val="28"/>
        </w:rPr>
        <w:t>В связи с вышеизложенным, в 202</w:t>
      </w:r>
      <w:r w:rsidR="00C557F9" w:rsidRPr="00C557F9">
        <w:rPr>
          <w:sz w:val="28"/>
        </w:rPr>
        <w:t>4</w:t>
      </w:r>
      <w:r w:rsidRPr="00C557F9">
        <w:rPr>
          <w:sz w:val="28"/>
        </w:rPr>
        <w:t xml:space="preserve"> году на согласование с прокуратурой было направлено </w:t>
      </w:r>
      <w:r w:rsidR="00C557F9" w:rsidRPr="00C557F9">
        <w:rPr>
          <w:sz w:val="28"/>
        </w:rPr>
        <w:t>7</w:t>
      </w:r>
      <w:r w:rsidRPr="00C557F9">
        <w:rPr>
          <w:sz w:val="28"/>
        </w:rPr>
        <w:t xml:space="preserve"> заявлени</w:t>
      </w:r>
      <w:r w:rsidR="00C557F9" w:rsidRPr="00C557F9">
        <w:rPr>
          <w:sz w:val="28"/>
        </w:rPr>
        <w:t>й о согласовании внеплановых</w:t>
      </w:r>
      <w:r w:rsidRPr="00C557F9">
        <w:rPr>
          <w:sz w:val="28"/>
        </w:rPr>
        <w:t xml:space="preserve"> контрольн</w:t>
      </w:r>
      <w:r w:rsidR="00C557F9" w:rsidRPr="00C557F9">
        <w:rPr>
          <w:sz w:val="28"/>
        </w:rPr>
        <w:t>ых</w:t>
      </w:r>
      <w:r w:rsidRPr="00C557F9">
        <w:rPr>
          <w:sz w:val="28"/>
        </w:rPr>
        <w:t xml:space="preserve"> (надзорн</w:t>
      </w:r>
      <w:r w:rsidR="00C557F9" w:rsidRPr="00C557F9">
        <w:rPr>
          <w:sz w:val="28"/>
        </w:rPr>
        <w:t>ых</w:t>
      </w:r>
      <w:r w:rsidRPr="00C557F9">
        <w:rPr>
          <w:sz w:val="28"/>
        </w:rPr>
        <w:t>) мероприяти</w:t>
      </w:r>
      <w:r w:rsidR="00C557F9" w:rsidRPr="00C557F9">
        <w:rPr>
          <w:sz w:val="28"/>
        </w:rPr>
        <w:t>й</w:t>
      </w:r>
      <w:r w:rsidRPr="00C557F9">
        <w:rPr>
          <w:sz w:val="28"/>
        </w:rPr>
        <w:t xml:space="preserve"> (</w:t>
      </w:r>
      <w:r w:rsidR="00C557F9" w:rsidRPr="00C557F9">
        <w:rPr>
          <w:sz w:val="28"/>
        </w:rPr>
        <w:t>документарных проверок</w:t>
      </w:r>
      <w:r w:rsidRPr="00C557F9">
        <w:rPr>
          <w:sz w:val="28"/>
        </w:rPr>
        <w:t>). Прокуратурой Ивановской области данн</w:t>
      </w:r>
      <w:r w:rsidR="00C557F9" w:rsidRPr="00C557F9">
        <w:rPr>
          <w:sz w:val="28"/>
        </w:rPr>
        <w:t>ые</w:t>
      </w:r>
      <w:r w:rsidRPr="00C557F9">
        <w:rPr>
          <w:sz w:val="28"/>
        </w:rPr>
        <w:t xml:space="preserve"> </w:t>
      </w:r>
      <w:r w:rsidR="00C557F9" w:rsidRPr="00C557F9">
        <w:rPr>
          <w:sz w:val="28"/>
        </w:rPr>
        <w:t>контрольные (надзорные)</w:t>
      </w:r>
      <w:r w:rsidRPr="00C557F9">
        <w:rPr>
          <w:sz w:val="28"/>
        </w:rPr>
        <w:t xml:space="preserve"> мероприяти</w:t>
      </w:r>
      <w:r w:rsidR="00C557F9" w:rsidRPr="00C557F9">
        <w:rPr>
          <w:sz w:val="28"/>
        </w:rPr>
        <w:t xml:space="preserve">я </w:t>
      </w:r>
      <w:r w:rsidR="00411F07" w:rsidRPr="00C557F9">
        <w:rPr>
          <w:sz w:val="28"/>
        </w:rPr>
        <w:t xml:space="preserve">не </w:t>
      </w:r>
      <w:r w:rsidR="00C557F9" w:rsidRPr="00C557F9">
        <w:rPr>
          <w:sz w:val="28"/>
        </w:rPr>
        <w:t>согласованы</w:t>
      </w:r>
      <w:r w:rsidRPr="00C557F9">
        <w:rPr>
          <w:sz w:val="28"/>
        </w:rPr>
        <w:t>.</w:t>
      </w:r>
    </w:p>
    <w:p w:rsidR="00274265" w:rsidRPr="001D7893" w:rsidRDefault="003B0EC7" w:rsidP="007E5FB5">
      <w:pPr>
        <w:widowControl w:val="0"/>
        <w:tabs>
          <w:tab w:val="left" w:pos="142"/>
          <w:tab w:val="left" w:pos="567"/>
        </w:tabs>
        <w:ind w:firstLine="540"/>
        <w:jc w:val="both"/>
        <w:rPr>
          <w:sz w:val="28"/>
        </w:rPr>
      </w:pPr>
      <w:r w:rsidRPr="001D7893">
        <w:rPr>
          <w:sz w:val="28"/>
        </w:rPr>
        <w:t xml:space="preserve">Кроме того, согласно Постановлению № 336 должностное лицо контрольного (надзорного) органа, уполномоченного на возбуждение дела об административном правонарушении, в случаях, установленных </w:t>
      </w:r>
      <w:r w:rsidRPr="001D7893">
        <w:rPr>
          <w:sz w:val="28"/>
        </w:rPr>
        <w:lastRenderedPageBreak/>
        <w:t>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муниципального контроля, исключительно в случае выявления в ходе контрольного (надзорного) мероприятия признаков административного правонарушения.</w:t>
      </w:r>
    </w:p>
    <w:p w:rsidR="00274265" w:rsidRPr="001D7893" w:rsidRDefault="003B0EC7" w:rsidP="007E5FB5">
      <w:pPr>
        <w:widowControl w:val="0"/>
        <w:tabs>
          <w:tab w:val="left" w:pos="142"/>
          <w:tab w:val="left" w:pos="567"/>
        </w:tabs>
        <w:ind w:firstLine="540"/>
        <w:jc w:val="both"/>
        <w:rPr>
          <w:sz w:val="28"/>
        </w:rPr>
      </w:pPr>
      <w:r w:rsidRPr="001D7893">
        <w:rPr>
          <w:sz w:val="28"/>
        </w:rPr>
        <w:t>В связи с вышеизложенным, дела об административных правонарушениях после вступления в силу Постановления № 336                        не возбуждались.</w:t>
      </w:r>
    </w:p>
    <w:p w:rsidR="00C557F9" w:rsidRPr="00DE7420" w:rsidRDefault="003B0EC7" w:rsidP="00C557F9">
      <w:pPr>
        <w:widowControl w:val="0"/>
        <w:tabs>
          <w:tab w:val="left" w:pos="142"/>
          <w:tab w:val="left" w:pos="567"/>
        </w:tabs>
        <w:ind w:firstLine="540"/>
        <w:jc w:val="both"/>
        <w:rPr>
          <w:sz w:val="28"/>
        </w:rPr>
      </w:pPr>
      <w:r w:rsidRPr="001D7893">
        <w:rPr>
          <w:sz w:val="28"/>
        </w:rPr>
        <w:t xml:space="preserve">Вместе с тем, </w:t>
      </w:r>
      <w:r w:rsidR="00C557F9" w:rsidRPr="001D7893">
        <w:rPr>
          <w:sz w:val="28"/>
        </w:rPr>
        <w:t>в 2024 году проведено 55 документарных проверок</w:t>
      </w:r>
      <w:r w:rsidR="00E8777D">
        <w:rPr>
          <w:sz w:val="28"/>
        </w:rPr>
        <w:t xml:space="preserve"> по требованию прокурора</w:t>
      </w:r>
      <w:r w:rsidR="00C557F9" w:rsidRPr="001D7893">
        <w:rPr>
          <w:sz w:val="28"/>
        </w:rPr>
        <w:t xml:space="preserve"> (выявлено 26 нарушений), 48 контрольных</w:t>
      </w:r>
      <w:r w:rsidR="00C557F9" w:rsidRPr="00DE7420">
        <w:rPr>
          <w:sz w:val="28"/>
        </w:rPr>
        <w:t xml:space="preserve"> (надзорных) мероприятий без взаимодействия с контролируемым лицом - выездных обследований (нарушений не выявлено).</w:t>
      </w:r>
    </w:p>
    <w:p w:rsidR="00274265" w:rsidRPr="001D7893" w:rsidRDefault="003B0EC7" w:rsidP="007E5FB5">
      <w:pPr>
        <w:widowControl w:val="0"/>
        <w:tabs>
          <w:tab w:val="left" w:pos="142"/>
          <w:tab w:val="left" w:pos="567"/>
        </w:tabs>
        <w:ind w:firstLine="540"/>
        <w:jc w:val="both"/>
        <w:rPr>
          <w:sz w:val="28"/>
        </w:rPr>
      </w:pPr>
      <w:r w:rsidRPr="001D7893">
        <w:rPr>
          <w:sz w:val="28"/>
        </w:rPr>
        <w:t>7.3. Сведения об осуществлении специальных режимов государственного контроля.</w:t>
      </w:r>
    </w:p>
    <w:p w:rsidR="00274265" w:rsidRDefault="003B0EC7" w:rsidP="007E5FB5">
      <w:pPr>
        <w:widowControl w:val="0"/>
        <w:tabs>
          <w:tab w:val="left" w:pos="142"/>
          <w:tab w:val="left" w:pos="567"/>
        </w:tabs>
        <w:ind w:firstLine="540"/>
        <w:jc w:val="both"/>
        <w:rPr>
          <w:sz w:val="28"/>
        </w:rPr>
      </w:pPr>
      <w:r w:rsidRPr="001D7893">
        <w:rPr>
          <w:sz w:val="28"/>
        </w:rPr>
        <w:t xml:space="preserve">Специальные режимы государственного контроля Департаментом               не осуществлялись в связи с тем, что их осуществление не предусмотрено положениями Федерального </w:t>
      </w:r>
      <w:hyperlink r:id="rId31" w:tooltip="Федеральный закон от 04.05.2011 N 99-ФЗ (ред. от 21.07.2014)" w:history="1">
        <w:r w:rsidRPr="001D7893">
          <w:rPr>
            <w:sz w:val="28"/>
          </w:rPr>
          <w:t>закона</w:t>
        </w:r>
      </w:hyperlink>
      <w:r w:rsidRPr="001D7893">
        <w:rPr>
          <w:sz w:val="28"/>
        </w:rPr>
        <w:t xml:space="preserve"> № 171-ФЗ, а также Положения.</w:t>
      </w:r>
    </w:p>
    <w:p w:rsidR="00411F07" w:rsidRPr="001D7893" w:rsidRDefault="00411F07" w:rsidP="007E5FB5">
      <w:pPr>
        <w:widowControl w:val="0"/>
        <w:tabs>
          <w:tab w:val="left" w:pos="142"/>
          <w:tab w:val="left" w:pos="567"/>
        </w:tabs>
        <w:ind w:firstLine="540"/>
        <w:jc w:val="both"/>
        <w:rPr>
          <w:sz w:val="28"/>
        </w:rPr>
      </w:pPr>
    </w:p>
    <w:p w:rsidR="00274265" w:rsidRPr="00DE7420" w:rsidRDefault="003B0EC7" w:rsidP="007E5FB5">
      <w:pPr>
        <w:tabs>
          <w:tab w:val="left" w:pos="142"/>
          <w:tab w:val="left" w:pos="567"/>
        </w:tabs>
        <w:jc w:val="center"/>
        <w:rPr>
          <w:sz w:val="28"/>
        </w:rPr>
      </w:pPr>
      <w:r w:rsidRPr="006D341E">
        <w:rPr>
          <w:sz w:val="28"/>
        </w:rPr>
        <w:t>Раздел 8.</w:t>
      </w:r>
    </w:p>
    <w:p w:rsidR="00274265" w:rsidRPr="00DE7420" w:rsidRDefault="003B0EC7" w:rsidP="007E5FB5">
      <w:pPr>
        <w:widowControl w:val="0"/>
        <w:tabs>
          <w:tab w:val="left" w:pos="142"/>
          <w:tab w:val="left" w:pos="567"/>
        </w:tabs>
        <w:jc w:val="center"/>
        <w:rPr>
          <w:b/>
          <w:sz w:val="28"/>
        </w:rPr>
      </w:pPr>
      <w:r w:rsidRPr="00DE7420">
        <w:rPr>
          <w:b/>
          <w:sz w:val="28"/>
        </w:rPr>
        <w:t xml:space="preserve">Сведения о результатах проведения профилактических мероприятий, контрольных (надзорных) мероприятий, осуществления специальных режимов государственного контроля </w:t>
      </w:r>
    </w:p>
    <w:p w:rsidR="00274265" w:rsidRPr="00DE7420" w:rsidRDefault="003B0EC7" w:rsidP="007E5FB5">
      <w:pPr>
        <w:widowControl w:val="0"/>
        <w:tabs>
          <w:tab w:val="left" w:pos="142"/>
          <w:tab w:val="left" w:pos="567"/>
        </w:tabs>
        <w:ind w:firstLine="540"/>
        <w:jc w:val="both"/>
        <w:rPr>
          <w:sz w:val="28"/>
        </w:rPr>
      </w:pPr>
      <w:r w:rsidRPr="00DE7420">
        <w:rPr>
          <w:sz w:val="28"/>
        </w:rPr>
        <w:t xml:space="preserve"> </w:t>
      </w:r>
    </w:p>
    <w:p w:rsidR="00274265" w:rsidRPr="00DE7420" w:rsidRDefault="003B0EC7" w:rsidP="007E5FB5">
      <w:pPr>
        <w:widowControl w:val="0"/>
        <w:tabs>
          <w:tab w:val="left" w:pos="142"/>
          <w:tab w:val="left" w:pos="567"/>
        </w:tabs>
        <w:ind w:firstLine="540"/>
        <w:jc w:val="both"/>
        <w:rPr>
          <w:sz w:val="28"/>
        </w:rPr>
      </w:pPr>
      <w:r w:rsidRPr="00DE7420">
        <w:rPr>
          <w:sz w:val="28"/>
        </w:rPr>
        <w:t>8.1. Сведения о результатах контрольных (надзорных) мероприятий.</w:t>
      </w:r>
    </w:p>
    <w:p w:rsidR="00274265" w:rsidRPr="00DE7420" w:rsidRDefault="003B0EC7" w:rsidP="007E5FB5">
      <w:pPr>
        <w:widowControl w:val="0"/>
        <w:tabs>
          <w:tab w:val="left" w:pos="142"/>
          <w:tab w:val="left" w:pos="567"/>
        </w:tabs>
        <w:ind w:firstLine="540"/>
        <w:jc w:val="both"/>
        <w:rPr>
          <w:sz w:val="28"/>
        </w:rPr>
      </w:pPr>
      <w:r w:rsidRPr="00DE7420">
        <w:rPr>
          <w:sz w:val="28"/>
        </w:rPr>
        <w:t>В 202</w:t>
      </w:r>
      <w:r w:rsidR="00647D14" w:rsidRPr="00DE7420">
        <w:rPr>
          <w:sz w:val="28"/>
        </w:rPr>
        <w:t>4</w:t>
      </w:r>
      <w:r w:rsidRPr="00DE7420">
        <w:rPr>
          <w:sz w:val="28"/>
        </w:rPr>
        <w:t xml:space="preserve"> году проведено </w:t>
      </w:r>
      <w:r w:rsidR="00EF5EDD" w:rsidRPr="00DE7420">
        <w:rPr>
          <w:sz w:val="28"/>
        </w:rPr>
        <w:t xml:space="preserve">55 документарных проверок </w:t>
      </w:r>
      <w:r w:rsidR="00E8777D">
        <w:rPr>
          <w:sz w:val="28"/>
        </w:rPr>
        <w:t>по требованию прокурора</w:t>
      </w:r>
      <w:r w:rsidR="00E8777D" w:rsidRPr="00DE7420">
        <w:rPr>
          <w:sz w:val="28"/>
        </w:rPr>
        <w:t xml:space="preserve"> </w:t>
      </w:r>
      <w:r w:rsidR="00EF5EDD" w:rsidRPr="00DE7420">
        <w:rPr>
          <w:sz w:val="28"/>
        </w:rPr>
        <w:t xml:space="preserve">(выявлено 26 нарушений), </w:t>
      </w:r>
      <w:r w:rsidR="00647D14" w:rsidRPr="00DE7420">
        <w:rPr>
          <w:sz w:val="28"/>
        </w:rPr>
        <w:t>48</w:t>
      </w:r>
      <w:r w:rsidRPr="00DE7420">
        <w:rPr>
          <w:sz w:val="28"/>
        </w:rPr>
        <w:t xml:space="preserve"> контрольн</w:t>
      </w:r>
      <w:r w:rsidR="00647D14" w:rsidRPr="00DE7420">
        <w:rPr>
          <w:sz w:val="28"/>
        </w:rPr>
        <w:t>ых</w:t>
      </w:r>
      <w:r w:rsidRPr="00DE7420">
        <w:rPr>
          <w:sz w:val="28"/>
        </w:rPr>
        <w:t xml:space="preserve"> (надзорн</w:t>
      </w:r>
      <w:r w:rsidR="00647D14" w:rsidRPr="00DE7420">
        <w:rPr>
          <w:sz w:val="28"/>
        </w:rPr>
        <w:t>ых</w:t>
      </w:r>
      <w:r w:rsidRPr="00DE7420">
        <w:rPr>
          <w:sz w:val="28"/>
        </w:rPr>
        <w:t>) мероприяти</w:t>
      </w:r>
      <w:r w:rsidR="00647D14" w:rsidRPr="00DE7420">
        <w:rPr>
          <w:sz w:val="28"/>
        </w:rPr>
        <w:t>й</w:t>
      </w:r>
      <w:r w:rsidRPr="00DE7420">
        <w:rPr>
          <w:sz w:val="28"/>
        </w:rPr>
        <w:t xml:space="preserve"> без взаимодействия с контролируемым лицом </w:t>
      </w:r>
      <w:r w:rsidR="00EF5EDD" w:rsidRPr="00DE7420">
        <w:rPr>
          <w:sz w:val="28"/>
        </w:rPr>
        <w:t xml:space="preserve">- </w:t>
      </w:r>
      <w:r w:rsidRPr="00DE7420">
        <w:rPr>
          <w:sz w:val="28"/>
        </w:rPr>
        <w:t>выездн</w:t>
      </w:r>
      <w:r w:rsidR="00EF5EDD" w:rsidRPr="00DE7420">
        <w:rPr>
          <w:sz w:val="28"/>
        </w:rPr>
        <w:t>ых</w:t>
      </w:r>
      <w:r w:rsidRPr="00DE7420">
        <w:rPr>
          <w:sz w:val="28"/>
        </w:rPr>
        <w:t xml:space="preserve"> обследован</w:t>
      </w:r>
      <w:r w:rsidR="00EF5EDD" w:rsidRPr="00DE7420">
        <w:rPr>
          <w:sz w:val="28"/>
        </w:rPr>
        <w:t>ий (н</w:t>
      </w:r>
      <w:r w:rsidRPr="00DE7420">
        <w:rPr>
          <w:sz w:val="28"/>
        </w:rPr>
        <w:t>арушений не выявлено</w:t>
      </w:r>
      <w:r w:rsidR="00EF5EDD" w:rsidRPr="00DE7420">
        <w:rPr>
          <w:sz w:val="28"/>
        </w:rPr>
        <w:t>)</w:t>
      </w:r>
      <w:r w:rsidRPr="00DE7420">
        <w:rPr>
          <w:sz w:val="28"/>
        </w:rPr>
        <w:t>.</w:t>
      </w:r>
    </w:p>
    <w:p w:rsidR="00274265" w:rsidRPr="00DE7420" w:rsidRDefault="003B0EC7" w:rsidP="007E5FB5">
      <w:pPr>
        <w:widowControl w:val="0"/>
        <w:tabs>
          <w:tab w:val="left" w:pos="142"/>
          <w:tab w:val="left" w:pos="567"/>
        </w:tabs>
        <w:ind w:firstLine="540"/>
        <w:jc w:val="both"/>
        <w:rPr>
          <w:sz w:val="28"/>
        </w:rPr>
      </w:pPr>
      <w:r w:rsidRPr="00DE7420">
        <w:rPr>
          <w:sz w:val="28"/>
        </w:rPr>
        <w:t>Так же, проведено 1</w:t>
      </w:r>
      <w:r w:rsidR="00647D14" w:rsidRPr="00DE7420">
        <w:rPr>
          <w:sz w:val="28"/>
        </w:rPr>
        <w:t>6</w:t>
      </w:r>
      <w:r w:rsidRPr="00DE7420">
        <w:rPr>
          <w:sz w:val="28"/>
        </w:rPr>
        <w:t xml:space="preserve"> профилактических визитов, объявлено </w:t>
      </w:r>
      <w:r w:rsidR="002236E0">
        <w:rPr>
          <w:sz w:val="28"/>
        </w:rPr>
        <w:br/>
      </w:r>
      <w:r w:rsidR="00647D14" w:rsidRPr="00DE7420">
        <w:rPr>
          <w:sz w:val="28"/>
        </w:rPr>
        <w:t>71</w:t>
      </w:r>
      <w:r w:rsidRPr="00DE7420">
        <w:rPr>
          <w:sz w:val="28"/>
        </w:rPr>
        <w:t xml:space="preserve"> предостережени</w:t>
      </w:r>
      <w:r w:rsidR="00647D14" w:rsidRPr="00DE7420">
        <w:rPr>
          <w:sz w:val="28"/>
        </w:rPr>
        <w:t>е</w:t>
      </w:r>
      <w:r w:rsidRPr="00DE7420">
        <w:rPr>
          <w:sz w:val="28"/>
        </w:rPr>
        <w:t>.</w:t>
      </w:r>
    </w:p>
    <w:p w:rsidR="00274265" w:rsidRPr="00DE7420" w:rsidRDefault="003B0EC7" w:rsidP="007E5FB5">
      <w:pPr>
        <w:widowControl w:val="0"/>
        <w:tabs>
          <w:tab w:val="left" w:pos="142"/>
          <w:tab w:val="left" w:pos="567"/>
        </w:tabs>
        <w:ind w:firstLine="540"/>
        <w:jc w:val="both"/>
        <w:rPr>
          <w:sz w:val="28"/>
        </w:rPr>
      </w:pPr>
      <w:r w:rsidRPr="00DE7420">
        <w:rPr>
          <w:sz w:val="28"/>
        </w:rPr>
        <w:t>8.2. Сведения о решениях Департамента.</w:t>
      </w:r>
    </w:p>
    <w:p w:rsidR="00274265" w:rsidRPr="00DE7420" w:rsidRDefault="003D7F3F" w:rsidP="007E5FB5">
      <w:pPr>
        <w:widowControl w:val="0"/>
        <w:tabs>
          <w:tab w:val="left" w:pos="142"/>
          <w:tab w:val="left" w:pos="567"/>
        </w:tabs>
        <w:ind w:firstLine="540"/>
        <w:jc w:val="both"/>
        <w:rPr>
          <w:sz w:val="28"/>
        </w:rPr>
      </w:pPr>
      <w:r w:rsidRPr="00DE7420">
        <w:rPr>
          <w:sz w:val="28"/>
        </w:rPr>
        <w:t xml:space="preserve">По результатам проведения контрольных (надзорных) мероприятий выдано 7 </w:t>
      </w:r>
      <w:r w:rsidRPr="00DE7420">
        <w:rPr>
          <w:sz w:val="28"/>
          <w:szCs w:val="28"/>
        </w:rPr>
        <w:t>предписаний об устранении выявленных нарушений обязательных требований.</w:t>
      </w:r>
    </w:p>
    <w:p w:rsidR="00274265" w:rsidRPr="00DE7420" w:rsidRDefault="003B0EC7" w:rsidP="007E5FB5">
      <w:pPr>
        <w:widowControl w:val="0"/>
        <w:tabs>
          <w:tab w:val="left" w:pos="142"/>
          <w:tab w:val="left" w:pos="567"/>
        </w:tabs>
        <w:ind w:firstLine="540"/>
        <w:jc w:val="both"/>
        <w:rPr>
          <w:sz w:val="28"/>
        </w:rPr>
      </w:pPr>
      <w:r w:rsidRPr="00DE7420">
        <w:rPr>
          <w:sz w:val="28"/>
        </w:rPr>
        <w:t>8.3. Сведения об исполнении решений Департамента.</w:t>
      </w:r>
    </w:p>
    <w:p w:rsidR="00EF5EDD" w:rsidRPr="00DE7420" w:rsidRDefault="003D7F3F" w:rsidP="003D7F3F">
      <w:pPr>
        <w:autoSpaceDE w:val="0"/>
        <w:autoSpaceDN w:val="0"/>
        <w:adjustRightInd w:val="0"/>
        <w:ind w:firstLine="567"/>
        <w:jc w:val="both"/>
        <w:rPr>
          <w:sz w:val="28"/>
          <w:szCs w:val="28"/>
        </w:rPr>
      </w:pPr>
      <w:r w:rsidRPr="00DE7420">
        <w:rPr>
          <w:sz w:val="28"/>
          <w:szCs w:val="28"/>
        </w:rPr>
        <w:t xml:space="preserve">Проведение </w:t>
      </w:r>
      <w:r w:rsidRPr="00DE7420">
        <w:rPr>
          <w:sz w:val="28"/>
        </w:rPr>
        <w:t>контрольных (надзорных) мероприятий</w:t>
      </w:r>
      <w:r w:rsidR="00EF5EDD" w:rsidRPr="00DE7420">
        <w:rPr>
          <w:sz w:val="28"/>
          <w:szCs w:val="28"/>
        </w:rPr>
        <w:t xml:space="preserve"> </w:t>
      </w:r>
      <w:r w:rsidRPr="00DE7420">
        <w:rPr>
          <w:sz w:val="28"/>
          <w:szCs w:val="28"/>
        </w:rPr>
        <w:t>для проверки исполнения предписаний</w:t>
      </w:r>
      <w:r w:rsidR="001D7893" w:rsidRPr="001D7893">
        <w:rPr>
          <w:sz w:val="28"/>
          <w:szCs w:val="28"/>
        </w:rPr>
        <w:t xml:space="preserve"> </w:t>
      </w:r>
      <w:r w:rsidR="001D7893" w:rsidRPr="00DE7420">
        <w:rPr>
          <w:sz w:val="28"/>
          <w:szCs w:val="28"/>
        </w:rPr>
        <w:t>об устранении выявленных нарушений обязательных требований</w:t>
      </w:r>
      <w:r w:rsidRPr="00DE7420">
        <w:rPr>
          <w:sz w:val="28"/>
          <w:szCs w:val="28"/>
        </w:rPr>
        <w:t xml:space="preserve"> прокуратурой </w:t>
      </w:r>
      <w:r w:rsidR="007D7556" w:rsidRPr="00C557F9">
        <w:rPr>
          <w:sz w:val="28"/>
        </w:rPr>
        <w:t xml:space="preserve">Ивановской области </w:t>
      </w:r>
      <w:r w:rsidRPr="00DE7420">
        <w:rPr>
          <w:sz w:val="28"/>
          <w:szCs w:val="28"/>
        </w:rPr>
        <w:t>не согласовано.</w:t>
      </w:r>
    </w:p>
    <w:p w:rsidR="00274265" w:rsidRPr="00DE7420" w:rsidRDefault="003B0EC7" w:rsidP="007E5FB5">
      <w:pPr>
        <w:widowControl w:val="0"/>
        <w:tabs>
          <w:tab w:val="left" w:pos="142"/>
          <w:tab w:val="left" w:pos="567"/>
        </w:tabs>
        <w:ind w:firstLine="540"/>
        <w:jc w:val="both"/>
        <w:rPr>
          <w:sz w:val="28"/>
        </w:rPr>
      </w:pPr>
      <w:r w:rsidRPr="00DE7420">
        <w:rPr>
          <w:sz w:val="28"/>
        </w:rPr>
        <w:t>8.4. Сведения о результатах досудебного и судебного обжалования решений Департамента, действий (бездействия) должностных лиц Департамента.</w:t>
      </w:r>
    </w:p>
    <w:p w:rsidR="00274265" w:rsidRPr="00DE7420" w:rsidRDefault="003B0EC7" w:rsidP="007E5FB5">
      <w:pPr>
        <w:widowControl w:val="0"/>
        <w:tabs>
          <w:tab w:val="left" w:pos="142"/>
          <w:tab w:val="left" w:pos="567"/>
        </w:tabs>
        <w:ind w:firstLine="540"/>
        <w:jc w:val="both"/>
        <w:rPr>
          <w:sz w:val="28"/>
        </w:rPr>
      </w:pPr>
      <w:r w:rsidRPr="00DE7420">
        <w:rPr>
          <w:sz w:val="28"/>
        </w:rPr>
        <w:t xml:space="preserve">Сведения о результатах досудебного и судебного обжалования </w:t>
      </w:r>
      <w:r w:rsidRPr="00DE7420">
        <w:rPr>
          <w:sz w:val="28"/>
        </w:rPr>
        <w:lastRenderedPageBreak/>
        <w:t>решений Департамента, действий (бездействия) должностных лиц Департамента отсутствуют, так как в досудебном и судебном порядке решения Департамента, действия (бездействия) должностных лиц Департамента не обжаловались.</w:t>
      </w:r>
    </w:p>
    <w:p w:rsidR="00274265" w:rsidRPr="00DE7420" w:rsidRDefault="003B0EC7" w:rsidP="007E5FB5">
      <w:pPr>
        <w:widowControl w:val="0"/>
        <w:tabs>
          <w:tab w:val="left" w:pos="142"/>
          <w:tab w:val="left" w:pos="567"/>
        </w:tabs>
        <w:ind w:firstLine="540"/>
        <w:jc w:val="both"/>
        <w:rPr>
          <w:sz w:val="28"/>
        </w:rPr>
      </w:pPr>
      <w:r w:rsidRPr="00DE7420">
        <w:rPr>
          <w:sz w:val="28"/>
        </w:rPr>
        <w:t>8.5. Сведения о реализации мер по пресечению выявленных нарушений обязательных требований, устранению их последствий и (</w:t>
      </w:r>
      <w:proofErr w:type="gramStart"/>
      <w:r w:rsidRPr="00DE7420">
        <w:rPr>
          <w:sz w:val="28"/>
        </w:rPr>
        <w:t xml:space="preserve">или) </w:t>
      </w:r>
      <w:r w:rsidR="00647D14" w:rsidRPr="00DE7420">
        <w:rPr>
          <w:sz w:val="28"/>
        </w:rPr>
        <w:t xml:space="preserve">  </w:t>
      </w:r>
      <w:proofErr w:type="gramEnd"/>
      <w:r w:rsidR="00647D14" w:rsidRPr="00DE7420">
        <w:rPr>
          <w:sz w:val="28"/>
        </w:rPr>
        <w:t xml:space="preserve">                        </w:t>
      </w:r>
      <w:r w:rsidRPr="00DE7420">
        <w:rPr>
          <w:sz w:val="28"/>
        </w:rPr>
        <w:t>по восстановлению правового положения, существовавшего до возникновения таких нарушений.</w:t>
      </w:r>
    </w:p>
    <w:p w:rsidR="00274265" w:rsidRPr="00DE7420" w:rsidRDefault="003B0EC7" w:rsidP="007E5FB5">
      <w:pPr>
        <w:widowControl w:val="0"/>
        <w:tabs>
          <w:tab w:val="left" w:pos="142"/>
          <w:tab w:val="left" w:pos="567"/>
        </w:tabs>
        <w:ind w:firstLine="540"/>
        <w:jc w:val="both"/>
        <w:rPr>
          <w:sz w:val="28"/>
        </w:rPr>
      </w:pPr>
      <w:r w:rsidRPr="00DE7420">
        <w:rPr>
          <w:sz w:val="28"/>
        </w:rPr>
        <w:t xml:space="preserve">Сведения 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 отсутствуют, так как </w:t>
      </w:r>
      <w:r w:rsidR="00DE7420" w:rsidRPr="00DE7420">
        <w:rPr>
          <w:sz w:val="28"/>
        </w:rPr>
        <w:t>у Д</w:t>
      </w:r>
      <w:r w:rsidR="00E8777D">
        <w:rPr>
          <w:sz w:val="28"/>
        </w:rPr>
        <w:t>е</w:t>
      </w:r>
      <w:r w:rsidR="00DE7420" w:rsidRPr="00DE7420">
        <w:rPr>
          <w:sz w:val="28"/>
        </w:rPr>
        <w:t>п</w:t>
      </w:r>
      <w:r w:rsidR="00E8777D">
        <w:rPr>
          <w:sz w:val="28"/>
        </w:rPr>
        <w:t>а</w:t>
      </w:r>
      <w:r w:rsidR="00DE7420" w:rsidRPr="00DE7420">
        <w:rPr>
          <w:sz w:val="28"/>
        </w:rPr>
        <w:t xml:space="preserve">ртамента отсутствуют полномочия по составлению и рассмотрению протоколов по статьям </w:t>
      </w:r>
      <w:r w:rsidR="007D7556" w:rsidRPr="007D7556">
        <w:rPr>
          <w:sz w:val="28"/>
        </w:rPr>
        <w:t>Кодекс</w:t>
      </w:r>
      <w:r w:rsidR="007D7556">
        <w:rPr>
          <w:sz w:val="28"/>
        </w:rPr>
        <w:t>а</w:t>
      </w:r>
      <w:r w:rsidR="007D7556" w:rsidRPr="007D7556">
        <w:rPr>
          <w:sz w:val="28"/>
        </w:rPr>
        <w:t xml:space="preserve"> Российской Федерации об административных правонарушениях</w:t>
      </w:r>
      <w:r w:rsidR="00DE7420" w:rsidRPr="007D7556">
        <w:rPr>
          <w:sz w:val="28"/>
        </w:rPr>
        <w:t>,</w:t>
      </w:r>
      <w:r w:rsidR="00DE7420" w:rsidRPr="00DE7420">
        <w:rPr>
          <w:sz w:val="28"/>
        </w:rPr>
        <w:t xml:space="preserve"> которыми предусмотрено наказание за совершение правонарушений, выявленных при проведении проверок.</w:t>
      </w:r>
    </w:p>
    <w:p w:rsidR="00274265" w:rsidRPr="00D17D3D" w:rsidRDefault="00274265" w:rsidP="007E5FB5">
      <w:pPr>
        <w:widowControl w:val="0"/>
        <w:tabs>
          <w:tab w:val="left" w:pos="142"/>
          <w:tab w:val="left" w:pos="567"/>
        </w:tabs>
        <w:ind w:firstLine="540"/>
        <w:jc w:val="both"/>
        <w:rPr>
          <w:sz w:val="28"/>
          <w:highlight w:val="red"/>
        </w:rPr>
      </w:pPr>
    </w:p>
    <w:p w:rsidR="00274265" w:rsidRPr="007559CA" w:rsidRDefault="003B0EC7" w:rsidP="007E5FB5">
      <w:pPr>
        <w:tabs>
          <w:tab w:val="left" w:pos="142"/>
          <w:tab w:val="left" w:pos="567"/>
        </w:tabs>
        <w:jc w:val="center"/>
        <w:rPr>
          <w:sz w:val="28"/>
        </w:rPr>
      </w:pPr>
      <w:r w:rsidRPr="007559CA">
        <w:rPr>
          <w:sz w:val="28"/>
        </w:rPr>
        <w:t>Раздел 9.</w:t>
      </w:r>
    </w:p>
    <w:p w:rsidR="00274265" w:rsidRPr="007559CA" w:rsidRDefault="003B0EC7" w:rsidP="007E5FB5">
      <w:pPr>
        <w:widowControl w:val="0"/>
        <w:tabs>
          <w:tab w:val="left" w:pos="142"/>
          <w:tab w:val="left" w:pos="567"/>
        </w:tabs>
        <w:jc w:val="center"/>
        <w:rPr>
          <w:b/>
          <w:sz w:val="28"/>
        </w:rPr>
      </w:pPr>
      <w:r w:rsidRPr="007559CA">
        <w:rPr>
          <w:b/>
          <w:sz w:val="28"/>
        </w:rPr>
        <w:t>Сведения об индикативных показателях лицензионного контроля</w:t>
      </w:r>
    </w:p>
    <w:p w:rsidR="00274265" w:rsidRPr="007559CA" w:rsidRDefault="00274265" w:rsidP="007E5FB5">
      <w:pPr>
        <w:widowControl w:val="0"/>
        <w:tabs>
          <w:tab w:val="left" w:pos="142"/>
          <w:tab w:val="left" w:pos="567"/>
        </w:tabs>
        <w:ind w:firstLine="540"/>
        <w:jc w:val="both"/>
        <w:rPr>
          <w:sz w:val="28"/>
        </w:rPr>
      </w:pPr>
    </w:p>
    <w:p w:rsidR="00274265" w:rsidRPr="007559CA" w:rsidRDefault="003B0EC7" w:rsidP="007E5FB5">
      <w:pPr>
        <w:widowControl w:val="0"/>
        <w:tabs>
          <w:tab w:val="left" w:pos="142"/>
          <w:tab w:val="left" w:pos="567"/>
        </w:tabs>
        <w:ind w:firstLine="540"/>
        <w:jc w:val="both"/>
        <w:rPr>
          <w:sz w:val="28"/>
        </w:rPr>
      </w:pPr>
      <w:r w:rsidRPr="007559CA">
        <w:rPr>
          <w:sz w:val="28"/>
        </w:rPr>
        <w:t>Индикативные показатели, утвержде</w:t>
      </w:r>
      <w:r w:rsidR="007559CA">
        <w:rPr>
          <w:sz w:val="28"/>
        </w:rPr>
        <w:t>н</w:t>
      </w:r>
      <w:r w:rsidRPr="007559CA">
        <w:rPr>
          <w:sz w:val="28"/>
        </w:rPr>
        <w:t xml:space="preserve">ные постановлением Правительства Ивановской области от 31.03.2022 № 136-п                             </w:t>
      </w:r>
      <w:proofErr w:type="gramStart"/>
      <w:r w:rsidRPr="007559CA">
        <w:rPr>
          <w:sz w:val="28"/>
        </w:rPr>
        <w:t xml:space="preserve">   «</w:t>
      </w:r>
      <w:proofErr w:type="gramEnd"/>
      <w:r w:rsidRPr="007559CA">
        <w:rPr>
          <w:sz w:val="28"/>
        </w:rPr>
        <w:t>Об утверждении перечня индикативных показателей видов регионального государственного контроля (надзора), о внесении изменений в некоторые постановления Правительства Ивановской области и признании утратившими силу некоторых постановлений Правительства Ивановской области», включают в себя:</w:t>
      </w:r>
    </w:p>
    <w:p w:rsidR="00274265" w:rsidRPr="007559CA" w:rsidRDefault="003B0EC7" w:rsidP="007E5FB5">
      <w:pPr>
        <w:widowControl w:val="0"/>
        <w:tabs>
          <w:tab w:val="left" w:pos="142"/>
          <w:tab w:val="left" w:pos="567"/>
        </w:tabs>
        <w:ind w:firstLine="540"/>
        <w:jc w:val="both"/>
        <w:rPr>
          <w:sz w:val="28"/>
        </w:rPr>
      </w:pPr>
      <w:r w:rsidRPr="007559CA">
        <w:rPr>
          <w:sz w:val="28"/>
        </w:rPr>
        <w:t>1) количество плановых контрольных (надзорных) мероприятий, проведенных за отчетный период (план не утверждается); &lt;*&gt;</w:t>
      </w:r>
    </w:p>
    <w:p w:rsidR="00274265" w:rsidRPr="007559CA" w:rsidRDefault="003B0EC7" w:rsidP="007E5FB5">
      <w:pPr>
        <w:widowControl w:val="0"/>
        <w:tabs>
          <w:tab w:val="left" w:pos="142"/>
          <w:tab w:val="left" w:pos="567"/>
        </w:tabs>
        <w:ind w:firstLine="540"/>
        <w:jc w:val="both"/>
        <w:rPr>
          <w:sz w:val="28"/>
        </w:rPr>
      </w:pPr>
      <w:r w:rsidRPr="007559CA">
        <w:rPr>
          <w:sz w:val="28"/>
        </w:rPr>
        <w:t xml:space="preserve">2) количество внеплановых контрольных (надзорных) мероприятий, проведенных за отчетный период - </w:t>
      </w:r>
      <w:r w:rsidR="007559CA">
        <w:rPr>
          <w:sz w:val="28"/>
        </w:rPr>
        <w:t>55</w:t>
      </w:r>
      <w:r w:rsidRPr="007559CA">
        <w:rPr>
          <w:sz w:val="28"/>
        </w:rPr>
        <w:t>;</w:t>
      </w:r>
    </w:p>
    <w:p w:rsidR="00274265" w:rsidRPr="007559CA" w:rsidRDefault="003B0EC7" w:rsidP="007E5FB5">
      <w:pPr>
        <w:widowControl w:val="0"/>
        <w:tabs>
          <w:tab w:val="left" w:pos="142"/>
          <w:tab w:val="left" w:pos="567"/>
        </w:tabs>
        <w:ind w:firstLine="540"/>
        <w:jc w:val="both"/>
        <w:rPr>
          <w:sz w:val="28"/>
        </w:rPr>
      </w:pPr>
      <w:r w:rsidRPr="007559CA">
        <w:rPr>
          <w:sz w:val="28"/>
        </w:rPr>
        <w:t xml:space="preserve">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w:t>
      </w:r>
      <w:proofErr w:type="gramStart"/>
      <w:r w:rsidRPr="007559CA">
        <w:rPr>
          <w:sz w:val="28"/>
        </w:rPr>
        <w:t xml:space="preserve">параметров, </w:t>
      </w:r>
      <w:r w:rsidR="007559CA" w:rsidRPr="007559CA">
        <w:rPr>
          <w:sz w:val="28"/>
        </w:rPr>
        <w:t xml:space="preserve">  </w:t>
      </w:r>
      <w:proofErr w:type="gramEnd"/>
      <w:r w:rsidR="007559CA" w:rsidRPr="007559CA">
        <w:rPr>
          <w:sz w:val="28"/>
        </w:rPr>
        <w:t xml:space="preserve">                    </w:t>
      </w:r>
      <w:r w:rsidRPr="007559CA">
        <w:rPr>
          <w:sz w:val="28"/>
        </w:rPr>
        <w:t>за отчетный период - 0;</w:t>
      </w:r>
    </w:p>
    <w:p w:rsidR="00274265" w:rsidRPr="007559CA" w:rsidRDefault="003B0EC7" w:rsidP="007E5FB5">
      <w:pPr>
        <w:widowControl w:val="0"/>
        <w:tabs>
          <w:tab w:val="left" w:pos="142"/>
          <w:tab w:val="left" w:pos="567"/>
        </w:tabs>
        <w:ind w:firstLine="540"/>
        <w:jc w:val="both"/>
        <w:rPr>
          <w:sz w:val="28"/>
        </w:rPr>
      </w:pPr>
      <w:r w:rsidRPr="007559CA">
        <w:rPr>
          <w:sz w:val="28"/>
        </w:rPr>
        <w:t xml:space="preserve">4) общее количество контрольных (надзорных) мероприятий                        со взаимодействием, проведенных за отчетный период - </w:t>
      </w:r>
      <w:r w:rsidR="007559CA">
        <w:rPr>
          <w:sz w:val="28"/>
        </w:rPr>
        <w:t>55</w:t>
      </w:r>
      <w:r w:rsidRPr="007559CA">
        <w:rPr>
          <w:sz w:val="28"/>
        </w:rPr>
        <w:t>;</w:t>
      </w:r>
    </w:p>
    <w:p w:rsidR="00274265" w:rsidRPr="007559CA" w:rsidRDefault="003B0EC7" w:rsidP="007E5FB5">
      <w:pPr>
        <w:widowControl w:val="0"/>
        <w:tabs>
          <w:tab w:val="left" w:pos="142"/>
          <w:tab w:val="left" w:pos="567"/>
        </w:tabs>
        <w:ind w:firstLine="540"/>
        <w:jc w:val="both"/>
        <w:rPr>
          <w:sz w:val="28"/>
        </w:rPr>
      </w:pPr>
      <w:r w:rsidRPr="00B9590C">
        <w:rPr>
          <w:sz w:val="28"/>
        </w:rPr>
        <w:t>5) количество контр</w:t>
      </w:r>
      <w:r w:rsidR="007559CA" w:rsidRPr="00B9590C">
        <w:rPr>
          <w:sz w:val="28"/>
        </w:rPr>
        <w:t xml:space="preserve">ольных (надзорных) мероприятий </w:t>
      </w:r>
      <w:r w:rsidRPr="00B9590C">
        <w:rPr>
          <w:sz w:val="28"/>
        </w:rPr>
        <w:t>со взаимодействием по каждому виду контрольного (надзорного) мероприятия, проведенных за отчетный период</w:t>
      </w:r>
      <w:r w:rsidR="00B9590C" w:rsidRPr="00B9590C">
        <w:rPr>
          <w:sz w:val="28"/>
        </w:rPr>
        <w:t>, документарные проверки</w:t>
      </w:r>
      <w:r w:rsidRPr="00B9590C">
        <w:rPr>
          <w:sz w:val="28"/>
        </w:rPr>
        <w:t xml:space="preserve"> – </w:t>
      </w:r>
      <w:r w:rsidR="007559CA" w:rsidRPr="00B9590C">
        <w:rPr>
          <w:sz w:val="28"/>
        </w:rPr>
        <w:t>55</w:t>
      </w:r>
      <w:r w:rsidRPr="00B9590C">
        <w:rPr>
          <w:sz w:val="28"/>
        </w:rPr>
        <w:t>;</w:t>
      </w:r>
    </w:p>
    <w:p w:rsidR="00274265" w:rsidRPr="007559CA" w:rsidRDefault="003B0EC7" w:rsidP="007E5FB5">
      <w:pPr>
        <w:widowControl w:val="0"/>
        <w:tabs>
          <w:tab w:val="left" w:pos="142"/>
          <w:tab w:val="left" w:pos="567"/>
        </w:tabs>
        <w:ind w:firstLine="540"/>
        <w:jc w:val="both"/>
        <w:rPr>
          <w:sz w:val="28"/>
        </w:rPr>
      </w:pPr>
      <w:r w:rsidRPr="007559CA">
        <w:rPr>
          <w:sz w:val="28"/>
        </w:rPr>
        <w:t xml:space="preserve">6) количество контрольных (надзорных) мероприятий, проведенных              с использованием средств дистанционного взаимодействия, за отчетный </w:t>
      </w:r>
      <w:r w:rsidRPr="007559CA">
        <w:rPr>
          <w:sz w:val="28"/>
        </w:rPr>
        <w:lastRenderedPageBreak/>
        <w:t>период – 0;</w:t>
      </w:r>
    </w:p>
    <w:p w:rsidR="00274265" w:rsidRPr="007559CA" w:rsidRDefault="003B0EC7" w:rsidP="007E5FB5">
      <w:pPr>
        <w:widowControl w:val="0"/>
        <w:tabs>
          <w:tab w:val="left" w:pos="142"/>
          <w:tab w:val="left" w:pos="567"/>
        </w:tabs>
        <w:ind w:firstLine="540"/>
        <w:jc w:val="both"/>
        <w:rPr>
          <w:sz w:val="28"/>
        </w:rPr>
      </w:pPr>
      <w:r w:rsidRPr="007559CA">
        <w:rPr>
          <w:sz w:val="28"/>
        </w:rPr>
        <w:t>7) количество обязательных профилактических визитов, проведенных за отчетный период - 1</w:t>
      </w:r>
      <w:r w:rsidR="007559CA">
        <w:rPr>
          <w:sz w:val="28"/>
        </w:rPr>
        <w:t>6</w:t>
      </w:r>
      <w:r w:rsidRPr="007559CA">
        <w:rPr>
          <w:sz w:val="28"/>
        </w:rPr>
        <w:t>;</w:t>
      </w:r>
    </w:p>
    <w:p w:rsidR="00274265" w:rsidRPr="007559CA" w:rsidRDefault="003B0EC7" w:rsidP="007E5FB5">
      <w:pPr>
        <w:widowControl w:val="0"/>
        <w:tabs>
          <w:tab w:val="left" w:pos="142"/>
          <w:tab w:val="left" w:pos="567"/>
        </w:tabs>
        <w:ind w:firstLine="540"/>
        <w:jc w:val="both"/>
        <w:rPr>
          <w:sz w:val="28"/>
        </w:rPr>
      </w:pPr>
      <w:r w:rsidRPr="007559CA">
        <w:rPr>
          <w:sz w:val="28"/>
        </w:rPr>
        <w:t xml:space="preserve">8) количество предостережений о недопустимости нарушения обязательных требований, объявленных за отчетный период - </w:t>
      </w:r>
      <w:r w:rsidR="007559CA">
        <w:rPr>
          <w:sz w:val="28"/>
        </w:rPr>
        <w:t>71</w:t>
      </w:r>
      <w:r w:rsidRPr="007559CA">
        <w:rPr>
          <w:sz w:val="28"/>
        </w:rPr>
        <w:t>;</w:t>
      </w:r>
    </w:p>
    <w:p w:rsidR="00274265" w:rsidRPr="007559CA" w:rsidRDefault="003B0EC7" w:rsidP="007E5FB5">
      <w:pPr>
        <w:widowControl w:val="0"/>
        <w:tabs>
          <w:tab w:val="left" w:pos="142"/>
          <w:tab w:val="left" w:pos="567"/>
        </w:tabs>
        <w:ind w:firstLine="540"/>
        <w:jc w:val="both"/>
        <w:rPr>
          <w:sz w:val="28"/>
        </w:rPr>
      </w:pPr>
      <w:r w:rsidRPr="007559CA">
        <w:rPr>
          <w:sz w:val="28"/>
        </w:rPr>
        <w:t xml:space="preserve">9) количество контрольных (надзорных) мероприятий, по результатам которых выявлены нарушения обязательных требований, за отчетный период – </w:t>
      </w:r>
      <w:r w:rsidR="00E8777D">
        <w:rPr>
          <w:sz w:val="28"/>
        </w:rPr>
        <w:t>26</w:t>
      </w:r>
      <w:r w:rsidRPr="007559CA">
        <w:rPr>
          <w:sz w:val="28"/>
        </w:rPr>
        <w:t>;</w:t>
      </w:r>
    </w:p>
    <w:p w:rsidR="00274265" w:rsidRPr="007559CA" w:rsidRDefault="003B0EC7" w:rsidP="007E5FB5">
      <w:pPr>
        <w:widowControl w:val="0"/>
        <w:tabs>
          <w:tab w:val="left" w:pos="142"/>
          <w:tab w:val="left" w:pos="567"/>
        </w:tabs>
        <w:ind w:firstLine="540"/>
        <w:jc w:val="both"/>
        <w:rPr>
          <w:sz w:val="28"/>
        </w:rPr>
      </w:pPr>
      <w:r w:rsidRPr="007559CA">
        <w:rPr>
          <w:sz w:val="28"/>
        </w:rPr>
        <w:t xml:space="preserve">10) количество контрольных (надзорных) мероприятий, по итогам которых возбуждены дела об административных </w:t>
      </w:r>
      <w:proofErr w:type="gramStart"/>
      <w:r w:rsidRPr="007559CA">
        <w:rPr>
          <w:sz w:val="28"/>
        </w:rPr>
        <w:t xml:space="preserve">правонарушениях,   </w:t>
      </w:r>
      <w:proofErr w:type="gramEnd"/>
      <w:r w:rsidRPr="007559CA">
        <w:rPr>
          <w:sz w:val="28"/>
        </w:rPr>
        <w:t xml:space="preserve">                  за отчетный период - 0;</w:t>
      </w:r>
    </w:p>
    <w:p w:rsidR="00274265" w:rsidRPr="007559CA" w:rsidRDefault="003B0EC7" w:rsidP="007E5FB5">
      <w:pPr>
        <w:widowControl w:val="0"/>
        <w:tabs>
          <w:tab w:val="left" w:pos="142"/>
          <w:tab w:val="left" w:pos="567"/>
        </w:tabs>
        <w:ind w:firstLine="540"/>
        <w:jc w:val="both"/>
        <w:rPr>
          <w:sz w:val="28"/>
        </w:rPr>
      </w:pPr>
      <w:r w:rsidRPr="007559CA">
        <w:rPr>
          <w:sz w:val="28"/>
        </w:rPr>
        <w:t>11) сумма административных штрафов, наложенных по результатам контрольных (надзорных) мероприятий, за отчетный период - 0;</w:t>
      </w:r>
    </w:p>
    <w:p w:rsidR="00274265" w:rsidRPr="007559CA" w:rsidRDefault="003B0EC7" w:rsidP="007E5FB5">
      <w:pPr>
        <w:widowControl w:val="0"/>
        <w:tabs>
          <w:tab w:val="left" w:pos="142"/>
          <w:tab w:val="left" w:pos="567"/>
        </w:tabs>
        <w:ind w:firstLine="540"/>
        <w:jc w:val="both"/>
        <w:rPr>
          <w:sz w:val="28"/>
        </w:rPr>
      </w:pPr>
      <w:r w:rsidRPr="007559CA">
        <w:rPr>
          <w:sz w:val="28"/>
        </w:rPr>
        <w:t xml:space="preserve">12) количество направленных в </w:t>
      </w:r>
      <w:r w:rsidR="001F5EC4">
        <w:rPr>
          <w:sz w:val="28"/>
        </w:rPr>
        <w:t>органы прокуратуры заявлений</w:t>
      </w:r>
      <w:r w:rsidRPr="007559CA">
        <w:rPr>
          <w:sz w:val="28"/>
        </w:rPr>
        <w:t xml:space="preserve"> о согласовании проведения контрольных (надзорных) </w:t>
      </w:r>
      <w:proofErr w:type="gramStart"/>
      <w:r w:rsidRPr="007559CA">
        <w:rPr>
          <w:sz w:val="28"/>
        </w:rPr>
        <w:t xml:space="preserve">мероприятий,   </w:t>
      </w:r>
      <w:proofErr w:type="gramEnd"/>
      <w:r w:rsidRPr="007559CA">
        <w:rPr>
          <w:sz w:val="28"/>
        </w:rPr>
        <w:t xml:space="preserve">                за отчетный период - </w:t>
      </w:r>
      <w:r w:rsidR="001F5EC4">
        <w:rPr>
          <w:sz w:val="28"/>
        </w:rPr>
        <w:t>7</w:t>
      </w:r>
      <w:r w:rsidRPr="007559CA">
        <w:rPr>
          <w:sz w:val="28"/>
        </w:rPr>
        <w:t>;</w:t>
      </w:r>
    </w:p>
    <w:p w:rsidR="00274265" w:rsidRPr="007559CA" w:rsidRDefault="003B0EC7" w:rsidP="007E5FB5">
      <w:pPr>
        <w:widowControl w:val="0"/>
        <w:tabs>
          <w:tab w:val="left" w:pos="142"/>
          <w:tab w:val="left" w:pos="567"/>
        </w:tabs>
        <w:ind w:firstLine="540"/>
        <w:jc w:val="both"/>
        <w:rPr>
          <w:sz w:val="28"/>
        </w:rPr>
      </w:pPr>
      <w:r w:rsidRPr="007559CA">
        <w:rPr>
          <w:sz w:val="28"/>
        </w:rPr>
        <w:t xml:space="preserve">13) количество направленных в органы прокуратуры заявлений                  о согласовании проведения контрольных (надзорных) </w:t>
      </w:r>
      <w:proofErr w:type="gramStart"/>
      <w:r w:rsidRPr="007559CA">
        <w:rPr>
          <w:sz w:val="28"/>
        </w:rPr>
        <w:t xml:space="preserve">мероприятий,   </w:t>
      </w:r>
      <w:proofErr w:type="gramEnd"/>
      <w:r w:rsidRPr="007559CA">
        <w:rPr>
          <w:sz w:val="28"/>
        </w:rPr>
        <w:t xml:space="preserve">                по которым органами прокуратуры отказано в согласовании, за отчетный период - </w:t>
      </w:r>
      <w:r w:rsidR="001F5EC4">
        <w:rPr>
          <w:sz w:val="28"/>
        </w:rPr>
        <w:t>7</w:t>
      </w:r>
      <w:r w:rsidRPr="007559CA">
        <w:rPr>
          <w:sz w:val="28"/>
        </w:rPr>
        <w:t>;</w:t>
      </w:r>
    </w:p>
    <w:p w:rsidR="00274265" w:rsidRPr="007559CA" w:rsidRDefault="003B0EC7" w:rsidP="007E5FB5">
      <w:pPr>
        <w:widowControl w:val="0"/>
        <w:tabs>
          <w:tab w:val="left" w:pos="142"/>
          <w:tab w:val="left" w:pos="567"/>
        </w:tabs>
        <w:ind w:firstLine="540"/>
        <w:jc w:val="both"/>
        <w:rPr>
          <w:sz w:val="28"/>
        </w:rPr>
      </w:pPr>
      <w:r w:rsidRPr="007559CA">
        <w:rPr>
          <w:sz w:val="28"/>
        </w:rPr>
        <w:t xml:space="preserve">14) общее количество учтенных объектов контроля (надзора) на конец </w:t>
      </w:r>
      <w:r w:rsidR="001F5EC4">
        <w:rPr>
          <w:sz w:val="28"/>
        </w:rPr>
        <w:t>отчетного периода - 1910</w:t>
      </w:r>
      <w:r w:rsidRPr="007559CA">
        <w:rPr>
          <w:sz w:val="28"/>
        </w:rPr>
        <w:t>;</w:t>
      </w:r>
    </w:p>
    <w:p w:rsidR="00274265" w:rsidRPr="007559CA" w:rsidRDefault="003B0EC7" w:rsidP="007E5FB5">
      <w:pPr>
        <w:widowControl w:val="0"/>
        <w:tabs>
          <w:tab w:val="left" w:pos="142"/>
          <w:tab w:val="left" w:pos="567"/>
        </w:tabs>
        <w:ind w:firstLine="540"/>
        <w:jc w:val="both"/>
        <w:rPr>
          <w:sz w:val="28"/>
        </w:rPr>
      </w:pPr>
      <w:r w:rsidRPr="007559CA">
        <w:rPr>
          <w:sz w:val="28"/>
        </w:rPr>
        <w:t>15) количество учтенных объектов контроля (надзора), отнесенных              к категориям риска, по каждой из категорий риска, на конец отчетного периода (план не утверждается); &lt;*&gt;</w:t>
      </w:r>
    </w:p>
    <w:p w:rsidR="00274265" w:rsidRPr="007559CA" w:rsidRDefault="003B0EC7" w:rsidP="007E5FB5">
      <w:pPr>
        <w:widowControl w:val="0"/>
        <w:tabs>
          <w:tab w:val="left" w:pos="142"/>
          <w:tab w:val="left" w:pos="567"/>
        </w:tabs>
        <w:ind w:firstLine="540"/>
        <w:jc w:val="both"/>
        <w:rPr>
          <w:sz w:val="28"/>
        </w:rPr>
      </w:pPr>
      <w:r w:rsidRPr="007559CA">
        <w:rPr>
          <w:sz w:val="28"/>
        </w:rPr>
        <w:t xml:space="preserve">16) количество учтенных контролируемых лиц на конец отчетного периода - </w:t>
      </w:r>
      <w:r w:rsidR="001F5EC4" w:rsidRPr="00443A45">
        <w:rPr>
          <w:sz w:val="28"/>
        </w:rPr>
        <w:t>256</w:t>
      </w:r>
      <w:r w:rsidRPr="007559CA">
        <w:rPr>
          <w:sz w:val="28"/>
        </w:rPr>
        <w:t>;</w:t>
      </w:r>
      <w:r w:rsidR="00C272FD">
        <w:rPr>
          <w:sz w:val="28"/>
        </w:rPr>
        <w:t xml:space="preserve"> </w:t>
      </w:r>
    </w:p>
    <w:p w:rsidR="00274265" w:rsidRPr="007559CA" w:rsidRDefault="003B0EC7" w:rsidP="007E5FB5">
      <w:pPr>
        <w:widowControl w:val="0"/>
        <w:tabs>
          <w:tab w:val="left" w:pos="142"/>
          <w:tab w:val="left" w:pos="567"/>
        </w:tabs>
        <w:ind w:firstLine="540"/>
        <w:jc w:val="both"/>
        <w:rPr>
          <w:sz w:val="28"/>
        </w:rPr>
      </w:pPr>
      <w:r w:rsidRPr="007559CA">
        <w:rPr>
          <w:sz w:val="28"/>
        </w:rPr>
        <w:t xml:space="preserve">17) количество учтенных контролируемых лиц, в отношении которых проведены контрольные (надзорные) мероприятия, за отчетный период - </w:t>
      </w:r>
      <w:r w:rsidR="00C272FD">
        <w:rPr>
          <w:sz w:val="28"/>
        </w:rPr>
        <w:t>55</w:t>
      </w:r>
      <w:r w:rsidRPr="007559CA">
        <w:rPr>
          <w:sz w:val="28"/>
        </w:rPr>
        <w:t>;</w:t>
      </w:r>
    </w:p>
    <w:p w:rsidR="00274265" w:rsidRPr="007559CA" w:rsidRDefault="003B0EC7" w:rsidP="007E5FB5">
      <w:pPr>
        <w:widowControl w:val="0"/>
        <w:tabs>
          <w:tab w:val="left" w:pos="142"/>
          <w:tab w:val="left" w:pos="567"/>
        </w:tabs>
        <w:ind w:firstLine="540"/>
        <w:jc w:val="both"/>
        <w:rPr>
          <w:sz w:val="28"/>
        </w:rPr>
      </w:pPr>
      <w:r w:rsidRPr="007559CA">
        <w:rPr>
          <w:sz w:val="28"/>
        </w:rPr>
        <w:t>18) общее количество жалоб, поданных контролируемыми лицами          в досудебном порядке, за отчетный период - 0;</w:t>
      </w:r>
    </w:p>
    <w:p w:rsidR="00274265" w:rsidRPr="007559CA" w:rsidRDefault="003B0EC7" w:rsidP="007E5FB5">
      <w:pPr>
        <w:widowControl w:val="0"/>
        <w:tabs>
          <w:tab w:val="left" w:pos="142"/>
          <w:tab w:val="left" w:pos="567"/>
        </w:tabs>
        <w:ind w:firstLine="540"/>
        <w:jc w:val="both"/>
        <w:rPr>
          <w:sz w:val="28"/>
        </w:rPr>
      </w:pPr>
      <w:r w:rsidRPr="007559CA">
        <w:rPr>
          <w:sz w:val="28"/>
        </w:rPr>
        <w:t>19) количество жалоб, в отношении которых контрольным (надзорным) органом был нарушен срок рассмотрения, за отчетный период - 0;</w:t>
      </w:r>
    </w:p>
    <w:p w:rsidR="00274265" w:rsidRPr="007559CA" w:rsidRDefault="003B0EC7" w:rsidP="007E5FB5">
      <w:pPr>
        <w:widowControl w:val="0"/>
        <w:tabs>
          <w:tab w:val="left" w:pos="142"/>
          <w:tab w:val="left" w:pos="567"/>
        </w:tabs>
        <w:ind w:firstLine="540"/>
        <w:jc w:val="both"/>
        <w:rPr>
          <w:sz w:val="28"/>
        </w:rPr>
      </w:pPr>
      <w:r w:rsidRPr="007559CA">
        <w:rPr>
          <w:sz w:val="28"/>
        </w:rPr>
        <w:t xml:space="preserve">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w:t>
      </w:r>
      <w:r w:rsidR="001F5EC4" w:rsidRPr="007559CA">
        <w:rPr>
          <w:sz w:val="28"/>
        </w:rPr>
        <w:t>органа,</w:t>
      </w:r>
      <w:r w:rsidRPr="007559CA">
        <w:rPr>
          <w:sz w:val="28"/>
        </w:rPr>
        <w:t xml:space="preserve"> либо о признании действий (бездействия) должностных лиц контрольных (надзорных) органов недействительными, за отчетный период - 0;</w:t>
      </w:r>
    </w:p>
    <w:p w:rsidR="00274265" w:rsidRPr="007559CA" w:rsidRDefault="003B0EC7" w:rsidP="007E5FB5">
      <w:pPr>
        <w:widowControl w:val="0"/>
        <w:tabs>
          <w:tab w:val="left" w:pos="142"/>
          <w:tab w:val="left" w:pos="567"/>
        </w:tabs>
        <w:ind w:firstLine="540"/>
        <w:jc w:val="both"/>
        <w:rPr>
          <w:sz w:val="28"/>
        </w:rPr>
      </w:pPr>
      <w:r w:rsidRPr="007559CA">
        <w:rPr>
          <w:sz w:val="28"/>
        </w:rPr>
        <w:t>21)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 – 0;</w:t>
      </w:r>
    </w:p>
    <w:p w:rsidR="00274265" w:rsidRPr="007559CA" w:rsidRDefault="003B0EC7" w:rsidP="007E5FB5">
      <w:pPr>
        <w:widowControl w:val="0"/>
        <w:tabs>
          <w:tab w:val="left" w:pos="142"/>
          <w:tab w:val="left" w:pos="567"/>
        </w:tabs>
        <w:ind w:firstLine="540"/>
        <w:jc w:val="both"/>
        <w:rPr>
          <w:sz w:val="28"/>
        </w:rPr>
      </w:pPr>
      <w:r w:rsidRPr="007559CA">
        <w:rPr>
          <w:sz w:val="28"/>
        </w:rPr>
        <w:t xml:space="preserve">22) количество исковых заявлений об оспаривании решений, действий (бездействия) должностных лиц контрольных (надзорных) органов, </w:t>
      </w:r>
      <w:r w:rsidRPr="007559CA">
        <w:rPr>
          <w:sz w:val="28"/>
        </w:rPr>
        <w:lastRenderedPageBreak/>
        <w:t>направленных контролируемыми лицами в судебном порядке, по которым принято решение об удовлетворении заявленных требований, за отчетный период - 0;</w:t>
      </w:r>
    </w:p>
    <w:p w:rsidR="00274265" w:rsidRPr="007559CA" w:rsidRDefault="003B0EC7" w:rsidP="007E5FB5">
      <w:pPr>
        <w:widowControl w:val="0"/>
        <w:tabs>
          <w:tab w:val="left" w:pos="142"/>
          <w:tab w:val="left" w:pos="567"/>
        </w:tabs>
        <w:ind w:firstLine="540"/>
        <w:jc w:val="both"/>
        <w:rPr>
          <w:sz w:val="28"/>
        </w:rPr>
      </w:pPr>
      <w:r w:rsidRPr="007559CA">
        <w:rPr>
          <w:sz w:val="28"/>
        </w:rPr>
        <w:t xml:space="preserve">23) количество контрольных (надзорных) мероприятий, </w:t>
      </w:r>
      <w:r w:rsidR="00D231B8" w:rsidRPr="007559CA">
        <w:rPr>
          <w:sz w:val="28"/>
        </w:rPr>
        <w:t>проведенных с</w:t>
      </w:r>
      <w:r w:rsidRPr="007559CA">
        <w:rPr>
          <w:sz w:val="28"/>
        </w:rPr>
        <w:t xml:space="preserve">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 - 0.</w:t>
      </w:r>
    </w:p>
    <w:p w:rsidR="00274265" w:rsidRPr="007559CA" w:rsidRDefault="003B0EC7" w:rsidP="007E5FB5">
      <w:pPr>
        <w:widowControl w:val="0"/>
        <w:tabs>
          <w:tab w:val="left" w:pos="142"/>
          <w:tab w:val="left" w:pos="567"/>
        </w:tabs>
        <w:ind w:firstLine="540"/>
        <w:jc w:val="both"/>
        <w:rPr>
          <w:sz w:val="28"/>
        </w:rPr>
      </w:pPr>
      <w:r w:rsidRPr="007559CA">
        <w:rPr>
          <w:sz w:val="28"/>
        </w:rPr>
        <w:t>--------------------------------</w:t>
      </w:r>
    </w:p>
    <w:p w:rsidR="00274265" w:rsidRPr="007559CA" w:rsidRDefault="003B0EC7" w:rsidP="007E5FB5">
      <w:pPr>
        <w:widowControl w:val="0"/>
        <w:tabs>
          <w:tab w:val="left" w:pos="142"/>
          <w:tab w:val="left" w:pos="567"/>
        </w:tabs>
        <w:ind w:firstLine="540"/>
        <w:jc w:val="both"/>
        <w:rPr>
          <w:sz w:val="28"/>
        </w:rPr>
      </w:pPr>
      <w:r w:rsidRPr="007559CA">
        <w:rPr>
          <w:sz w:val="28"/>
        </w:rPr>
        <w:t>&lt;*&gt; Индикативные показатели видов государственного контроля                    не применяются для мониторинга деятельности исполнительных органов государственной власти Ивановской области, уполномоченных                             на осуществление государственного контроля, положениями                                 о соответствующих видах контроля (надзора) которых не предусмотрено проведение плановых контрольных (надзорных) мероприятий.</w:t>
      </w:r>
    </w:p>
    <w:p w:rsidR="00D16610" w:rsidRDefault="00D16610" w:rsidP="007E5FB5">
      <w:pPr>
        <w:tabs>
          <w:tab w:val="left" w:pos="142"/>
          <w:tab w:val="left" w:pos="567"/>
        </w:tabs>
        <w:jc w:val="center"/>
        <w:rPr>
          <w:sz w:val="28"/>
        </w:rPr>
      </w:pPr>
    </w:p>
    <w:p w:rsidR="00274265" w:rsidRPr="007559CA" w:rsidRDefault="003B0EC7" w:rsidP="007E5FB5">
      <w:pPr>
        <w:tabs>
          <w:tab w:val="left" w:pos="142"/>
          <w:tab w:val="left" w:pos="567"/>
        </w:tabs>
        <w:jc w:val="center"/>
        <w:rPr>
          <w:sz w:val="28"/>
        </w:rPr>
      </w:pPr>
      <w:r w:rsidRPr="007559CA">
        <w:rPr>
          <w:sz w:val="28"/>
        </w:rPr>
        <w:t>Раздел 10.</w:t>
      </w:r>
    </w:p>
    <w:p w:rsidR="00274265" w:rsidRPr="007559CA" w:rsidRDefault="003B0EC7" w:rsidP="007E5FB5">
      <w:pPr>
        <w:widowControl w:val="0"/>
        <w:tabs>
          <w:tab w:val="left" w:pos="142"/>
          <w:tab w:val="left" w:pos="567"/>
        </w:tabs>
        <w:jc w:val="center"/>
        <w:rPr>
          <w:b/>
          <w:sz w:val="28"/>
        </w:rPr>
      </w:pPr>
      <w:r w:rsidRPr="007559CA">
        <w:rPr>
          <w:b/>
          <w:sz w:val="28"/>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p w:rsidR="00274265" w:rsidRPr="007559CA" w:rsidRDefault="00274265" w:rsidP="007E5FB5">
      <w:pPr>
        <w:widowControl w:val="0"/>
        <w:tabs>
          <w:tab w:val="left" w:pos="142"/>
          <w:tab w:val="left" w:pos="567"/>
        </w:tabs>
        <w:ind w:firstLine="540"/>
        <w:jc w:val="both"/>
        <w:rPr>
          <w:b/>
          <w:sz w:val="28"/>
        </w:rPr>
      </w:pPr>
    </w:p>
    <w:tbl>
      <w:tblPr>
        <w:tblW w:w="9072" w:type="dxa"/>
        <w:tblInd w:w="-5" w:type="dxa"/>
        <w:tblLayout w:type="fixed"/>
        <w:tblCellMar>
          <w:top w:w="102" w:type="dxa"/>
          <w:left w:w="62" w:type="dxa"/>
          <w:bottom w:w="102" w:type="dxa"/>
          <w:right w:w="62" w:type="dxa"/>
        </w:tblCellMar>
        <w:tblLook w:val="04A0" w:firstRow="1" w:lastRow="0" w:firstColumn="1" w:lastColumn="0" w:noHBand="0" w:noVBand="1"/>
      </w:tblPr>
      <w:tblGrid>
        <w:gridCol w:w="6124"/>
        <w:gridCol w:w="1830"/>
        <w:gridCol w:w="1118"/>
      </w:tblGrid>
      <w:tr w:rsidR="00274265" w:rsidRPr="007559CA" w:rsidTr="00D16610">
        <w:tc>
          <w:tcPr>
            <w:tcW w:w="6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74265" w:rsidRPr="007559CA" w:rsidRDefault="003B0EC7" w:rsidP="007E5FB5">
            <w:pPr>
              <w:tabs>
                <w:tab w:val="left" w:pos="142"/>
                <w:tab w:val="left" w:pos="567"/>
              </w:tabs>
              <w:jc w:val="center"/>
              <w:rPr>
                <w:sz w:val="28"/>
              </w:rPr>
            </w:pPr>
            <w:r w:rsidRPr="007559CA">
              <w:rPr>
                <w:sz w:val="28"/>
              </w:rPr>
              <w:t>Наименование показателя</w:t>
            </w:r>
          </w:p>
        </w:tc>
        <w:tc>
          <w:tcPr>
            <w:tcW w:w="18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74265" w:rsidRPr="007559CA" w:rsidRDefault="003B0EC7" w:rsidP="007E5FB5">
            <w:pPr>
              <w:tabs>
                <w:tab w:val="left" w:pos="142"/>
                <w:tab w:val="left" w:pos="567"/>
              </w:tabs>
              <w:jc w:val="center"/>
              <w:rPr>
                <w:sz w:val="28"/>
              </w:rPr>
            </w:pPr>
            <w:r w:rsidRPr="007559CA">
              <w:rPr>
                <w:sz w:val="28"/>
              </w:rPr>
              <w:t>Единица измерения</w:t>
            </w: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74265" w:rsidRPr="007559CA" w:rsidRDefault="003B0EC7" w:rsidP="007E5FB5">
            <w:pPr>
              <w:tabs>
                <w:tab w:val="left" w:pos="142"/>
                <w:tab w:val="left" w:pos="567"/>
              </w:tabs>
              <w:jc w:val="center"/>
              <w:rPr>
                <w:sz w:val="28"/>
              </w:rPr>
            </w:pPr>
            <w:r w:rsidRPr="007559CA">
              <w:rPr>
                <w:sz w:val="28"/>
              </w:rPr>
              <w:t>Целевое значение</w:t>
            </w:r>
          </w:p>
        </w:tc>
      </w:tr>
      <w:tr w:rsidR="00274265" w:rsidRPr="007559CA" w:rsidTr="00D16610">
        <w:tc>
          <w:tcPr>
            <w:tcW w:w="6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74265" w:rsidRPr="007559CA" w:rsidRDefault="003B0EC7" w:rsidP="007E5FB5">
            <w:pPr>
              <w:tabs>
                <w:tab w:val="left" w:pos="142"/>
                <w:tab w:val="left" w:pos="567"/>
              </w:tabs>
              <w:jc w:val="both"/>
              <w:rPr>
                <w:sz w:val="28"/>
              </w:rPr>
            </w:pPr>
            <w:r w:rsidRPr="007559CA">
              <w:rPr>
                <w:sz w:val="28"/>
              </w:rPr>
              <w:t>Доля &lt;*&gt; контролируемых лиц, нарушивших обязательные требования и причинивших вред (ущерб) правам и законным интересам граждан за отчетный период &lt;**&gt;</w:t>
            </w:r>
          </w:p>
        </w:tc>
        <w:tc>
          <w:tcPr>
            <w:tcW w:w="18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74265" w:rsidRPr="007559CA" w:rsidRDefault="003B0EC7" w:rsidP="007E5FB5">
            <w:pPr>
              <w:tabs>
                <w:tab w:val="left" w:pos="142"/>
                <w:tab w:val="left" w:pos="567"/>
              </w:tabs>
              <w:jc w:val="center"/>
              <w:rPr>
                <w:sz w:val="28"/>
              </w:rPr>
            </w:pPr>
            <w:r w:rsidRPr="007559CA">
              <w:rPr>
                <w:sz w:val="28"/>
              </w:rPr>
              <w:t>%</w:t>
            </w: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74265" w:rsidRPr="007559CA" w:rsidRDefault="003B0EC7" w:rsidP="007E5FB5">
            <w:pPr>
              <w:tabs>
                <w:tab w:val="left" w:pos="142"/>
                <w:tab w:val="left" w:pos="567"/>
              </w:tabs>
              <w:jc w:val="center"/>
              <w:rPr>
                <w:sz w:val="28"/>
              </w:rPr>
            </w:pPr>
            <w:r w:rsidRPr="007559CA">
              <w:rPr>
                <w:sz w:val="28"/>
              </w:rPr>
              <w:t>0</w:t>
            </w:r>
          </w:p>
        </w:tc>
      </w:tr>
    </w:tbl>
    <w:p w:rsidR="00274265" w:rsidRPr="007559CA" w:rsidRDefault="003B0EC7" w:rsidP="007E5FB5">
      <w:pPr>
        <w:widowControl w:val="0"/>
        <w:tabs>
          <w:tab w:val="left" w:pos="142"/>
          <w:tab w:val="left" w:pos="567"/>
        </w:tabs>
        <w:ind w:firstLine="540"/>
        <w:jc w:val="both"/>
        <w:rPr>
          <w:sz w:val="28"/>
        </w:rPr>
      </w:pPr>
      <w:r w:rsidRPr="007559CA">
        <w:rPr>
          <w:sz w:val="28"/>
        </w:rPr>
        <w:t>&lt;*&gt; Доля контролируемых лиц, нарушивших обязательные требования и причинивших вред (ущерб) правам и законным интересам граждан                за отчетный период (</w:t>
      </w:r>
      <w:proofErr w:type="spellStart"/>
      <w:r w:rsidRPr="007559CA">
        <w:rPr>
          <w:sz w:val="28"/>
        </w:rPr>
        <w:t>Кп</w:t>
      </w:r>
      <w:proofErr w:type="spellEnd"/>
      <w:r w:rsidRPr="007559CA">
        <w:rPr>
          <w:sz w:val="28"/>
        </w:rPr>
        <w:t>), рассчитывается по формуле:</w:t>
      </w:r>
    </w:p>
    <w:p w:rsidR="00274265" w:rsidRPr="007559CA" w:rsidRDefault="003B0EC7" w:rsidP="007E5FB5">
      <w:pPr>
        <w:widowControl w:val="0"/>
        <w:tabs>
          <w:tab w:val="left" w:pos="142"/>
          <w:tab w:val="left" w:pos="567"/>
        </w:tabs>
        <w:ind w:firstLine="540"/>
        <w:jc w:val="both"/>
        <w:rPr>
          <w:sz w:val="28"/>
        </w:rPr>
      </w:pPr>
      <w:proofErr w:type="spellStart"/>
      <w:r w:rsidRPr="007559CA">
        <w:rPr>
          <w:sz w:val="28"/>
        </w:rPr>
        <w:t>Кп</w:t>
      </w:r>
      <w:proofErr w:type="spellEnd"/>
      <w:r w:rsidRPr="007559CA">
        <w:rPr>
          <w:sz w:val="28"/>
        </w:rPr>
        <w:t xml:space="preserve"> = (</w:t>
      </w:r>
      <w:proofErr w:type="spellStart"/>
      <w:r w:rsidRPr="007559CA">
        <w:rPr>
          <w:sz w:val="28"/>
        </w:rPr>
        <w:t>Квред</w:t>
      </w:r>
      <w:proofErr w:type="spellEnd"/>
      <w:r w:rsidRPr="007559CA">
        <w:rPr>
          <w:sz w:val="28"/>
        </w:rPr>
        <w:t xml:space="preserve"> / </w:t>
      </w:r>
      <w:proofErr w:type="spellStart"/>
      <w:r w:rsidRPr="007559CA">
        <w:rPr>
          <w:sz w:val="28"/>
        </w:rPr>
        <w:t>Кобщ</w:t>
      </w:r>
      <w:proofErr w:type="spellEnd"/>
      <w:r w:rsidRPr="007559CA">
        <w:rPr>
          <w:sz w:val="28"/>
        </w:rPr>
        <w:t>) x 100%, где:</w:t>
      </w:r>
    </w:p>
    <w:p w:rsidR="00274265" w:rsidRPr="007559CA" w:rsidRDefault="003B0EC7" w:rsidP="007E5FB5">
      <w:pPr>
        <w:widowControl w:val="0"/>
        <w:tabs>
          <w:tab w:val="left" w:pos="142"/>
          <w:tab w:val="left" w:pos="567"/>
        </w:tabs>
        <w:ind w:firstLine="540"/>
        <w:jc w:val="both"/>
        <w:rPr>
          <w:sz w:val="28"/>
        </w:rPr>
      </w:pPr>
      <w:r w:rsidRPr="007559CA">
        <w:rPr>
          <w:sz w:val="28"/>
        </w:rPr>
        <w:t>п - отчетный период;</w:t>
      </w:r>
    </w:p>
    <w:p w:rsidR="00274265" w:rsidRPr="007559CA" w:rsidRDefault="003B0EC7" w:rsidP="007E5FB5">
      <w:pPr>
        <w:widowControl w:val="0"/>
        <w:tabs>
          <w:tab w:val="left" w:pos="142"/>
          <w:tab w:val="left" w:pos="567"/>
        </w:tabs>
        <w:ind w:firstLine="540"/>
        <w:jc w:val="both"/>
        <w:rPr>
          <w:sz w:val="28"/>
        </w:rPr>
      </w:pPr>
      <w:proofErr w:type="spellStart"/>
      <w:r w:rsidRPr="007559CA">
        <w:rPr>
          <w:sz w:val="28"/>
        </w:rPr>
        <w:t>Квред</w:t>
      </w:r>
      <w:proofErr w:type="spellEnd"/>
      <w:r w:rsidRPr="007559CA">
        <w:rPr>
          <w:sz w:val="28"/>
        </w:rPr>
        <w:t xml:space="preserve"> - контролируемые лица, нарушившие обязательные требования и причинившие вред (ущерб) правам и законным интересам граждан;</w:t>
      </w:r>
    </w:p>
    <w:p w:rsidR="00274265" w:rsidRPr="007559CA" w:rsidRDefault="003B0EC7" w:rsidP="007E5FB5">
      <w:pPr>
        <w:widowControl w:val="0"/>
        <w:tabs>
          <w:tab w:val="left" w:pos="142"/>
          <w:tab w:val="left" w:pos="567"/>
        </w:tabs>
        <w:ind w:firstLine="540"/>
        <w:jc w:val="both"/>
        <w:rPr>
          <w:sz w:val="28"/>
        </w:rPr>
      </w:pPr>
      <w:proofErr w:type="spellStart"/>
      <w:r w:rsidRPr="007559CA">
        <w:rPr>
          <w:sz w:val="28"/>
        </w:rPr>
        <w:t>Кобщ</w:t>
      </w:r>
      <w:proofErr w:type="spellEnd"/>
      <w:r w:rsidRPr="007559CA">
        <w:rPr>
          <w:sz w:val="28"/>
        </w:rPr>
        <w:t xml:space="preserve"> - общее количество контролируемых лиц.</w:t>
      </w:r>
    </w:p>
    <w:p w:rsidR="00274265" w:rsidRPr="007559CA" w:rsidRDefault="003B0EC7" w:rsidP="007E5FB5">
      <w:pPr>
        <w:widowControl w:val="0"/>
        <w:tabs>
          <w:tab w:val="left" w:pos="142"/>
          <w:tab w:val="left" w:pos="567"/>
        </w:tabs>
        <w:ind w:firstLine="540"/>
        <w:jc w:val="both"/>
        <w:rPr>
          <w:sz w:val="28"/>
        </w:rPr>
      </w:pPr>
      <w:r w:rsidRPr="007559CA">
        <w:rPr>
          <w:sz w:val="28"/>
        </w:rPr>
        <w:t>&lt;**&gt; Под отчетным периодом понимается календарный год.</w:t>
      </w:r>
    </w:p>
    <w:p w:rsidR="00274265" w:rsidRPr="007559CA" w:rsidRDefault="003B0EC7" w:rsidP="007E5FB5">
      <w:pPr>
        <w:widowControl w:val="0"/>
        <w:tabs>
          <w:tab w:val="left" w:pos="142"/>
          <w:tab w:val="left" w:pos="567"/>
        </w:tabs>
        <w:ind w:firstLine="540"/>
        <w:jc w:val="both"/>
        <w:rPr>
          <w:sz w:val="28"/>
        </w:rPr>
      </w:pPr>
      <w:r w:rsidRPr="007559CA">
        <w:rPr>
          <w:sz w:val="28"/>
        </w:rPr>
        <w:t>Целевое значение показателя - 0.</w:t>
      </w:r>
    </w:p>
    <w:p w:rsidR="00274265" w:rsidRPr="007559CA" w:rsidRDefault="003B0EC7" w:rsidP="007E5FB5">
      <w:pPr>
        <w:widowControl w:val="0"/>
        <w:tabs>
          <w:tab w:val="left" w:pos="142"/>
          <w:tab w:val="left" w:pos="567"/>
        </w:tabs>
        <w:ind w:firstLine="540"/>
        <w:jc w:val="both"/>
        <w:rPr>
          <w:sz w:val="28"/>
        </w:rPr>
      </w:pPr>
      <w:proofErr w:type="spellStart"/>
      <w:r w:rsidRPr="007559CA">
        <w:rPr>
          <w:sz w:val="28"/>
        </w:rPr>
        <w:t>Кп</w:t>
      </w:r>
      <w:proofErr w:type="spellEnd"/>
      <w:r w:rsidRPr="007559CA">
        <w:rPr>
          <w:sz w:val="28"/>
        </w:rPr>
        <w:t xml:space="preserve"> = (0/</w:t>
      </w:r>
      <w:proofErr w:type="gramStart"/>
      <w:r w:rsidRPr="007559CA">
        <w:rPr>
          <w:sz w:val="28"/>
        </w:rPr>
        <w:t>275)х</w:t>
      </w:r>
      <w:proofErr w:type="gramEnd"/>
      <w:r w:rsidRPr="007559CA">
        <w:rPr>
          <w:sz w:val="28"/>
        </w:rPr>
        <w:t>100%,</w:t>
      </w:r>
    </w:p>
    <w:p w:rsidR="00274265" w:rsidRPr="007559CA" w:rsidRDefault="003B0EC7" w:rsidP="007E5FB5">
      <w:pPr>
        <w:widowControl w:val="0"/>
        <w:tabs>
          <w:tab w:val="left" w:pos="142"/>
          <w:tab w:val="left" w:pos="567"/>
        </w:tabs>
        <w:ind w:firstLine="540"/>
        <w:jc w:val="both"/>
        <w:rPr>
          <w:sz w:val="28"/>
        </w:rPr>
      </w:pPr>
      <w:proofErr w:type="spellStart"/>
      <w:r w:rsidRPr="007559CA">
        <w:rPr>
          <w:sz w:val="28"/>
        </w:rPr>
        <w:t>Кп</w:t>
      </w:r>
      <w:proofErr w:type="spellEnd"/>
      <w:r w:rsidRPr="007559CA">
        <w:rPr>
          <w:sz w:val="28"/>
        </w:rPr>
        <w:t xml:space="preserve"> = 0.</w:t>
      </w:r>
    </w:p>
    <w:p w:rsidR="00274265" w:rsidRPr="007559CA" w:rsidRDefault="003B0EC7" w:rsidP="007E5FB5">
      <w:pPr>
        <w:widowControl w:val="0"/>
        <w:tabs>
          <w:tab w:val="left" w:pos="142"/>
          <w:tab w:val="left" w:pos="567"/>
        </w:tabs>
        <w:ind w:firstLine="540"/>
        <w:jc w:val="both"/>
        <w:rPr>
          <w:sz w:val="28"/>
        </w:rPr>
      </w:pPr>
      <w:r w:rsidRPr="007559CA">
        <w:rPr>
          <w:sz w:val="28"/>
        </w:rPr>
        <w:t>Целевое значение показателя достигнуто.</w:t>
      </w:r>
    </w:p>
    <w:p w:rsidR="00274265" w:rsidRDefault="00274265" w:rsidP="007E5FB5">
      <w:pPr>
        <w:tabs>
          <w:tab w:val="left" w:pos="142"/>
          <w:tab w:val="left" w:pos="567"/>
        </w:tabs>
        <w:jc w:val="center"/>
        <w:rPr>
          <w:sz w:val="28"/>
          <w:highlight w:val="red"/>
        </w:rPr>
      </w:pPr>
    </w:p>
    <w:p w:rsidR="002236E0" w:rsidRDefault="002236E0" w:rsidP="007E5FB5">
      <w:pPr>
        <w:tabs>
          <w:tab w:val="left" w:pos="142"/>
          <w:tab w:val="left" w:pos="567"/>
        </w:tabs>
        <w:jc w:val="center"/>
        <w:rPr>
          <w:sz w:val="28"/>
          <w:highlight w:val="red"/>
        </w:rPr>
      </w:pPr>
    </w:p>
    <w:p w:rsidR="002236E0" w:rsidRPr="00D17D3D" w:rsidRDefault="002236E0" w:rsidP="007E5FB5">
      <w:pPr>
        <w:tabs>
          <w:tab w:val="left" w:pos="142"/>
          <w:tab w:val="left" w:pos="567"/>
        </w:tabs>
        <w:jc w:val="center"/>
        <w:rPr>
          <w:sz w:val="28"/>
          <w:highlight w:val="red"/>
        </w:rPr>
      </w:pPr>
    </w:p>
    <w:p w:rsidR="00274265" w:rsidRPr="00EC6A53" w:rsidRDefault="003B0EC7" w:rsidP="007E5FB5">
      <w:pPr>
        <w:tabs>
          <w:tab w:val="left" w:pos="142"/>
          <w:tab w:val="left" w:pos="567"/>
        </w:tabs>
        <w:jc w:val="center"/>
        <w:rPr>
          <w:sz w:val="28"/>
        </w:rPr>
      </w:pPr>
      <w:r w:rsidRPr="00EC6A53">
        <w:rPr>
          <w:sz w:val="28"/>
        </w:rPr>
        <w:lastRenderedPageBreak/>
        <w:t>Раздел 11.</w:t>
      </w:r>
    </w:p>
    <w:p w:rsidR="00274265" w:rsidRPr="00EC6A53" w:rsidRDefault="003B0EC7" w:rsidP="007E5FB5">
      <w:pPr>
        <w:widowControl w:val="0"/>
        <w:tabs>
          <w:tab w:val="left" w:pos="142"/>
          <w:tab w:val="left" w:pos="567"/>
        </w:tabs>
        <w:jc w:val="center"/>
        <w:rPr>
          <w:b/>
          <w:sz w:val="28"/>
        </w:rPr>
      </w:pPr>
      <w:r w:rsidRPr="00EC6A53">
        <w:rPr>
          <w:b/>
          <w:sz w:val="28"/>
        </w:rPr>
        <w:t>Выводы и предложения по итогам организации и осуществления лицензионного контроля</w:t>
      </w:r>
    </w:p>
    <w:p w:rsidR="00274265" w:rsidRPr="00EC6A53" w:rsidRDefault="00274265" w:rsidP="007E5FB5">
      <w:pPr>
        <w:widowControl w:val="0"/>
        <w:tabs>
          <w:tab w:val="left" w:pos="142"/>
          <w:tab w:val="left" w:pos="567"/>
        </w:tabs>
        <w:jc w:val="both"/>
        <w:rPr>
          <w:sz w:val="28"/>
        </w:rPr>
      </w:pPr>
    </w:p>
    <w:p w:rsidR="00BA5688" w:rsidRPr="00EC6A53" w:rsidRDefault="00BA5688" w:rsidP="00BA5688">
      <w:pPr>
        <w:pStyle w:val="24"/>
        <w:spacing w:before="0" w:line="240" w:lineRule="auto"/>
        <w:ind w:firstLine="709"/>
      </w:pPr>
      <w:r w:rsidRPr="00EC6A53">
        <w:rPr>
          <w:rStyle w:val="15"/>
          <w:sz w:val="28"/>
        </w:rPr>
        <w:t>В соответствии с подпунктом 5 пункта 3.2</w:t>
      </w:r>
      <w:r w:rsidR="00256CD1">
        <w:rPr>
          <w:rStyle w:val="15"/>
          <w:sz w:val="28"/>
        </w:rPr>
        <w:t>-</w:t>
      </w:r>
      <w:r w:rsidRPr="00EC6A53">
        <w:rPr>
          <w:rStyle w:val="15"/>
          <w:sz w:val="28"/>
        </w:rPr>
        <w:t xml:space="preserve">2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00256CD1">
        <w:rPr>
          <w:rStyle w:val="15"/>
          <w:sz w:val="28"/>
        </w:rPr>
        <w:t xml:space="preserve">(далее - </w:t>
      </w:r>
      <w:r w:rsidR="00256CD1">
        <w:t>Закон</w:t>
      </w:r>
      <w:r w:rsidR="00256CD1" w:rsidRPr="00EC6A53">
        <w:t xml:space="preserve"> № 171-ФЗ</w:t>
      </w:r>
      <w:r w:rsidR="00256CD1">
        <w:t>)</w:t>
      </w:r>
      <w:r w:rsidR="00256CD1" w:rsidRPr="00EC6A53">
        <w:t xml:space="preserve"> </w:t>
      </w:r>
      <w:r w:rsidRPr="00EC6A53">
        <w:rPr>
          <w:rStyle w:val="15"/>
          <w:sz w:val="28"/>
        </w:rPr>
        <w:t>д</w:t>
      </w:r>
      <w:r w:rsidRPr="00EC6A53">
        <w:t>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 копию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BA5688" w:rsidRPr="00EC6A53" w:rsidRDefault="00BA5688" w:rsidP="00BA5688">
      <w:pPr>
        <w:pStyle w:val="24"/>
        <w:spacing w:before="0" w:line="240" w:lineRule="auto"/>
        <w:ind w:firstLine="709"/>
      </w:pPr>
      <w:r w:rsidRPr="00EC6A53">
        <w:rPr>
          <w:rStyle w:val="15"/>
          <w:sz w:val="28"/>
        </w:rPr>
        <w:t xml:space="preserve">С 01.03.2025 вступает в силу Федеральный закон от 08.08.2024                 № 316-ФЗ «О внесении изменений в Федеральный закон </w:t>
      </w:r>
      <w:r w:rsidR="003E448A">
        <w:rPr>
          <w:rStyle w:val="15"/>
          <w:sz w:val="28"/>
        </w:rPr>
        <w:t xml:space="preserve">                                       </w:t>
      </w:r>
      <w:r w:rsidRPr="00EC6A53">
        <w:rPr>
          <w:rStyle w:val="15"/>
          <w:sz w:val="28"/>
        </w:rP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статьи 1 и 2 Федерального закона «О внесении изменений в Федеральный закон </w:t>
      </w:r>
      <w:r w:rsidR="003E448A">
        <w:rPr>
          <w:rStyle w:val="15"/>
          <w:sz w:val="28"/>
        </w:rPr>
        <w:t xml:space="preserve">                      </w:t>
      </w:r>
      <w:r w:rsidRPr="00EC6A53">
        <w:rPr>
          <w:rStyle w:val="15"/>
          <w:sz w:val="28"/>
        </w:rP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Закон 316-ФЗ), согласно которому </w:t>
      </w:r>
      <w:r w:rsidRPr="00EC6A53">
        <w:t>для получения лицензии на розничную продажу алкогольной продукции при оказании услуг общественного питания организация представляет в лицензирующий орган сведения из единого реестра уведомлений о начале предоставления услуг общественного питания. В случае, если указанные сведения не представлены организацией, указанные сведения представляются по запросу лицензирующего органа уполномоченным федеральным органом исполнительной власти.</w:t>
      </w:r>
    </w:p>
    <w:p w:rsidR="00BA5688" w:rsidRPr="00EC6A53" w:rsidRDefault="00BA5688" w:rsidP="00BA5688">
      <w:pPr>
        <w:pStyle w:val="24"/>
        <w:spacing w:before="0" w:line="240" w:lineRule="auto"/>
        <w:ind w:firstLine="709"/>
      </w:pPr>
      <w:r w:rsidRPr="00EC6A53">
        <w:t xml:space="preserve">Форма и порядок запроса данных сведений положениями </w:t>
      </w:r>
      <w:r w:rsidR="00256CD1">
        <w:br/>
      </w:r>
      <w:r w:rsidR="00256CD1" w:rsidRPr="00EC6A53">
        <w:rPr>
          <w:rStyle w:val="15"/>
          <w:sz w:val="28"/>
        </w:rPr>
        <w:t>Закон</w:t>
      </w:r>
      <w:r w:rsidR="00256CD1">
        <w:rPr>
          <w:rStyle w:val="15"/>
          <w:sz w:val="28"/>
        </w:rPr>
        <w:t>а</w:t>
      </w:r>
      <w:r w:rsidR="00256CD1" w:rsidRPr="00EC6A53">
        <w:rPr>
          <w:rStyle w:val="15"/>
          <w:sz w:val="28"/>
        </w:rPr>
        <w:t xml:space="preserve"> 316-ФЗ</w:t>
      </w:r>
      <w:r w:rsidRPr="00EC6A53">
        <w:t xml:space="preserve"> не установлены, как не установлены сроки для направления ответа федеральным органом исполнительной власти в адрес лицензирующего органа.</w:t>
      </w:r>
    </w:p>
    <w:p w:rsidR="00BA5688" w:rsidRPr="00EC6A53" w:rsidRDefault="00BA5688" w:rsidP="00BA5688">
      <w:pPr>
        <w:pStyle w:val="24"/>
        <w:spacing w:before="0" w:line="240" w:lineRule="auto"/>
        <w:ind w:firstLine="709"/>
      </w:pPr>
      <w:r w:rsidRPr="00EC6A53">
        <w:t>Так же, согласно Закону 316-ФЗ</w:t>
      </w:r>
      <w:r w:rsidR="00256CD1">
        <w:t>,</w:t>
      </w:r>
      <w:r w:rsidRPr="00EC6A53">
        <w:t xml:space="preserve"> в случае изменения наименования лицензиата (без его реорганизации), переоформление лицензии осуществляется лицензирующим органом в автоматическом режиме                       на основании получения этих сведений от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посредством единой системы межведомственного электронного взаимодействия                              без поданного в лицензирующий орган заявления. Исходя из изложенного </w:t>
      </w:r>
      <w:r w:rsidRPr="00EC6A53">
        <w:lastRenderedPageBreak/>
        <w:t>проведение оценочных мероприятий не требуется.</w:t>
      </w:r>
    </w:p>
    <w:p w:rsidR="00BA5688" w:rsidRPr="00EC6A53" w:rsidRDefault="00BA5688" w:rsidP="00BA5688">
      <w:pPr>
        <w:pStyle w:val="24"/>
        <w:spacing w:before="0" w:line="240" w:lineRule="auto"/>
        <w:ind w:firstLine="709"/>
      </w:pPr>
      <w:r w:rsidRPr="00EC6A53">
        <w:t>Вместе с тем, согласно постановлению Правительства Российской Федерации от 31.03.2022 № 541 «Об утверждении Правил проведения оценки соответствия заявителя лицензионным требованиям и (или) обязательным требованиям в рамках предоставления исполнительным органом субъекта Российской Федерации государственной услуги, предусмотренной статьей 19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одним из оснований для проведения оценки без выезда остается заявление о переоформлении лицензии в связи с изменением наименования заявителя (без реорганизации заявителя).</w:t>
      </w:r>
    </w:p>
    <w:p w:rsidR="00BA5688" w:rsidRPr="00EC6A53" w:rsidRDefault="00BA5688" w:rsidP="00BA5688">
      <w:pPr>
        <w:pStyle w:val="24"/>
        <w:spacing w:before="0" w:line="240" w:lineRule="auto"/>
        <w:ind w:firstLine="709"/>
      </w:pPr>
      <w:r w:rsidRPr="00EC6A53">
        <w:t>На основании изложенного предлагаем рассмотреть возможность внесения соответствующих изменений в нормативные правовые акты Российской Федерации.</w:t>
      </w:r>
    </w:p>
    <w:p w:rsidR="00274265" w:rsidRPr="00EC6A53" w:rsidRDefault="003B0EC7" w:rsidP="007E5FB5">
      <w:pPr>
        <w:widowControl w:val="0"/>
        <w:tabs>
          <w:tab w:val="left" w:pos="142"/>
          <w:tab w:val="left" w:pos="567"/>
        </w:tabs>
        <w:ind w:firstLine="540"/>
        <w:jc w:val="both"/>
        <w:rPr>
          <w:sz w:val="28"/>
        </w:rPr>
      </w:pPr>
      <w:r w:rsidRPr="00EC6A53">
        <w:rPr>
          <w:sz w:val="28"/>
        </w:rPr>
        <w:t xml:space="preserve">В Ивановской области, </w:t>
      </w:r>
      <w:r w:rsidR="00EC6A53" w:rsidRPr="00EC6A53">
        <w:rPr>
          <w:sz w:val="28"/>
        </w:rPr>
        <w:t>также,</w:t>
      </w:r>
      <w:r w:rsidRPr="00EC6A53">
        <w:rPr>
          <w:sz w:val="28"/>
        </w:rPr>
        <w:t xml:space="preserve"> как и в других субъектах Российской Федерации, важной является проблема, связанная с потреблением гражданами алкогольной продукции в барах, кафе и буфетах, занимающих небольшие площади на первых этажах многоквартирных домов. Обозначенные места продажи алкогольной продукции вызывают недовольство жителей многоквартирных домов, связанное с распитием гражданами спиртных напитков в общественных местах, с жалобами                на нарушение покоя и тишины, санитарного состояния подъездов многоквартирных домов и прилегающей </w:t>
      </w:r>
      <w:r w:rsidRPr="00EC6A53">
        <w:rPr>
          <w:rStyle w:val="1"/>
          <w:sz w:val="28"/>
        </w:rPr>
        <w:t>к ним территории.</w:t>
      </w:r>
    </w:p>
    <w:p w:rsidR="00274265" w:rsidRPr="00EC6A53" w:rsidRDefault="003B0EC7" w:rsidP="007E5FB5">
      <w:pPr>
        <w:widowControl w:val="0"/>
        <w:tabs>
          <w:tab w:val="left" w:pos="142"/>
          <w:tab w:val="left" w:pos="567"/>
        </w:tabs>
        <w:ind w:firstLine="540"/>
        <w:jc w:val="both"/>
        <w:rPr>
          <w:sz w:val="28"/>
        </w:rPr>
      </w:pPr>
      <w:r w:rsidRPr="00EC6A53">
        <w:rPr>
          <w:rStyle w:val="1"/>
          <w:sz w:val="28"/>
        </w:rPr>
        <w:t xml:space="preserve">В Ивановской области в соответствии с Законом Ивановской области от 30.09.2014 № 63-ОЗ «Об установлении дополнительных ограничений времени, мест и условий розничной продажи алкогольной продукции на территории Ивановской области» </w:t>
      </w:r>
      <w:r w:rsidRPr="00EC6A53">
        <w:rPr>
          <w:sz w:val="28"/>
        </w:rPr>
        <w:t>введены дополнительные запреты розничной продажи алкогольной продукции:</w:t>
      </w:r>
    </w:p>
    <w:p w:rsidR="00274265" w:rsidRPr="00EC6A53" w:rsidRDefault="003B0EC7" w:rsidP="007E5FB5">
      <w:pPr>
        <w:widowControl w:val="0"/>
        <w:tabs>
          <w:tab w:val="left" w:pos="142"/>
          <w:tab w:val="left" w:pos="567"/>
        </w:tabs>
        <w:ind w:firstLine="540"/>
        <w:jc w:val="both"/>
        <w:rPr>
          <w:sz w:val="28"/>
        </w:rPr>
      </w:pPr>
      <w:r w:rsidRPr="00EC6A53">
        <w:rPr>
          <w:sz w:val="28"/>
        </w:rPr>
        <w:t xml:space="preserve">- с 8.00 часов до 9.00 часов и с 21.00 часа до 23.00 часов, за исключением розничной продажи алкогольной продукции, осуществляемой организациями, и </w:t>
      </w:r>
      <w:r w:rsidR="00016360" w:rsidRPr="00EC6A53">
        <w:rPr>
          <w:sz w:val="28"/>
        </w:rPr>
        <w:t>розничной продажи пива,</w:t>
      </w:r>
      <w:r w:rsidRPr="00EC6A53">
        <w:rPr>
          <w:sz w:val="28"/>
        </w:rPr>
        <w:t xml:space="preserve"> и пивных напитков, сидра, </w:t>
      </w:r>
      <w:proofErr w:type="spellStart"/>
      <w:r w:rsidRPr="00EC6A53">
        <w:rPr>
          <w:sz w:val="28"/>
        </w:rPr>
        <w:t>пуаре</w:t>
      </w:r>
      <w:proofErr w:type="spellEnd"/>
      <w:r w:rsidRPr="00EC6A53">
        <w:rPr>
          <w:sz w:val="28"/>
        </w:rPr>
        <w:t>,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w:t>
      </w:r>
    </w:p>
    <w:p w:rsidR="00274265" w:rsidRPr="00EC6A53" w:rsidRDefault="003B0EC7" w:rsidP="007E5FB5">
      <w:pPr>
        <w:widowControl w:val="0"/>
        <w:tabs>
          <w:tab w:val="left" w:pos="142"/>
          <w:tab w:val="left" w:pos="567"/>
        </w:tabs>
        <w:ind w:firstLine="540"/>
        <w:jc w:val="both"/>
        <w:rPr>
          <w:sz w:val="28"/>
        </w:rPr>
      </w:pPr>
      <w:r w:rsidRPr="00EC6A53">
        <w:rPr>
          <w:sz w:val="28"/>
        </w:rPr>
        <w:t>- в местах проведения культурно-массовых мероприятий, организуемых в соответствии с решениями органов государственной власти Ивановской области и органов местного самоуправления Ивановской области, во время их проведения, а также в течение трех часов до начала</w:t>
      </w:r>
      <w:r w:rsidR="00EC6A53">
        <w:rPr>
          <w:sz w:val="28"/>
        </w:rPr>
        <w:t xml:space="preserve"> </w:t>
      </w:r>
      <w:r w:rsidRPr="00EC6A53">
        <w:rPr>
          <w:sz w:val="28"/>
        </w:rPr>
        <w:t>и трех часов после проведения указанных мероприятий, за исключением розничной продажи алкогольной продукции при оказании услуг общественн</w:t>
      </w:r>
      <w:r w:rsidR="0020473D" w:rsidRPr="00EC6A53">
        <w:rPr>
          <w:sz w:val="28"/>
        </w:rPr>
        <w:t>ого питания;</w:t>
      </w:r>
    </w:p>
    <w:p w:rsidR="0020473D" w:rsidRPr="00EC6A53" w:rsidRDefault="0020473D" w:rsidP="0020473D">
      <w:pPr>
        <w:autoSpaceDE w:val="0"/>
        <w:autoSpaceDN w:val="0"/>
        <w:adjustRightInd w:val="0"/>
        <w:ind w:firstLine="709"/>
        <w:jc w:val="both"/>
        <w:rPr>
          <w:sz w:val="28"/>
          <w:szCs w:val="28"/>
        </w:rPr>
      </w:pPr>
      <w:bookmarkStart w:id="0" w:name="Par0"/>
      <w:bookmarkEnd w:id="0"/>
      <w:r w:rsidRPr="00EC6A53">
        <w:rPr>
          <w:sz w:val="28"/>
          <w:szCs w:val="28"/>
        </w:rPr>
        <w:lastRenderedPageBreak/>
        <w:t xml:space="preserve">- не допускается розничная продажа алкогольной продукции при оказании услуг общественного питания с 21.00 часа до 9.00 часов в объектах общественного питания (за исключением ресторанов), расположенных в многоквартирных домах и на прилегающих к ним территориях, границы которых определяются органами местного самоуправления муниципальных районов и городских округов Ивановской области в соответствии </w:t>
      </w:r>
      <w:r w:rsidR="00256CD1">
        <w:rPr>
          <w:sz w:val="28"/>
          <w:szCs w:val="28"/>
        </w:rPr>
        <w:br/>
      </w:r>
      <w:r w:rsidRPr="00EC6A53">
        <w:rPr>
          <w:sz w:val="28"/>
          <w:szCs w:val="28"/>
        </w:rPr>
        <w:t xml:space="preserve">с </w:t>
      </w:r>
      <w:r w:rsidR="00256CD1" w:rsidRPr="00256CD1">
        <w:rPr>
          <w:sz w:val="28"/>
          <w:szCs w:val="28"/>
        </w:rPr>
        <w:t>Законом № 171-ФЗ</w:t>
      </w:r>
      <w:r w:rsidRPr="00EC6A53">
        <w:rPr>
          <w:sz w:val="28"/>
          <w:szCs w:val="28"/>
        </w:rPr>
        <w:t>. Установленное ограничение не распространяется на объекты общественного питания, розничная продажа алкогольной продукции в которых осуществляется на основании выданной в установленном порядке лицензирующим органом лицензии на розничную продажу алкогольной продукции при оказании услуг общественного питания.</w:t>
      </w:r>
    </w:p>
    <w:p w:rsidR="00274265" w:rsidRPr="00EC6A53" w:rsidRDefault="003B0EC7" w:rsidP="007E5FB5">
      <w:pPr>
        <w:widowControl w:val="0"/>
        <w:tabs>
          <w:tab w:val="left" w:pos="142"/>
          <w:tab w:val="left" w:pos="567"/>
        </w:tabs>
        <w:ind w:firstLine="540"/>
        <w:jc w:val="both"/>
        <w:rPr>
          <w:sz w:val="28"/>
        </w:rPr>
      </w:pPr>
      <w:r w:rsidRPr="00EC6A53">
        <w:rPr>
          <w:sz w:val="28"/>
        </w:rPr>
        <w:t xml:space="preserve">В </w:t>
      </w:r>
      <w:r w:rsidR="0020473D" w:rsidRPr="00EC6A53">
        <w:rPr>
          <w:sz w:val="28"/>
        </w:rPr>
        <w:t>течение нескольких лет</w:t>
      </w:r>
      <w:r w:rsidRPr="00EC6A53">
        <w:rPr>
          <w:sz w:val="28"/>
        </w:rPr>
        <w:t xml:space="preserve"> сложилась устойчивая тенденция к подмене понятий, когда под вывеской предприятий общественного питания фактически регистрируются и функционируют магазины круглосуточной продажи алкогольной продукции, что ставит в заведомо невыгодное положение иных участников алкогольного рынка, действующих в рамках правового поля. Классификация предприятий общественного питания фактически не осуществляется и ограничивается уведомлением </w:t>
      </w:r>
      <w:proofErr w:type="spellStart"/>
      <w:r w:rsidRPr="00EC6A53">
        <w:rPr>
          <w:sz w:val="28"/>
        </w:rPr>
        <w:t>Роспотребнадзора</w:t>
      </w:r>
      <w:proofErr w:type="spellEnd"/>
      <w:r w:rsidRPr="00EC6A53">
        <w:rPr>
          <w:sz w:val="28"/>
        </w:rPr>
        <w:t xml:space="preserve"> о начале осуществления предпринимательской деятельности без исполнения требований ГОСТ 30389-2013 «</w:t>
      </w:r>
      <w:r w:rsidR="00EC6A53" w:rsidRPr="00EC6A53">
        <w:rPr>
          <w:sz w:val="28"/>
        </w:rPr>
        <w:t>Межгосударственный стандарт. Услуги общественного питания. Предприятия общественного питания. Классификация и общие требования</w:t>
      </w:r>
      <w:r w:rsidRPr="00EC6A53">
        <w:rPr>
          <w:sz w:val="28"/>
        </w:rPr>
        <w:t>».</w:t>
      </w:r>
    </w:p>
    <w:p w:rsidR="00274265" w:rsidRPr="00EC6A53" w:rsidRDefault="003B0EC7" w:rsidP="007E5FB5">
      <w:pPr>
        <w:widowControl w:val="0"/>
        <w:tabs>
          <w:tab w:val="left" w:pos="142"/>
          <w:tab w:val="left" w:pos="567"/>
        </w:tabs>
        <w:ind w:firstLine="540"/>
        <w:jc w:val="both"/>
        <w:rPr>
          <w:sz w:val="28"/>
        </w:rPr>
      </w:pPr>
      <w:r w:rsidRPr="00EC6A53">
        <w:rPr>
          <w:sz w:val="28"/>
        </w:rPr>
        <w:t>На основании изложенного</w:t>
      </w:r>
      <w:r w:rsidR="00B21740">
        <w:rPr>
          <w:sz w:val="28"/>
        </w:rPr>
        <w:t>,</w:t>
      </w:r>
      <w:r w:rsidRPr="00EC6A53">
        <w:rPr>
          <w:sz w:val="28"/>
        </w:rPr>
        <w:t xml:space="preserve"> предлагаем установить в Законе № 171-ФЗ критерии оценки предприятий общественного питания, несоблюдение которых являлось бы основанием для отказа в выдаче (продлении, переоформлении) лицензии, приостановлении и аннулировании лицензии, установив: </w:t>
      </w:r>
    </w:p>
    <w:p w:rsidR="00274265" w:rsidRPr="00EC6A53" w:rsidRDefault="003B0EC7" w:rsidP="007E5FB5">
      <w:pPr>
        <w:widowControl w:val="0"/>
        <w:tabs>
          <w:tab w:val="left" w:pos="142"/>
          <w:tab w:val="left" w:pos="567"/>
        </w:tabs>
        <w:ind w:firstLine="540"/>
        <w:jc w:val="both"/>
        <w:rPr>
          <w:sz w:val="28"/>
        </w:rPr>
      </w:pPr>
      <w:r w:rsidRPr="00EC6A53">
        <w:rPr>
          <w:sz w:val="28"/>
        </w:rPr>
        <w:t>1. Нормы площади для производственных помещений, мест хранения алкогольной продукции, а также состав помещений для посетителей: вестибюль, гардероб (вешалки), санузел;</w:t>
      </w:r>
    </w:p>
    <w:p w:rsidR="00274265" w:rsidRPr="00EC6A53" w:rsidRDefault="003B0EC7" w:rsidP="007E5FB5">
      <w:pPr>
        <w:widowControl w:val="0"/>
        <w:tabs>
          <w:tab w:val="left" w:pos="142"/>
          <w:tab w:val="left" w:pos="567"/>
        </w:tabs>
        <w:ind w:firstLine="540"/>
        <w:jc w:val="both"/>
        <w:rPr>
          <w:sz w:val="28"/>
        </w:rPr>
      </w:pPr>
      <w:r w:rsidRPr="00EC6A53">
        <w:rPr>
          <w:sz w:val="28"/>
        </w:rPr>
        <w:t xml:space="preserve">2. Минимальный набор оборудования для залов обслуживания посетителей, исключающий присутствие холодильного и морозильного оборудования, прилавков для выкладки товаров, не связанных с оказанием услуг общественного питания. </w:t>
      </w:r>
    </w:p>
    <w:p w:rsidR="00274265" w:rsidRPr="00EC6A53" w:rsidRDefault="003B0EC7" w:rsidP="007E5FB5">
      <w:pPr>
        <w:widowControl w:val="0"/>
        <w:tabs>
          <w:tab w:val="left" w:pos="142"/>
          <w:tab w:val="left" w:pos="567"/>
        </w:tabs>
        <w:ind w:firstLine="540"/>
        <w:jc w:val="both"/>
        <w:rPr>
          <w:sz w:val="28"/>
        </w:rPr>
      </w:pPr>
      <w:r w:rsidRPr="00EC6A53">
        <w:rPr>
          <w:sz w:val="28"/>
        </w:rPr>
        <w:t xml:space="preserve">Указанные критерии позволят разграничить «торговую </w:t>
      </w:r>
      <w:proofErr w:type="gramStart"/>
      <w:r w:rsidR="00EC6A53" w:rsidRPr="00EC6A53">
        <w:rPr>
          <w:sz w:val="28"/>
        </w:rPr>
        <w:t xml:space="preserve">деятельность»  </w:t>
      </w:r>
      <w:r w:rsidRPr="00EC6A53">
        <w:rPr>
          <w:sz w:val="28"/>
        </w:rPr>
        <w:t xml:space="preserve"> </w:t>
      </w:r>
      <w:proofErr w:type="gramEnd"/>
      <w:r w:rsidRPr="00EC6A53">
        <w:rPr>
          <w:sz w:val="28"/>
        </w:rPr>
        <w:t xml:space="preserve"> и «услуги общественного питания», являющиеся разными товарными рынками.</w:t>
      </w:r>
    </w:p>
    <w:p w:rsidR="00274265" w:rsidRDefault="003B0EC7" w:rsidP="007E5FB5">
      <w:pPr>
        <w:widowControl w:val="0"/>
        <w:tabs>
          <w:tab w:val="left" w:pos="142"/>
          <w:tab w:val="left" w:pos="567"/>
        </w:tabs>
        <w:ind w:firstLine="540"/>
        <w:jc w:val="both"/>
        <w:rPr>
          <w:sz w:val="28"/>
        </w:rPr>
      </w:pPr>
      <w:r w:rsidRPr="00EC6A53">
        <w:rPr>
          <w:sz w:val="28"/>
        </w:rPr>
        <w:t>Иные предложения, связанные с осуществлением контроля                            и направленные на повышение его эффективности, отсутствуют.</w:t>
      </w:r>
    </w:p>
    <w:p w:rsidR="00274265" w:rsidRDefault="00274265" w:rsidP="007E5FB5">
      <w:pPr>
        <w:widowControl w:val="0"/>
        <w:tabs>
          <w:tab w:val="left" w:pos="142"/>
          <w:tab w:val="left" w:pos="567"/>
        </w:tabs>
        <w:jc w:val="right"/>
        <w:outlineLvl w:val="0"/>
        <w:rPr>
          <w:sz w:val="28"/>
        </w:rPr>
      </w:pPr>
    </w:p>
    <w:p w:rsidR="00274265" w:rsidRDefault="00274265" w:rsidP="007E5FB5">
      <w:pPr>
        <w:widowControl w:val="0"/>
        <w:tabs>
          <w:tab w:val="left" w:pos="142"/>
          <w:tab w:val="left" w:pos="567"/>
        </w:tabs>
        <w:jc w:val="right"/>
        <w:outlineLvl w:val="0"/>
        <w:rPr>
          <w:sz w:val="28"/>
        </w:rPr>
      </w:pPr>
    </w:p>
    <w:p w:rsidR="00274265" w:rsidRDefault="00274265" w:rsidP="007E5FB5">
      <w:pPr>
        <w:widowControl w:val="0"/>
        <w:tabs>
          <w:tab w:val="left" w:pos="142"/>
          <w:tab w:val="left" w:pos="567"/>
        </w:tabs>
        <w:jc w:val="right"/>
        <w:outlineLvl w:val="0"/>
        <w:rPr>
          <w:sz w:val="28"/>
        </w:rPr>
      </w:pPr>
    </w:p>
    <w:p w:rsidR="00274265" w:rsidRDefault="003B0EC7" w:rsidP="007E5FB5">
      <w:pPr>
        <w:widowControl w:val="0"/>
        <w:tabs>
          <w:tab w:val="left" w:pos="142"/>
          <w:tab w:val="left" w:pos="567"/>
        </w:tabs>
        <w:jc w:val="right"/>
        <w:outlineLvl w:val="0"/>
        <w:rPr>
          <w:sz w:val="28"/>
        </w:rPr>
      </w:pPr>
      <w:r>
        <w:rPr>
          <w:sz w:val="28"/>
        </w:rPr>
        <w:lastRenderedPageBreak/>
        <w:t>Приложение 2</w:t>
      </w:r>
    </w:p>
    <w:p w:rsidR="00274265" w:rsidRDefault="003B0EC7" w:rsidP="007E5FB5">
      <w:pPr>
        <w:widowControl w:val="0"/>
        <w:tabs>
          <w:tab w:val="left" w:pos="142"/>
          <w:tab w:val="left" w:pos="567"/>
        </w:tabs>
        <w:jc w:val="right"/>
        <w:outlineLvl w:val="0"/>
        <w:rPr>
          <w:sz w:val="28"/>
        </w:rPr>
      </w:pPr>
      <w:r>
        <w:rPr>
          <w:sz w:val="28"/>
        </w:rPr>
        <w:t>к распоряжению</w:t>
      </w:r>
    </w:p>
    <w:p w:rsidR="00274265" w:rsidRDefault="003B0EC7" w:rsidP="007E5FB5">
      <w:pPr>
        <w:widowControl w:val="0"/>
        <w:tabs>
          <w:tab w:val="left" w:pos="142"/>
          <w:tab w:val="left" w:pos="567"/>
        </w:tabs>
        <w:jc w:val="right"/>
        <w:outlineLvl w:val="0"/>
        <w:rPr>
          <w:sz w:val="28"/>
        </w:rPr>
      </w:pPr>
      <w:r>
        <w:rPr>
          <w:sz w:val="28"/>
        </w:rPr>
        <w:t>Департамента экономического развития</w:t>
      </w:r>
    </w:p>
    <w:p w:rsidR="00274265" w:rsidRDefault="003B0EC7" w:rsidP="007E5FB5">
      <w:pPr>
        <w:widowControl w:val="0"/>
        <w:tabs>
          <w:tab w:val="left" w:pos="142"/>
          <w:tab w:val="left" w:pos="567"/>
        </w:tabs>
        <w:jc w:val="right"/>
        <w:outlineLvl w:val="0"/>
        <w:rPr>
          <w:sz w:val="28"/>
        </w:rPr>
      </w:pPr>
      <w:r>
        <w:rPr>
          <w:sz w:val="28"/>
        </w:rPr>
        <w:t>и торговли Ивановской области</w:t>
      </w:r>
    </w:p>
    <w:p w:rsidR="00274265" w:rsidRDefault="003B0EC7" w:rsidP="007E5FB5">
      <w:pPr>
        <w:widowControl w:val="0"/>
        <w:tabs>
          <w:tab w:val="left" w:pos="142"/>
          <w:tab w:val="left" w:pos="567"/>
        </w:tabs>
        <w:jc w:val="right"/>
        <w:rPr>
          <w:sz w:val="28"/>
        </w:rPr>
      </w:pPr>
      <w:r>
        <w:rPr>
          <w:sz w:val="28"/>
        </w:rPr>
        <w:t>от ______________ № ______</w:t>
      </w:r>
      <w:r w:rsidR="009858E1">
        <w:rPr>
          <w:sz w:val="28"/>
        </w:rPr>
        <w:t>-р</w:t>
      </w:r>
    </w:p>
    <w:p w:rsidR="00274265" w:rsidRDefault="00274265" w:rsidP="007E5FB5">
      <w:pPr>
        <w:tabs>
          <w:tab w:val="left" w:pos="142"/>
          <w:tab w:val="left" w:pos="567"/>
        </w:tabs>
        <w:jc w:val="center"/>
        <w:rPr>
          <w:sz w:val="28"/>
        </w:rPr>
      </w:pPr>
    </w:p>
    <w:p w:rsidR="00274265" w:rsidRDefault="003B0EC7" w:rsidP="007E5FB5">
      <w:pPr>
        <w:tabs>
          <w:tab w:val="left" w:pos="142"/>
          <w:tab w:val="left" w:pos="567"/>
        </w:tabs>
        <w:jc w:val="center"/>
        <w:rPr>
          <w:b/>
          <w:sz w:val="28"/>
        </w:rPr>
      </w:pPr>
      <w:r>
        <w:rPr>
          <w:b/>
          <w:sz w:val="28"/>
        </w:rPr>
        <w:t>Д О К Л А Д</w:t>
      </w:r>
    </w:p>
    <w:p w:rsidR="00274265" w:rsidRDefault="003B0EC7" w:rsidP="007E5FB5">
      <w:pPr>
        <w:tabs>
          <w:tab w:val="left" w:pos="142"/>
          <w:tab w:val="left" w:pos="567"/>
        </w:tabs>
        <w:jc w:val="center"/>
        <w:rPr>
          <w:sz w:val="28"/>
        </w:rPr>
      </w:pPr>
      <w:r>
        <w:rPr>
          <w:b/>
          <w:sz w:val="28"/>
        </w:rPr>
        <w:t xml:space="preserve"> о правоприменительной практике в сфере заготовки, хранения, переработки и реализации лома черных металлов, цветных металлов за 202</w:t>
      </w:r>
      <w:r w:rsidR="00C64AFE">
        <w:rPr>
          <w:b/>
          <w:sz w:val="28"/>
        </w:rPr>
        <w:t>4</w:t>
      </w:r>
      <w:r>
        <w:rPr>
          <w:b/>
          <w:sz w:val="28"/>
        </w:rPr>
        <w:t xml:space="preserve"> год</w:t>
      </w:r>
    </w:p>
    <w:p w:rsidR="00274265" w:rsidRDefault="00274265" w:rsidP="007E5FB5">
      <w:pPr>
        <w:tabs>
          <w:tab w:val="left" w:pos="142"/>
          <w:tab w:val="left" w:pos="567"/>
        </w:tabs>
        <w:jc w:val="center"/>
        <w:rPr>
          <w:sz w:val="28"/>
        </w:rPr>
      </w:pPr>
    </w:p>
    <w:p w:rsidR="00274265" w:rsidRDefault="003B0EC7" w:rsidP="007E5FB5">
      <w:pPr>
        <w:tabs>
          <w:tab w:val="left" w:pos="142"/>
          <w:tab w:val="left" w:pos="567"/>
        </w:tabs>
        <w:jc w:val="center"/>
        <w:rPr>
          <w:sz w:val="28"/>
        </w:rPr>
      </w:pPr>
      <w:r>
        <w:rPr>
          <w:sz w:val="28"/>
        </w:rPr>
        <w:t>Раздел 1.</w:t>
      </w:r>
    </w:p>
    <w:p w:rsidR="00274265" w:rsidRDefault="003B0EC7" w:rsidP="007E5FB5">
      <w:pPr>
        <w:widowControl w:val="0"/>
        <w:tabs>
          <w:tab w:val="left" w:pos="142"/>
          <w:tab w:val="left" w:pos="567"/>
        </w:tabs>
        <w:jc w:val="center"/>
        <w:rPr>
          <w:b/>
          <w:sz w:val="28"/>
        </w:rPr>
      </w:pPr>
      <w:r>
        <w:rPr>
          <w:b/>
          <w:sz w:val="28"/>
        </w:rPr>
        <w:t>Сведения о нормативно-правовом регулировании</w:t>
      </w:r>
    </w:p>
    <w:p w:rsidR="00274265" w:rsidRDefault="00274265" w:rsidP="007E5FB5">
      <w:pPr>
        <w:widowControl w:val="0"/>
        <w:tabs>
          <w:tab w:val="left" w:pos="142"/>
          <w:tab w:val="left" w:pos="567"/>
        </w:tabs>
        <w:ind w:firstLine="709"/>
        <w:jc w:val="center"/>
        <w:rPr>
          <w:b/>
          <w:sz w:val="28"/>
        </w:rPr>
      </w:pPr>
    </w:p>
    <w:p w:rsidR="009858E1" w:rsidRDefault="009858E1" w:rsidP="009858E1">
      <w:pPr>
        <w:widowControl w:val="0"/>
        <w:ind w:right="-1" w:firstLine="540"/>
        <w:jc w:val="both"/>
        <w:rPr>
          <w:sz w:val="28"/>
        </w:rPr>
      </w:pPr>
      <w:r>
        <w:rPr>
          <w:sz w:val="28"/>
        </w:rPr>
        <w:t>Деятельность по заготовке, хранению, переработке и реализации лома черных металлов, цветных металлов регулируется следующими нормативными правовыми актами:</w:t>
      </w:r>
    </w:p>
    <w:p w:rsidR="009858E1" w:rsidRDefault="009858E1" w:rsidP="009858E1">
      <w:pPr>
        <w:widowControl w:val="0"/>
        <w:ind w:right="-1" w:firstLine="540"/>
        <w:jc w:val="both"/>
        <w:rPr>
          <w:sz w:val="28"/>
        </w:rPr>
      </w:pPr>
      <w:r>
        <w:rPr>
          <w:sz w:val="28"/>
        </w:rPr>
        <w:t xml:space="preserve">Федеральный </w:t>
      </w:r>
      <w:hyperlink r:id="rId32" w:tooltip="Федеральный закон от 26.12.2008 N 294-ФЗ (ред. от 21.07.2014)" w:history="1">
        <w:r>
          <w:rPr>
            <w:sz w:val="28"/>
          </w:rPr>
          <w:t>закон</w:t>
        </w:r>
      </w:hyperlink>
      <w:r>
        <w:rPr>
          <w:sz w:val="28"/>
        </w:rPr>
        <w:t xml:space="preserve"> от 31.07.2020 № 248-ФЗ «О государственном контроле (надзоре) и муниципальном контроле в Российской Федерации» («Собрание законодательства РФ», 03.08.2020, № 31 (часть I), ст. 5007»);</w:t>
      </w:r>
    </w:p>
    <w:p w:rsidR="008074B6" w:rsidRDefault="008074B6" w:rsidP="008074B6">
      <w:pPr>
        <w:ind w:firstLine="540"/>
        <w:jc w:val="both"/>
        <w:rPr>
          <w:sz w:val="28"/>
        </w:rPr>
      </w:pPr>
      <w:r>
        <w:rPr>
          <w:sz w:val="28"/>
        </w:rPr>
        <w:t xml:space="preserve">Федеральный </w:t>
      </w:r>
      <w:hyperlink r:id="rId33" w:tooltip="Федеральный закон от 04.05.2011 N 99-ФЗ (ред. от 21.07.2014)" w:history="1">
        <w:r>
          <w:rPr>
            <w:sz w:val="28"/>
          </w:rPr>
          <w:t>закон</w:t>
        </w:r>
      </w:hyperlink>
      <w:r>
        <w:rPr>
          <w:sz w:val="28"/>
        </w:rPr>
        <w:t xml:space="preserve"> от 04.05.2011 № 99-ФЗ «О лицензировании отдельных видов деятельности» («Собрание законодательства РФ» № 19, 09.05.2011, ст. 2716);</w:t>
      </w:r>
    </w:p>
    <w:p w:rsidR="008074B6" w:rsidRDefault="008074B6" w:rsidP="008074B6">
      <w:pPr>
        <w:ind w:firstLine="540"/>
        <w:jc w:val="both"/>
        <w:rPr>
          <w:sz w:val="28"/>
        </w:rPr>
      </w:pPr>
      <w:r>
        <w:rPr>
          <w:sz w:val="28"/>
        </w:rPr>
        <w:t xml:space="preserve">Федеральный </w:t>
      </w:r>
      <w:hyperlink r:id="rId34" w:tooltip="Федеральный закон от 24.06.1998 N 89-ФЗ (ред. от 25.11.2013)" w:history="1">
        <w:r>
          <w:rPr>
            <w:sz w:val="28"/>
          </w:rPr>
          <w:t>закон</w:t>
        </w:r>
      </w:hyperlink>
      <w:r>
        <w:rPr>
          <w:sz w:val="28"/>
        </w:rPr>
        <w:t xml:space="preserve"> от 24.06.1998 № 89-ФЗ «Об отходах производства </w:t>
      </w:r>
      <w:r>
        <w:rPr>
          <w:sz w:val="28"/>
        </w:rPr>
        <w:br/>
        <w:t xml:space="preserve">и потребления» («Собрание законодательства РФ», № 26, 29.06.1998, </w:t>
      </w:r>
      <w:r w:rsidR="009858E1">
        <w:rPr>
          <w:sz w:val="28"/>
        </w:rPr>
        <w:br/>
      </w:r>
      <w:r>
        <w:rPr>
          <w:sz w:val="28"/>
        </w:rPr>
        <w:t>ст. 3009);</w:t>
      </w:r>
    </w:p>
    <w:p w:rsidR="008074B6" w:rsidRDefault="008074B6" w:rsidP="008074B6">
      <w:pPr>
        <w:ind w:firstLine="540"/>
        <w:jc w:val="both"/>
        <w:rPr>
          <w:sz w:val="28"/>
        </w:rPr>
      </w:pPr>
      <w:r>
        <w:rPr>
          <w:sz w:val="28"/>
        </w:rPr>
        <w:t xml:space="preserve">Федеральный </w:t>
      </w:r>
      <w:hyperlink r:id="rId35" w:tooltip="Федеральный закон от 02.05.2006 N 59-ФЗ (ред. от 02.07.2013)" w:history="1">
        <w:r>
          <w:rPr>
            <w:sz w:val="28"/>
          </w:rPr>
          <w:t>закон</w:t>
        </w:r>
      </w:hyperlink>
      <w:r>
        <w:rPr>
          <w:sz w:val="28"/>
        </w:rPr>
        <w:t xml:space="preserve"> от 02.05.2006 № 59-ФЗ «О порядке рассмотрения обращений граждан Российской Федерации» («Собрание законодательства РФ», 08.05.2006, № 19, ст. 2060);</w:t>
      </w:r>
    </w:p>
    <w:p w:rsidR="008074B6" w:rsidRDefault="008074B6" w:rsidP="008074B6">
      <w:pPr>
        <w:ind w:firstLine="540"/>
        <w:jc w:val="both"/>
        <w:rPr>
          <w:sz w:val="28"/>
        </w:rPr>
      </w:pPr>
      <w:r>
        <w:rPr>
          <w:sz w:val="28"/>
        </w:rPr>
        <w:t>Федеральный</w:t>
      </w:r>
      <w:r>
        <w:t xml:space="preserve"> </w:t>
      </w:r>
      <w:hyperlink r:id="rId36" w:tooltip="Федеральный закон от 27.07.2010 N 210-ФЗ (ред. от 21.07.2014)" w:history="1">
        <w:r>
          <w:rPr>
            <w:sz w:val="28"/>
          </w:rPr>
          <w:t>закон</w:t>
        </w:r>
      </w:hyperlink>
      <w:r>
        <w:rPr>
          <w:sz w:val="28"/>
        </w:rPr>
        <w:t xml:space="preserve"> от 27.07.2010 № 210-ФЗ «Об организации предоставления государственных и муниципальных услуг» («Собрание законодательства РФ», 02.08.2010, № 31, ст. 4179);</w:t>
      </w:r>
    </w:p>
    <w:p w:rsidR="008074B6" w:rsidRDefault="008074B6" w:rsidP="008074B6">
      <w:pPr>
        <w:ind w:firstLine="540"/>
        <w:jc w:val="both"/>
        <w:rPr>
          <w:sz w:val="28"/>
        </w:rPr>
      </w:pPr>
      <w:r>
        <w:rPr>
          <w:sz w:val="28"/>
        </w:rPr>
        <w:t xml:space="preserve">Постановление Правительства Российской Федерации от 28.05.2022            № 980 «О некоторых вопросах лицензирования деятельности по заготовке, хранению, переработке и реализации лома черных и цветных </w:t>
      </w:r>
      <w:proofErr w:type="gramStart"/>
      <w:r>
        <w:rPr>
          <w:sz w:val="28"/>
        </w:rPr>
        <w:t xml:space="preserve">металлов,   </w:t>
      </w:r>
      <w:proofErr w:type="gramEnd"/>
      <w:r>
        <w:rPr>
          <w:sz w:val="28"/>
        </w:rPr>
        <w:t xml:space="preserve">               а также обращения с ломом и отходами черных и цветных металлов                          и их отчуждения» («Собрание законодательства РФ», 06.06.2022, № 23,                 ст. 3808);</w:t>
      </w:r>
    </w:p>
    <w:p w:rsidR="008074B6" w:rsidRDefault="008074B6" w:rsidP="008074B6">
      <w:pPr>
        <w:ind w:firstLine="540"/>
        <w:jc w:val="both"/>
        <w:rPr>
          <w:sz w:val="28"/>
        </w:rPr>
      </w:pPr>
      <w:r>
        <w:rPr>
          <w:sz w:val="28"/>
        </w:rPr>
        <w:t>Постановление Правительства Российской Федерации от 29.12.2020           № 2343 «Об утверждении Правил формирования и ведения реестра лицензий и типовой формы выписки из реестра лицензий» («Собрание законодательства РФ», 11.01.2021, № 2 (часть I), ст. 395);</w:t>
      </w:r>
    </w:p>
    <w:p w:rsidR="008074B6" w:rsidRDefault="00D1663E" w:rsidP="008074B6">
      <w:pPr>
        <w:ind w:firstLine="540"/>
        <w:jc w:val="both"/>
        <w:rPr>
          <w:sz w:val="28"/>
        </w:rPr>
      </w:pPr>
      <w:hyperlink r:id="rId37" w:tooltip="Постановление Правительства РФ от 21.11.2011 N 957 (ред. от 28.10.2013)" w:history="1">
        <w:r w:rsidR="008074B6">
          <w:rPr>
            <w:sz w:val="28"/>
          </w:rPr>
          <w:t>Постановлени</w:t>
        </w:r>
      </w:hyperlink>
      <w:r w:rsidR="008074B6">
        <w:rPr>
          <w:sz w:val="28"/>
        </w:rPr>
        <w:t>е Правительства Российской Федерации от 21.11.2011         № 957 «Об организации лицензирования отдельных видов деятельности» («Собрание законодательства РФ», 28.11.2011, № 48, ст. 6931);</w:t>
      </w:r>
    </w:p>
    <w:p w:rsidR="008074B6" w:rsidRDefault="00D1663E" w:rsidP="008074B6">
      <w:pPr>
        <w:ind w:firstLine="540"/>
        <w:jc w:val="both"/>
        <w:rPr>
          <w:sz w:val="28"/>
        </w:rPr>
      </w:pPr>
      <w:hyperlink r:id="rId38" w:tooltip="Постановление Правительства РФ от 16.08.2012 N 840" w:history="1">
        <w:r w:rsidR="008074B6">
          <w:rPr>
            <w:sz w:val="28"/>
          </w:rPr>
          <w:t>Постановлени</w:t>
        </w:r>
      </w:hyperlink>
      <w:r w:rsidR="008074B6">
        <w:rPr>
          <w:sz w:val="28"/>
        </w:rPr>
        <w:t>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РФ», 27.08.2012, № 35, ст. 4829);</w:t>
      </w:r>
    </w:p>
    <w:p w:rsidR="008074B6" w:rsidRDefault="008074B6" w:rsidP="008074B6">
      <w:pPr>
        <w:ind w:firstLine="540"/>
        <w:jc w:val="both"/>
        <w:rPr>
          <w:sz w:val="28"/>
        </w:rPr>
      </w:pPr>
      <w:r>
        <w:rPr>
          <w:sz w:val="28"/>
        </w:rPr>
        <w:t>Постановление Правительства Российской Федерации от 12.03.2022               № 353 «Об особенностях разрешительной деятельности в Российской Федерации» («Собрание законодательства РФ», 21.03.2022, № 12, ст. 1839);</w:t>
      </w:r>
    </w:p>
    <w:p w:rsidR="008074B6" w:rsidRDefault="008074B6" w:rsidP="008074B6">
      <w:pPr>
        <w:ind w:firstLine="540"/>
        <w:jc w:val="both"/>
        <w:rPr>
          <w:sz w:val="28"/>
        </w:rPr>
      </w:pPr>
      <w:r>
        <w:rPr>
          <w:sz w:val="28"/>
        </w:rPr>
        <w:t>Постановление Правительства Ивановской области от 18.11.2019                     № 455-п «Об утверждении перечня разрешенных для приема от физических лиц лома и отходов цветных металлов, образующихся при использовании изделий из цветных металлов в быту и принадлежащих им на праве собственности» («Собрание законодательства Ивановской области», 10.12.2019, № 48(967));</w:t>
      </w:r>
    </w:p>
    <w:p w:rsidR="008074B6" w:rsidRDefault="008074B6" w:rsidP="008074B6">
      <w:pPr>
        <w:ind w:firstLine="540"/>
        <w:jc w:val="both"/>
        <w:rPr>
          <w:sz w:val="28"/>
        </w:rPr>
      </w:pPr>
      <w:r>
        <w:rPr>
          <w:sz w:val="28"/>
        </w:rPr>
        <w:t>Приказ Департамента экономического развития и торговли Ивановской области от 04.04.2019 № 23-п «Об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 (официальный сайт Правительства Ивановской области http://ivanovoobl.ru, 12.04.2019).</w:t>
      </w:r>
    </w:p>
    <w:p w:rsidR="008074B6" w:rsidRDefault="008074B6" w:rsidP="008074B6">
      <w:pPr>
        <w:ind w:firstLine="540"/>
        <w:jc w:val="both"/>
        <w:rPr>
          <w:sz w:val="28"/>
        </w:rPr>
      </w:pPr>
      <w:r>
        <w:rPr>
          <w:sz w:val="28"/>
        </w:rPr>
        <w:t xml:space="preserve">Вышеперечисленные нормативные правовые акты размещались                     на официальном сайте Департамента по адресу: </w:t>
      </w:r>
      <w:hyperlink r:id="rId39" w:history="1">
        <w:r>
          <w:rPr>
            <w:sz w:val="28"/>
          </w:rPr>
          <w:t>https://derit.ivanovoobl.ru</w:t>
        </w:r>
      </w:hyperlink>
      <w:r>
        <w:rPr>
          <w:sz w:val="28"/>
        </w:rPr>
        <w:t>.</w:t>
      </w:r>
    </w:p>
    <w:p w:rsidR="00274265" w:rsidRDefault="00274265" w:rsidP="007E5FB5">
      <w:pPr>
        <w:widowControl w:val="0"/>
        <w:tabs>
          <w:tab w:val="left" w:pos="142"/>
          <w:tab w:val="left" w:pos="567"/>
        </w:tabs>
        <w:ind w:firstLine="540"/>
        <w:jc w:val="both"/>
        <w:rPr>
          <w:sz w:val="28"/>
        </w:rPr>
      </w:pPr>
    </w:p>
    <w:p w:rsidR="00274265" w:rsidRDefault="003B0EC7" w:rsidP="007E5FB5">
      <w:pPr>
        <w:tabs>
          <w:tab w:val="left" w:pos="142"/>
          <w:tab w:val="left" w:pos="567"/>
        </w:tabs>
        <w:jc w:val="center"/>
        <w:rPr>
          <w:sz w:val="28"/>
        </w:rPr>
      </w:pPr>
      <w:r>
        <w:rPr>
          <w:sz w:val="28"/>
        </w:rPr>
        <w:t>Раздел 2.</w:t>
      </w:r>
    </w:p>
    <w:p w:rsidR="00274265" w:rsidRDefault="003B0EC7" w:rsidP="007E5FB5">
      <w:pPr>
        <w:widowControl w:val="0"/>
        <w:tabs>
          <w:tab w:val="left" w:pos="142"/>
          <w:tab w:val="left" w:pos="567"/>
        </w:tabs>
        <w:jc w:val="center"/>
        <w:rPr>
          <w:b/>
          <w:sz w:val="28"/>
        </w:rPr>
      </w:pPr>
      <w:r>
        <w:rPr>
          <w:b/>
          <w:sz w:val="28"/>
        </w:rPr>
        <w:t>Сведения о лицензировании заготовки, хранения, переработки и реализации лома черных металлов, цветных металлов</w:t>
      </w:r>
    </w:p>
    <w:p w:rsidR="00274265" w:rsidRDefault="00274265" w:rsidP="007E5FB5">
      <w:pPr>
        <w:tabs>
          <w:tab w:val="left" w:pos="142"/>
          <w:tab w:val="left" w:pos="567"/>
        </w:tabs>
        <w:ind w:firstLine="709"/>
        <w:jc w:val="both"/>
        <w:rPr>
          <w:sz w:val="28"/>
        </w:rPr>
      </w:pPr>
    </w:p>
    <w:p w:rsidR="00C64AFE" w:rsidRDefault="00C64AFE" w:rsidP="00C64AFE">
      <w:pPr>
        <w:ind w:firstLine="709"/>
        <w:jc w:val="both"/>
        <w:rPr>
          <w:sz w:val="28"/>
        </w:rPr>
      </w:pPr>
      <w:r>
        <w:rPr>
          <w:sz w:val="28"/>
        </w:rPr>
        <w:t>2.1. Сведения об организационной структуре Департамента.</w:t>
      </w:r>
    </w:p>
    <w:p w:rsidR="00C64AFE" w:rsidRPr="00921136" w:rsidRDefault="00C64AFE" w:rsidP="00C64AFE">
      <w:pPr>
        <w:ind w:firstLine="709"/>
        <w:jc w:val="both"/>
        <w:rPr>
          <w:color w:val="auto"/>
        </w:rPr>
      </w:pPr>
      <w:r w:rsidRPr="00921136">
        <w:rPr>
          <w:color w:val="auto"/>
          <w:sz w:val="28"/>
        </w:rPr>
        <w:t xml:space="preserve">В Департаменте лицензирование деятельности по заготовке, хранению, переработке и реализации лома черных металлов, цветных металлов осуществлял отдел государственного контроля и лицензирования, состоящий из 7 (семи) человек. Лицензированием деятельности по заготовке, хранению, переработке и реализации лома черных металлов, цветных металлов до 15.07.2024 занималось </w:t>
      </w:r>
      <w:r w:rsidR="000A0925">
        <w:rPr>
          <w:color w:val="auto"/>
          <w:sz w:val="28"/>
        </w:rPr>
        <w:t>7</w:t>
      </w:r>
      <w:r w:rsidRPr="00921136">
        <w:rPr>
          <w:color w:val="auto"/>
          <w:sz w:val="28"/>
        </w:rPr>
        <w:t xml:space="preserve"> (</w:t>
      </w:r>
      <w:r w:rsidR="000A0925">
        <w:rPr>
          <w:color w:val="auto"/>
          <w:sz w:val="28"/>
        </w:rPr>
        <w:t>семь</w:t>
      </w:r>
      <w:r w:rsidRPr="00921136">
        <w:rPr>
          <w:color w:val="auto"/>
          <w:sz w:val="28"/>
        </w:rPr>
        <w:t xml:space="preserve">) человек отдела государственного контроля и лицензирования – начальник отдела, </w:t>
      </w:r>
      <w:r w:rsidRPr="00921136">
        <w:rPr>
          <w:color w:val="auto"/>
          <w:sz w:val="28"/>
        </w:rPr>
        <w:lastRenderedPageBreak/>
        <w:t xml:space="preserve">заместитель начальника отдела, </w:t>
      </w:r>
      <w:r w:rsidR="000A0925">
        <w:rPr>
          <w:color w:val="auto"/>
          <w:sz w:val="28"/>
        </w:rPr>
        <w:t>три</w:t>
      </w:r>
      <w:r w:rsidRPr="00921136">
        <w:rPr>
          <w:color w:val="auto"/>
          <w:sz w:val="28"/>
        </w:rPr>
        <w:t xml:space="preserve"> старших государственных инспектора, старший специалист 1 разряда, </w:t>
      </w:r>
      <w:r w:rsidR="000A0925">
        <w:rPr>
          <w:color w:val="auto"/>
          <w:sz w:val="28"/>
        </w:rPr>
        <w:t xml:space="preserve">консультант, </w:t>
      </w:r>
      <w:r w:rsidRPr="00921136">
        <w:rPr>
          <w:color w:val="auto"/>
          <w:sz w:val="28"/>
        </w:rPr>
        <w:t>с 15.07.2024 3 (три) человека отдела государственного контроля</w:t>
      </w:r>
      <w:r w:rsidR="00357511">
        <w:rPr>
          <w:color w:val="auto"/>
          <w:sz w:val="28"/>
        </w:rPr>
        <w:t xml:space="preserve"> (далее – отдел)</w:t>
      </w:r>
      <w:r w:rsidRPr="00921136">
        <w:rPr>
          <w:color w:val="auto"/>
          <w:sz w:val="28"/>
        </w:rPr>
        <w:t xml:space="preserve"> - начальник отдела, два старших государственных инспектора.</w:t>
      </w:r>
    </w:p>
    <w:p w:rsidR="00C64AFE" w:rsidRDefault="00C64AFE" w:rsidP="00C64AFE">
      <w:pPr>
        <w:ind w:firstLine="709"/>
        <w:jc w:val="both"/>
        <w:rPr>
          <w:sz w:val="28"/>
        </w:rPr>
      </w:pPr>
      <w:r>
        <w:rPr>
          <w:sz w:val="28"/>
        </w:rPr>
        <w:t>2.2. Сведения об организации и осуществлении лицензирования деятельности по заготовке, хранению, переработке и реализации лома черных металлов, цветных металлов, в том числе в электронной форме.</w:t>
      </w:r>
    </w:p>
    <w:p w:rsidR="00C64AFE" w:rsidRDefault="00D1663E" w:rsidP="00C64AFE">
      <w:pPr>
        <w:ind w:firstLine="709"/>
        <w:jc w:val="both"/>
        <w:rPr>
          <w:sz w:val="28"/>
        </w:rPr>
      </w:pPr>
      <w:r>
        <w:rPr>
          <w:sz w:val="28"/>
        </w:rPr>
        <w:t>Заявители</w:t>
      </w:r>
      <w:r w:rsidR="00C64AFE">
        <w:rPr>
          <w:sz w:val="28"/>
        </w:rPr>
        <w:t xml:space="preserve"> направляют заявления</w:t>
      </w:r>
      <w:r>
        <w:rPr>
          <w:sz w:val="28"/>
        </w:rPr>
        <w:t xml:space="preserve"> </w:t>
      </w:r>
      <w:r w:rsidR="00C64AFE">
        <w:rPr>
          <w:sz w:val="28"/>
        </w:rPr>
        <w:t xml:space="preserve">о предоставлении лицензии, внесении изменений в реестр лицензии, о получении выписки из реестра </w:t>
      </w:r>
      <w:proofErr w:type="gramStart"/>
      <w:r w:rsidR="00C64AFE">
        <w:rPr>
          <w:sz w:val="28"/>
        </w:rPr>
        <w:t>лицензий  в</w:t>
      </w:r>
      <w:proofErr w:type="gramEnd"/>
      <w:r w:rsidR="00C64AFE">
        <w:rPr>
          <w:sz w:val="28"/>
        </w:rPr>
        <w:t xml:space="preserve"> форме электронных документов с использованием информационно-телекоммуникационных сетей общего пользования в сети «Интернет» - Единый портал государственных и муниципальных услуг (функций) (далее – ЕПГУ). </w:t>
      </w:r>
    </w:p>
    <w:p w:rsidR="00C64AFE" w:rsidRDefault="00C64AFE" w:rsidP="00C64AFE">
      <w:pPr>
        <w:ind w:firstLine="709"/>
        <w:jc w:val="both"/>
        <w:rPr>
          <w:sz w:val="28"/>
        </w:rPr>
      </w:pPr>
      <w:r>
        <w:rPr>
          <w:sz w:val="28"/>
        </w:rPr>
        <w:t>Заявление о прекращении лицензируемого вида деятельности может быть направлено в Департамент через ЕПГУ, а также заказным почтовым отправлением с уведомлением о вручении.</w:t>
      </w:r>
    </w:p>
    <w:p w:rsidR="00C64AFE" w:rsidRDefault="00C64AFE" w:rsidP="00C64AFE">
      <w:pPr>
        <w:ind w:firstLine="709"/>
        <w:jc w:val="both"/>
        <w:rPr>
          <w:sz w:val="28"/>
        </w:rPr>
      </w:pPr>
      <w:r>
        <w:rPr>
          <w:sz w:val="28"/>
        </w:rPr>
        <w:t>Кроме того, возможность подачи заявления о прекращении лицензируемого вида деятельности обеспечена через многофункциональный центр предоставления государственных услуг.</w:t>
      </w:r>
    </w:p>
    <w:p w:rsidR="00C64AFE" w:rsidRDefault="00C64AFE" w:rsidP="00C64AFE">
      <w:pPr>
        <w:ind w:firstLine="709"/>
        <w:jc w:val="both"/>
        <w:rPr>
          <w:sz w:val="28"/>
        </w:rPr>
      </w:pPr>
      <w:r>
        <w:rPr>
          <w:sz w:val="28"/>
        </w:rPr>
        <w:t>Документы по вопросам лицензирования в форме электронных документов направляются Департаментом заявителю с использованием личного кабинета заявителя в ЕПГУ или по адресу электронной почты, указанному заявителем в соответствующем заявлении.</w:t>
      </w:r>
    </w:p>
    <w:p w:rsidR="00C64AFE" w:rsidRDefault="00C64AFE" w:rsidP="00C64AFE">
      <w:pPr>
        <w:ind w:firstLine="709"/>
        <w:jc w:val="both"/>
        <w:rPr>
          <w:sz w:val="28"/>
        </w:rPr>
      </w:pPr>
      <w:r>
        <w:rPr>
          <w:sz w:val="28"/>
        </w:rPr>
        <w:t>2.3. Сведения об организации межведомственного взаимодействия                       при осуществлении лицензирования, включая перечень запрашиваемых                   в порядке межведомственного взаимодействия документов, в том числе                 о среднем сроке ответа на межведомственный запрос.</w:t>
      </w:r>
    </w:p>
    <w:p w:rsidR="00C64AFE" w:rsidRDefault="00C64AFE" w:rsidP="00C64AFE">
      <w:pPr>
        <w:ind w:firstLine="709"/>
        <w:jc w:val="both"/>
        <w:rPr>
          <w:sz w:val="28"/>
        </w:rPr>
      </w:pPr>
      <w:r>
        <w:rPr>
          <w:sz w:val="28"/>
        </w:rPr>
        <w:t>Предоставление необходимых сведений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органов, предоставляющих государственную услугу.</w:t>
      </w:r>
    </w:p>
    <w:p w:rsidR="00C64AFE" w:rsidRDefault="00C64AFE" w:rsidP="00C64AFE">
      <w:pPr>
        <w:ind w:firstLine="709"/>
        <w:jc w:val="both"/>
        <w:rPr>
          <w:sz w:val="28"/>
        </w:rPr>
      </w:pPr>
      <w:r>
        <w:rPr>
          <w:sz w:val="28"/>
        </w:rPr>
        <w:t xml:space="preserve">Во исполнение Федерального закона от 27.07.2010 № 210-ФЗ                  </w:t>
      </w:r>
      <w:proofErr w:type="gramStart"/>
      <w:r>
        <w:rPr>
          <w:sz w:val="28"/>
        </w:rPr>
        <w:t xml:space="preserve">   «</w:t>
      </w:r>
      <w:proofErr w:type="gramEnd"/>
      <w:r>
        <w:rPr>
          <w:sz w:val="28"/>
        </w:rPr>
        <w:t>Об организации предоставления государственных и муниципальных услуг» возможен запрос сведений, необходимых для принятия решения                               о предоставлении лицензии, внесения изменений в реестр лицензий:</w:t>
      </w:r>
    </w:p>
    <w:p w:rsidR="00C64AFE" w:rsidRDefault="00C64AFE" w:rsidP="00C64AFE">
      <w:pPr>
        <w:ind w:firstLine="709"/>
        <w:jc w:val="both"/>
        <w:rPr>
          <w:sz w:val="28"/>
        </w:rPr>
      </w:pPr>
      <w:r>
        <w:rPr>
          <w:sz w:val="28"/>
        </w:rPr>
        <w:t xml:space="preserve">- в </w:t>
      </w:r>
      <w:proofErr w:type="spellStart"/>
      <w:r>
        <w:rPr>
          <w:sz w:val="28"/>
        </w:rPr>
        <w:t>Росреестр</w:t>
      </w:r>
      <w:proofErr w:type="spellEnd"/>
      <w:r>
        <w:rPr>
          <w:sz w:val="28"/>
        </w:rPr>
        <w:t xml:space="preserve"> России – сведения, подтверждающие право собственности или иное законное основание использования соискателем лицензии (лицензиатом) земельного участка, зданий, сооружений, помещений;</w:t>
      </w:r>
    </w:p>
    <w:p w:rsidR="00C64AFE" w:rsidRDefault="00C64AFE" w:rsidP="00C64AFE">
      <w:pPr>
        <w:ind w:firstLine="709"/>
        <w:jc w:val="both"/>
        <w:rPr>
          <w:sz w:val="28"/>
        </w:rPr>
      </w:pPr>
      <w:r>
        <w:rPr>
          <w:sz w:val="28"/>
        </w:rPr>
        <w:t>- в ФНС России – сведения, содержащиеся в ЕГРЮЛ, сведения, содержащиеся в ЕГРИП;</w:t>
      </w:r>
    </w:p>
    <w:p w:rsidR="00C64AFE" w:rsidRDefault="00C64AFE" w:rsidP="00C64AFE">
      <w:pPr>
        <w:ind w:firstLine="709"/>
        <w:jc w:val="both"/>
        <w:rPr>
          <w:sz w:val="28"/>
        </w:rPr>
      </w:pPr>
      <w:r>
        <w:rPr>
          <w:sz w:val="28"/>
        </w:rPr>
        <w:t xml:space="preserve">- в Казначейство России – сведения, подтверждающие уплату государственной пошлины за предоставление лицензий, внесение </w:t>
      </w:r>
      <w:r>
        <w:rPr>
          <w:sz w:val="28"/>
        </w:rPr>
        <w:lastRenderedPageBreak/>
        <w:t>изменений</w:t>
      </w:r>
      <w:r w:rsidR="0028120A">
        <w:rPr>
          <w:sz w:val="28"/>
        </w:rPr>
        <w:t xml:space="preserve"> </w:t>
      </w:r>
      <w:r>
        <w:rPr>
          <w:sz w:val="28"/>
        </w:rPr>
        <w:t xml:space="preserve">в реестр лицензий (в соответствии с положениями постановления Правительства Российской Федерации от 12.03.2022 № 353                                 </w:t>
      </w:r>
      <w:proofErr w:type="gramStart"/>
      <w:r>
        <w:rPr>
          <w:sz w:val="28"/>
        </w:rPr>
        <w:t xml:space="preserve">   «</w:t>
      </w:r>
      <w:proofErr w:type="gramEnd"/>
      <w:r>
        <w:rPr>
          <w:sz w:val="28"/>
        </w:rPr>
        <w:t>Об особенностях разрешительной деятельности в Российской Федерации» в 2024 году государственная пошлина за предоставление лицензии, внесение изменений в реестр лицензий не уплачивалась. Уплаченная государственная пошлина подлежала возврату по заявлению соискателя лицензии, лицензиата.</w:t>
      </w:r>
    </w:p>
    <w:p w:rsidR="00C64AFE" w:rsidRDefault="00C64AFE" w:rsidP="00C64AFE">
      <w:pPr>
        <w:ind w:firstLine="709"/>
        <w:jc w:val="both"/>
        <w:rPr>
          <w:sz w:val="28"/>
        </w:rPr>
      </w:pPr>
      <w:r>
        <w:rPr>
          <w:sz w:val="28"/>
        </w:rPr>
        <w:t>Максимальный срок направления запроса составляет 1 (один) рабочий день. Максимальный срок получения ответа на запрос составляет 5 (пять) рабочих дней.</w:t>
      </w:r>
    </w:p>
    <w:p w:rsidR="00C64AFE" w:rsidRDefault="00C64AFE" w:rsidP="00C64AFE">
      <w:pPr>
        <w:ind w:firstLine="709"/>
        <w:jc w:val="both"/>
        <w:rPr>
          <w:sz w:val="28"/>
        </w:rPr>
      </w:pPr>
      <w:r>
        <w:rPr>
          <w:sz w:val="28"/>
        </w:rPr>
        <w:t>2.4. Сведения об организации взаимодействия в электронной форме                 с соискателями лицензии, лицензиатами в рамках полномочий                                по лицензированию заготовки, хранения, переработки и реализации лома черных металлов, цветных металлов.</w:t>
      </w:r>
    </w:p>
    <w:p w:rsidR="00C64AFE" w:rsidRDefault="00C64AFE" w:rsidP="00C64AFE">
      <w:pPr>
        <w:ind w:firstLine="709"/>
        <w:jc w:val="both"/>
        <w:rPr>
          <w:sz w:val="28"/>
        </w:rPr>
      </w:pPr>
      <w:r>
        <w:rPr>
          <w:sz w:val="28"/>
        </w:rPr>
        <w:t xml:space="preserve">Взаимодействие с </w:t>
      </w:r>
      <w:r w:rsidR="00D1663E">
        <w:rPr>
          <w:sz w:val="28"/>
        </w:rPr>
        <w:t>заявителями</w:t>
      </w:r>
      <w:r>
        <w:rPr>
          <w:sz w:val="28"/>
        </w:rPr>
        <w:t xml:space="preserve"> осуществляется специалистами Департамента, занимающимися лицензированием деятельности по заготовке, хранению, переработке и реализации лома черных металлов, цветных металлов. Специалист информирует лицензиатов об изменениях нормативных правовых актов в сфере лицензирования, о принятых решениях о предоставлении лицензии, внесении изменений в реестр лицензий, отказе в предоставлении лицензии, отказе во внесении изменений в реестр лицензий. Информирование осуществлялось с использованием электронной почты и ЕПГУ (в соответствии с постановлением Правительства Российской Федерации от 28.05.2022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 с 01.09.2022 лицензирование деятельности по заготовке, хранению, переработке и реализации лома черных металлов, цветных металлов (подача и получение документов в рамках предоставления лицензии и внесения изменения в реестр лицензий) осуществляется исключительно через ЕПГУ).</w:t>
      </w:r>
    </w:p>
    <w:p w:rsidR="00C64AFE" w:rsidRDefault="00C64AFE" w:rsidP="00C64AFE">
      <w:pPr>
        <w:ind w:firstLine="709"/>
        <w:jc w:val="both"/>
        <w:rPr>
          <w:sz w:val="28"/>
        </w:rPr>
      </w:pPr>
      <w:r>
        <w:rPr>
          <w:sz w:val="28"/>
        </w:rPr>
        <w:t xml:space="preserve">2.5. Сведения о квалификации </w:t>
      </w:r>
      <w:r w:rsidR="00D1663E">
        <w:rPr>
          <w:sz w:val="28"/>
        </w:rPr>
        <w:t>специалистов</w:t>
      </w:r>
      <w:r>
        <w:rPr>
          <w:sz w:val="28"/>
        </w:rPr>
        <w:t>, осуществляющих лицензирование деятельности по заготовке, хранению, переработке                        и реализации лома черных металлов, цветных металлов, и о мероприятиях по повышению квалификации этих сотрудников.</w:t>
      </w:r>
    </w:p>
    <w:p w:rsidR="00C64AFE" w:rsidRDefault="00C64AFE" w:rsidP="00C64AFE">
      <w:pPr>
        <w:ind w:firstLine="709"/>
        <w:jc w:val="both"/>
        <w:rPr>
          <w:sz w:val="28"/>
        </w:rPr>
      </w:pPr>
      <w:r>
        <w:rPr>
          <w:sz w:val="28"/>
        </w:rPr>
        <w:t xml:space="preserve">Специалисты, занимающиеся лицензированием деятельности                       по заготовке, хранению, переработке и реализации лома черных металлов, цветных металлов, имеют высшее образование по специальностям (направлениям) «Юриспруденция», «Экономика и управление», «Менеджмент», «Управление персоналом». Прошли краткосрочное обучение в ФГБОУВО «Российская академия народного хозяйства и государственной службы при Президенте Российской Федерации» по дополнительным профессиональным программам «Вопросы </w:t>
      </w:r>
      <w:r>
        <w:rPr>
          <w:sz w:val="28"/>
        </w:rPr>
        <w:lastRenderedPageBreak/>
        <w:t>противодействия коррупции. Конфликт интересов на государственной службе и порядок его урегулирования», «Технологии личностного и профессионального развития государственных гражданских служащих», «Вопросы профилактики и противодействия коррупции на государственной гражданской (муниципальной) службе», «Цифровая трансформация. Быстрый старт», «Внедрение платформы государственных сервисов», в АО «</w:t>
      </w:r>
      <w:proofErr w:type="spellStart"/>
      <w:r>
        <w:rPr>
          <w:sz w:val="28"/>
        </w:rPr>
        <w:t>Эволента</w:t>
      </w:r>
      <w:proofErr w:type="spellEnd"/>
      <w:r>
        <w:rPr>
          <w:sz w:val="28"/>
        </w:rPr>
        <w:t>» по дополнительным профессиональным программам «Досудебное обжалование КНД», «Курс инспектора КНО по ГИС ТОР КНД</w:t>
      </w:r>
      <w:r w:rsidR="00806B70">
        <w:rPr>
          <w:sz w:val="28"/>
        </w:rPr>
        <w:t xml:space="preserve">, </w:t>
      </w:r>
      <w:r w:rsidR="00806B70" w:rsidRPr="00D127ED">
        <w:rPr>
          <w:sz w:val="28"/>
          <w:szCs w:val="28"/>
        </w:rPr>
        <w:t>«Курс руководителя КНО по ГИС ТОР КНД»,</w:t>
      </w:r>
      <w:r w:rsidR="00806B70">
        <w:rPr>
          <w:sz w:val="28"/>
        </w:rPr>
        <w:t xml:space="preserve"> </w:t>
      </w:r>
      <w:r w:rsidR="00806B70">
        <w:rPr>
          <w:rStyle w:val="1"/>
          <w:sz w:val="28"/>
        </w:rPr>
        <w:t>«</w:t>
      </w:r>
      <w:proofErr w:type="spellStart"/>
      <w:r w:rsidR="00806B70">
        <w:rPr>
          <w:rStyle w:val="1"/>
          <w:sz w:val="28"/>
        </w:rPr>
        <w:t>Клиентоцентричность</w:t>
      </w:r>
      <w:proofErr w:type="spellEnd"/>
      <w:r w:rsidR="00806B70">
        <w:rPr>
          <w:rStyle w:val="1"/>
          <w:sz w:val="28"/>
        </w:rPr>
        <w:t xml:space="preserve"> в контрольно-надзорной деятельности»,</w:t>
      </w:r>
      <w:r>
        <w:rPr>
          <w:sz w:val="28"/>
        </w:rPr>
        <w:t xml:space="preserve"> в АНО «Диалог» по программе «Информационная безопасность</w:t>
      </w:r>
      <w:r w:rsidR="00806B70">
        <w:rPr>
          <w:sz w:val="28"/>
        </w:rPr>
        <w:t>»</w:t>
      </w:r>
      <w:r>
        <w:rPr>
          <w:sz w:val="28"/>
        </w:rPr>
        <w:t xml:space="preserve">. </w:t>
      </w:r>
    </w:p>
    <w:p w:rsidR="00C64AFE" w:rsidRDefault="00C64AFE" w:rsidP="00C64AFE">
      <w:pPr>
        <w:ind w:firstLine="709"/>
        <w:jc w:val="both"/>
        <w:rPr>
          <w:sz w:val="28"/>
        </w:rPr>
      </w:pPr>
      <w:r>
        <w:rPr>
          <w:sz w:val="28"/>
        </w:rPr>
        <w:t>2.6. 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1863DA" w:rsidRDefault="001863DA" w:rsidP="00C64AFE">
      <w:pPr>
        <w:ind w:firstLine="709"/>
        <w:jc w:val="both"/>
        <w:rPr>
          <w:sz w:val="28"/>
        </w:rPr>
      </w:pPr>
      <w:r>
        <w:rPr>
          <w:sz w:val="28"/>
        </w:rPr>
        <w:t xml:space="preserve">В целях предупреждения нарушений обязательных требований разработана </w:t>
      </w:r>
      <w:r>
        <w:rPr>
          <w:rStyle w:val="1"/>
          <w:sz w:val="28"/>
        </w:rPr>
        <w:t xml:space="preserve">Программа профилактики рисков причинения вреда (ущерба) охраняемым законом ценностям при осуществлении заготовки, хранения, переработки и реализации лома черных металлов, цветных металлов </w:t>
      </w:r>
      <w:r>
        <w:rPr>
          <w:rStyle w:val="1"/>
          <w:sz w:val="28"/>
        </w:rPr>
        <w:br/>
      </w:r>
      <w:r>
        <w:rPr>
          <w:rStyle w:val="1"/>
          <w:sz w:val="28"/>
        </w:rPr>
        <w:t>на 2024</w:t>
      </w:r>
      <w:r>
        <w:rPr>
          <w:rStyle w:val="1"/>
          <w:sz w:val="28"/>
        </w:rPr>
        <w:t xml:space="preserve"> год</w:t>
      </w:r>
      <w:r>
        <w:rPr>
          <w:rStyle w:val="1"/>
          <w:sz w:val="28"/>
        </w:rPr>
        <w:t>,</w:t>
      </w:r>
      <w:r>
        <w:rPr>
          <w:sz w:val="28"/>
        </w:rPr>
        <w:t xml:space="preserve"> утвержденная распоряжением Департамента </w:t>
      </w:r>
      <w:r>
        <w:rPr>
          <w:rStyle w:val="1"/>
          <w:sz w:val="28"/>
        </w:rPr>
        <w:t xml:space="preserve">от 09.11.2023 </w:t>
      </w:r>
      <w:r>
        <w:rPr>
          <w:rStyle w:val="1"/>
          <w:sz w:val="28"/>
        </w:rPr>
        <w:t xml:space="preserve">            </w:t>
      </w:r>
      <w:r>
        <w:rPr>
          <w:rStyle w:val="1"/>
          <w:sz w:val="28"/>
        </w:rPr>
        <w:t>№ 13</w:t>
      </w:r>
      <w:r>
        <w:rPr>
          <w:rStyle w:val="1"/>
          <w:sz w:val="28"/>
        </w:rPr>
        <w:t>4</w:t>
      </w:r>
      <w:r>
        <w:rPr>
          <w:rStyle w:val="1"/>
          <w:sz w:val="28"/>
        </w:rPr>
        <w:t>-р (далее – Программа</w:t>
      </w:r>
      <w:r w:rsidR="000B7E54">
        <w:rPr>
          <w:rStyle w:val="1"/>
          <w:sz w:val="28"/>
        </w:rPr>
        <w:t xml:space="preserve"> профилактики</w:t>
      </w:r>
      <w:r>
        <w:rPr>
          <w:rStyle w:val="1"/>
          <w:sz w:val="28"/>
        </w:rPr>
        <w:t>).</w:t>
      </w:r>
    </w:p>
    <w:p w:rsidR="00C64AFE" w:rsidRDefault="00C64AFE" w:rsidP="00C64AFE">
      <w:pPr>
        <w:pStyle w:val="24"/>
        <w:spacing w:before="0" w:line="240" w:lineRule="auto"/>
        <w:ind w:firstLine="709"/>
      </w:pPr>
      <w:r>
        <w:t xml:space="preserve">В рамках Программы </w:t>
      </w:r>
      <w:r w:rsidR="000B7E54">
        <w:rPr>
          <w:rStyle w:val="1"/>
          <w:sz w:val="28"/>
        </w:rPr>
        <w:t>профилактики</w:t>
      </w:r>
      <w:r w:rsidR="000B7E54">
        <w:t xml:space="preserve"> </w:t>
      </w:r>
      <w:r>
        <w:t xml:space="preserve">обеспечено проведение следующих мероприятий: размещение на сайте Департамента и информационном стенде актуализированной версии Перечня правовых актов, содержащих обязательные требования, проведение оценок соблюдения лицензионных требований, направленных на профилактику нарушений обязательных требований. Осуществляется консультирование субъектов контроля по вопросам лицензирования по их письменным обращениям, посредством телефонной связи, при личном обращении, в том числе в ходе проведения профилактических мероприятий </w:t>
      </w:r>
      <w:r w:rsidRPr="001F06EF">
        <w:rPr>
          <w:color w:val="auto"/>
        </w:rPr>
        <w:t>(всего в течение 2024 года проведено 29 профилактических визитов),</w:t>
      </w:r>
      <w:r>
        <w:t xml:space="preserve"> оценки соответствия соискателя лицензии, лицензиата лицензионным требованиям. </w:t>
      </w:r>
    </w:p>
    <w:p w:rsidR="00C64AFE" w:rsidRDefault="00C64AFE" w:rsidP="00C64AFE">
      <w:pPr>
        <w:ind w:firstLine="709"/>
        <w:jc w:val="both"/>
        <w:rPr>
          <w:sz w:val="28"/>
        </w:rPr>
      </w:pPr>
      <w:r>
        <w:rPr>
          <w:sz w:val="28"/>
        </w:rPr>
        <w:t>Основными целями Программы являются:</w:t>
      </w:r>
    </w:p>
    <w:p w:rsidR="00C64AFE" w:rsidRDefault="00C64AFE" w:rsidP="00C64AFE">
      <w:pPr>
        <w:ind w:firstLine="709"/>
        <w:jc w:val="both"/>
        <w:rPr>
          <w:sz w:val="28"/>
        </w:rPr>
      </w:pPr>
      <w:r>
        <w:rPr>
          <w:sz w:val="28"/>
        </w:rPr>
        <w:t>1) предупреждение нарушений лицензиатами лицензионных требований, включая устранение причин, факторов и условий, способствующих возможному нарушению лицензионных требований;</w:t>
      </w:r>
    </w:p>
    <w:p w:rsidR="00C64AFE" w:rsidRDefault="00C64AFE" w:rsidP="00C64AFE">
      <w:pPr>
        <w:ind w:firstLine="709"/>
        <w:jc w:val="both"/>
        <w:rPr>
          <w:sz w:val="28"/>
        </w:rPr>
      </w:pPr>
      <w:r>
        <w:rPr>
          <w:sz w:val="28"/>
        </w:rPr>
        <w:t>2) мотивация лицензиатов к добросовестному поведению                               и, как следствие, снижение уровня ущерба охраняемым законом ценностям;</w:t>
      </w:r>
    </w:p>
    <w:p w:rsidR="00C64AFE" w:rsidRDefault="00C64AFE" w:rsidP="00C64AFE">
      <w:pPr>
        <w:ind w:firstLine="709"/>
        <w:jc w:val="both"/>
        <w:rPr>
          <w:sz w:val="28"/>
        </w:rPr>
      </w:pPr>
      <w:r>
        <w:rPr>
          <w:sz w:val="28"/>
        </w:rPr>
        <w:t>3) снижение административной нагрузки на подконтрольные субъекты.</w:t>
      </w:r>
    </w:p>
    <w:p w:rsidR="00C64AFE" w:rsidRDefault="00C64AFE" w:rsidP="00C64AFE">
      <w:pPr>
        <w:widowControl w:val="0"/>
        <w:tabs>
          <w:tab w:val="left" w:pos="142"/>
          <w:tab w:val="left" w:pos="567"/>
        </w:tabs>
        <w:ind w:firstLine="540"/>
        <w:jc w:val="both"/>
        <w:rPr>
          <w:sz w:val="28"/>
        </w:rPr>
      </w:pPr>
      <w:r>
        <w:rPr>
          <w:sz w:val="28"/>
        </w:rPr>
        <w:t xml:space="preserve">Основная задача профилактического воздействия Программы состоит в том, чтобы создать комфортные условия и среду посредством доведения              до субъектов предпринимательской деятельности информации                                      об лицензионных требованиях в сфере заготовки, хранения, </w:t>
      </w:r>
      <w:proofErr w:type="gramStart"/>
      <w:r>
        <w:rPr>
          <w:sz w:val="28"/>
        </w:rPr>
        <w:t xml:space="preserve">переработки,   </w:t>
      </w:r>
      <w:proofErr w:type="gramEnd"/>
      <w:r>
        <w:rPr>
          <w:sz w:val="28"/>
        </w:rPr>
        <w:t xml:space="preserve">            и реализации лома черных металлов, цветных металлов. </w:t>
      </w:r>
    </w:p>
    <w:p w:rsidR="00274265" w:rsidRDefault="003B0EC7" w:rsidP="00C64AFE">
      <w:pPr>
        <w:widowControl w:val="0"/>
        <w:tabs>
          <w:tab w:val="left" w:pos="142"/>
          <w:tab w:val="left" w:pos="567"/>
        </w:tabs>
        <w:ind w:firstLine="540"/>
        <w:jc w:val="both"/>
        <w:rPr>
          <w:sz w:val="28"/>
        </w:rPr>
      </w:pPr>
      <w:r w:rsidRPr="0028120A">
        <w:rPr>
          <w:sz w:val="28"/>
        </w:rPr>
        <w:lastRenderedPageBreak/>
        <w:t>2.7. Досудебный (внесудебный) порядок обжалования решений</w:t>
      </w:r>
      <w:r>
        <w:rPr>
          <w:sz w:val="28"/>
        </w:rPr>
        <w:t xml:space="preserve">                     и действий (бездействия) Департамента, а также его должностных лиц.</w:t>
      </w:r>
    </w:p>
    <w:p w:rsidR="00274265" w:rsidRDefault="003B0EC7" w:rsidP="007E5FB5">
      <w:pPr>
        <w:widowControl w:val="0"/>
        <w:tabs>
          <w:tab w:val="left" w:pos="142"/>
          <w:tab w:val="left" w:pos="567"/>
        </w:tabs>
        <w:ind w:firstLine="540"/>
        <w:jc w:val="both"/>
        <w:rPr>
          <w:sz w:val="28"/>
        </w:rPr>
      </w:pPr>
      <w:r>
        <w:rPr>
          <w:sz w:val="28"/>
        </w:rPr>
        <w:t>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в ходе предоставления ими государственной услуги в досудебном (внесудебном) порядке.</w:t>
      </w:r>
    </w:p>
    <w:p w:rsidR="00274265" w:rsidRDefault="003B0EC7" w:rsidP="007E5FB5">
      <w:pPr>
        <w:widowControl w:val="0"/>
        <w:tabs>
          <w:tab w:val="left" w:pos="142"/>
          <w:tab w:val="left" w:pos="567"/>
        </w:tabs>
        <w:ind w:firstLine="540"/>
        <w:jc w:val="both"/>
        <w:rPr>
          <w:sz w:val="28"/>
        </w:rPr>
      </w:pPr>
      <w:r>
        <w:rPr>
          <w:sz w:val="28"/>
        </w:rP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и решениями, принятыми в ходе предоставления государственной услуги.</w:t>
      </w:r>
    </w:p>
    <w:p w:rsidR="00274265" w:rsidRDefault="003B0EC7" w:rsidP="007E5FB5">
      <w:pPr>
        <w:widowControl w:val="0"/>
        <w:tabs>
          <w:tab w:val="left" w:pos="142"/>
          <w:tab w:val="left" w:pos="567"/>
        </w:tabs>
        <w:ind w:firstLine="540"/>
        <w:jc w:val="both"/>
        <w:rPr>
          <w:sz w:val="28"/>
        </w:rPr>
      </w:pPr>
      <w:r>
        <w:rPr>
          <w:sz w:val="28"/>
        </w:rPr>
        <w:t>Решения и действия (бездействие) Департамента, а также должностных лиц Департамента, осуществляемые (принятые) в ходе предоставления государственной услуги, могут быть обжалованы в судебном либо в досудебном (внесудебном) порядке.</w:t>
      </w:r>
    </w:p>
    <w:p w:rsidR="00274265" w:rsidRDefault="003B0EC7" w:rsidP="007E5FB5">
      <w:pPr>
        <w:widowControl w:val="0"/>
        <w:tabs>
          <w:tab w:val="left" w:pos="142"/>
          <w:tab w:val="left" w:pos="567"/>
        </w:tabs>
        <w:ind w:firstLine="540"/>
        <w:jc w:val="both"/>
        <w:rPr>
          <w:sz w:val="28"/>
        </w:rPr>
      </w:pPr>
      <w:r>
        <w:rPr>
          <w:sz w:val="28"/>
        </w:rPr>
        <w:t xml:space="preserve">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w:t>
      </w:r>
      <w:proofErr w:type="gramStart"/>
      <w:r>
        <w:rPr>
          <w:sz w:val="28"/>
        </w:rPr>
        <w:t xml:space="preserve">   (</w:t>
      </w:r>
      <w:proofErr w:type="gramEnd"/>
      <w:r>
        <w:rPr>
          <w:sz w:val="28"/>
        </w:rPr>
        <w:t>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274265" w:rsidRDefault="003B0EC7" w:rsidP="007E5FB5">
      <w:pPr>
        <w:widowControl w:val="0"/>
        <w:tabs>
          <w:tab w:val="left" w:pos="142"/>
          <w:tab w:val="left" w:pos="567"/>
        </w:tabs>
        <w:ind w:firstLine="540"/>
        <w:jc w:val="both"/>
        <w:rPr>
          <w:sz w:val="28"/>
        </w:rPr>
      </w:pPr>
      <w:r>
        <w:rPr>
          <w:sz w:val="28"/>
        </w:rPr>
        <w:t>Жалоба может быть направлена по почте, через многофункциональный центр, с использованием информационно-телекоммуникационной сети «Интернет», сайта Департамента,</w:t>
      </w:r>
      <w:r w:rsidR="0028120A">
        <w:rPr>
          <w:sz w:val="28"/>
        </w:rPr>
        <w:t xml:space="preserve"> </w:t>
      </w:r>
      <w:r>
        <w:rPr>
          <w:sz w:val="28"/>
        </w:rPr>
        <w:t>ЕПГУ либо регионального портала государственных и муниципальных услуг, а также может быть принята при личном приеме заявителя.</w:t>
      </w:r>
    </w:p>
    <w:p w:rsidR="00274265" w:rsidRDefault="003B0EC7" w:rsidP="007E5FB5">
      <w:pPr>
        <w:widowControl w:val="0"/>
        <w:tabs>
          <w:tab w:val="left" w:pos="142"/>
          <w:tab w:val="left" w:pos="567"/>
        </w:tabs>
        <w:ind w:firstLine="540"/>
        <w:jc w:val="both"/>
        <w:rPr>
          <w:sz w:val="28"/>
        </w:rPr>
      </w:pPr>
      <w:r>
        <w:rPr>
          <w:sz w:val="28"/>
        </w:rPr>
        <w:t>В досудебном (внесудебном) порядке могут обжаловаться решения             и действия (бездействие):</w:t>
      </w:r>
    </w:p>
    <w:p w:rsidR="00274265" w:rsidRDefault="003B0EC7" w:rsidP="007E5FB5">
      <w:pPr>
        <w:widowControl w:val="0"/>
        <w:tabs>
          <w:tab w:val="left" w:pos="142"/>
          <w:tab w:val="left" w:pos="567"/>
        </w:tabs>
        <w:ind w:firstLine="540"/>
        <w:jc w:val="both"/>
        <w:rPr>
          <w:sz w:val="28"/>
        </w:rPr>
      </w:pPr>
      <w:r>
        <w:rPr>
          <w:sz w:val="28"/>
        </w:rPr>
        <w:t>- должностных лиц (специалистов) отдела Департамента - начальнику отдела Департамента;</w:t>
      </w:r>
    </w:p>
    <w:p w:rsidR="00274265" w:rsidRDefault="003B0EC7" w:rsidP="007E5FB5">
      <w:pPr>
        <w:widowControl w:val="0"/>
        <w:tabs>
          <w:tab w:val="left" w:pos="142"/>
          <w:tab w:val="left" w:pos="567"/>
        </w:tabs>
        <w:ind w:firstLine="540"/>
        <w:jc w:val="both"/>
        <w:rPr>
          <w:sz w:val="28"/>
        </w:rPr>
      </w:pPr>
      <w:r>
        <w:rPr>
          <w:sz w:val="28"/>
        </w:rPr>
        <w:t>- руководителя отдела Департамента - заместителю руководителя Департамента;</w:t>
      </w:r>
    </w:p>
    <w:p w:rsidR="00274265" w:rsidRDefault="003B0EC7" w:rsidP="007E5FB5">
      <w:pPr>
        <w:widowControl w:val="0"/>
        <w:tabs>
          <w:tab w:val="left" w:pos="142"/>
          <w:tab w:val="left" w:pos="567"/>
        </w:tabs>
        <w:ind w:firstLine="540"/>
        <w:jc w:val="both"/>
        <w:rPr>
          <w:sz w:val="28"/>
        </w:rPr>
      </w:pPr>
      <w:r>
        <w:rPr>
          <w:sz w:val="28"/>
        </w:rPr>
        <w:t>- заместителя руководителя Департамента - руководителю Департамента.</w:t>
      </w:r>
    </w:p>
    <w:p w:rsidR="00274265" w:rsidRDefault="003B0EC7" w:rsidP="007E5FB5">
      <w:pPr>
        <w:widowControl w:val="0"/>
        <w:tabs>
          <w:tab w:val="left" w:pos="142"/>
          <w:tab w:val="left" w:pos="567"/>
        </w:tabs>
        <w:ind w:firstLine="540"/>
        <w:jc w:val="both"/>
        <w:rPr>
          <w:sz w:val="28"/>
        </w:rPr>
      </w:pPr>
      <w:r>
        <w:rPr>
          <w:sz w:val="28"/>
        </w:rPr>
        <w:t xml:space="preserve">Информация для заинтересованных лиц о порядке подачи                                    и рассмотрения жалобы представляется </w:t>
      </w:r>
      <w:r w:rsidR="00F951FF">
        <w:rPr>
          <w:sz w:val="28"/>
        </w:rPr>
        <w:t>должностными лицами</w:t>
      </w:r>
      <w:r>
        <w:rPr>
          <w:sz w:val="28"/>
        </w:rPr>
        <w:t xml:space="preserve"> Департамента в рамках предоставления государственной услуги:</w:t>
      </w:r>
    </w:p>
    <w:p w:rsidR="00274265" w:rsidRDefault="003B0EC7" w:rsidP="007E5FB5">
      <w:pPr>
        <w:widowControl w:val="0"/>
        <w:tabs>
          <w:tab w:val="left" w:pos="142"/>
          <w:tab w:val="left" w:pos="567"/>
        </w:tabs>
        <w:ind w:firstLine="540"/>
        <w:jc w:val="both"/>
        <w:rPr>
          <w:sz w:val="28"/>
        </w:rPr>
      </w:pPr>
      <w:r>
        <w:rPr>
          <w:sz w:val="28"/>
        </w:rPr>
        <w:t>- при устном и письменном обращении граждан;</w:t>
      </w:r>
    </w:p>
    <w:p w:rsidR="00274265" w:rsidRDefault="003B0EC7" w:rsidP="007E5FB5">
      <w:pPr>
        <w:widowControl w:val="0"/>
        <w:tabs>
          <w:tab w:val="left" w:pos="142"/>
          <w:tab w:val="left" w:pos="567"/>
        </w:tabs>
        <w:ind w:firstLine="540"/>
        <w:jc w:val="both"/>
        <w:rPr>
          <w:sz w:val="28"/>
        </w:rPr>
      </w:pPr>
      <w:r>
        <w:rPr>
          <w:sz w:val="28"/>
        </w:rPr>
        <w:t>- непосредственно в помещении Департамента при личном консультировании;</w:t>
      </w:r>
    </w:p>
    <w:p w:rsidR="00274265" w:rsidRDefault="003B0EC7" w:rsidP="007E5FB5">
      <w:pPr>
        <w:widowControl w:val="0"/>
        <w:tabs>
          <w:tab w:val="left" w:pos="142"/>
          <w:tab w:val="left" w:pos="567"/>
        </w:tabs>
        <w:ind w:firstLine="540"/>
        <w:jc w:val="both"/>
        <w:rPr>
          <w:sz w:val="28"/>
        </w:rPr>
      </w:pPr>
      <w:r>
        <w:rPr>
          <w:sz w:val="28"/>
        </w:rPr>
        <w:t>- на информационных стендах;</w:t>
      </w:r>
    </w:p>
    <w:p w:rsidR="00274265" w:rsidRDefault="003B0EC7" w:rsidP="007E5FB5">
      <w:pPr>
        <w:widowControl w:val="0"/>
        <w:tabs>
          <w:tab w:val="left" w:pos="142"/>
          <w:tab w:val="left" w:pos="567"/>
        </w:tabs>
        <w:ind w:firstLine="540"/>
        <w:jc w:val="both"/>
        <w:rPr>
          <w:sz w:val="28"/>
        </w:rPr>
      </w:pPr>
      <w:r>
        <w:rPr>
          <w:sz w:val="28"/>
        </w:rPr>
        <w:lastRenderedPageBreak/>
        <w:t>- с использованием средств телефонной связи;</w:t>
      </w:r>
    </w:p>
    <w:p w:rsidR="00274265" w:rsidRDefault="003B0EC7" w:rsidP="007E5FB5">
      <w:pPr>
        <w:widowControl w:val="0"/>
        <w:tabs>
          <w:tab w:val="left" w:pos="142"/>
          <w:tab w:val="left" w:pos="567"/>
        </w:tabs>
        <w:ind w:firstLine="540"/>
        <w:jc w:val="both"/>
        <w:rPr>
          <w:sz w:val="28"/>
        </w:rPr>
      </w:pPr>
      <w:r>
        <w:rPr>
          <w:sz w:val="28"/>
        </w:rPr>
        <w:t>- с использованием информационно-телекоммуникационной сети «Интернет», в том числе с использованием ЕПГУ.</w:t>
      </w:r>
    </w:p>
    <w:p w:rsidR="00274265" w:rsidRDefault="003B0EC7" w:rsidP="007E5FB5">
      <w:pPr>
        <w:widowControl w:val="0"/>
        <w:tabs>
          <w:tab w:val="left" w:pos="142"/>
          <w:tab w:val="left" w:pos="567"/>
        </w:tabs>
        <w:ind w:firstLine="540"/>
        <w:jc w:val="both"/>
        <w:rPr>
          <w:sz w:val="28"/>
        </w:rPr>
      </w:pPr>
      <w:r>
        <w:rPr>
          <w:sz w:val="28"/>
        </w:rPr>
        <w:t xml:space="preserve">Общий порядок досудебного (внесудебного) обжалования регламентирован </w:t>
      </w:r>
      <w:hyperlink r:id="rId40" w:history="1">
        <w:r>
          <w:rPr>
            <w:sz w:val="28"/>
          </w:rPr>
          <w:t>главой 2.1</w:t>
        </w:r>
      </w:hyperlink>
      <w:r>
        <w:rPr>
          <w:sz w:val="28"/>
        </w:rPr>
        <w:t xml:space="preserve"> Федерального закона от 27.07.2010 № 210-ФЗ </w:t>
      </w:r>
      <w:r>
        <w:rPr>
          <w:rStyle w:val="1"/>
          <w:sz w:val="28"/>
        </w:rPr>
        <w:t>«Об</w:t>
      </w:r>
      <w:r>
        <w:rPr>
          <w:sz w:val="28"/>
        </w:rPr>
        <w:t xml:space="preserve"> организации предоставления государственных и муниципальных услуг».</w:t>
      </w:r>
    </w:p>
    <w:p w:rsidR="00274265" w:rsidRDefault="00D1663E" w:rsidP="007E5FB5">
      <w:pPr>
        <w:widowControl w:val="0"/>
        <w:tabs>
          <w:tab w:val="left" w:pos="142"/>
          <w:tab w:val="left" w:pos="567"/>
        </w:tabs>
        <w:ind w:firstLine="540"/>
        <w:jc w:val="both"/>
        <w:rPr>
          <w:sz w:val="28"/>
        </w:rPr>
      </w:pPr>
      <w:hyperlink r:id="rId41" w:history="1">
        <w:r w:rsidR="003B0EC7">
          <w:rPr>
            <w:sz w:val="28"/>
          </w:rPr>
          <w:t>Порядок</w:t>
        </w:r>
      </w:hyperlink>
      <w:r w:rsidR="003B0EC7">
        <w:rPr>
          <w:sz w:val="28"/>
        </w:rP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 193-п.</w:t>
      </w:r>
    </w:p>
    <w:p w:rsidR="00274265" w:rsidRDefault="003B0EC7" w:rsidP="007E5FB5">
      <w:pPr>
        <w:widowControl w:val="0"/>
        <w:tabs>
          <w:tab w:val="left" w:pos="142"/>
          <w:tab w:val="left" w:pos="567"/>
        </w:tabs>
        <w:ind w:firstLine="540"/>
        <w:jc w:val="both"/>
        <w:rPr>
          <w:sz w:val="28"/>
        </w:rPr>
      </w:pPr>
      <w:r>
        <w:rPr>
          <w:sz w:val="28"/>
        </w:rPr>
        <w:t>Информация для заинтересованных лиц об их праве на досудебное (внесудебное) обжалование действий (бездействия) и (или) решений должностных лиц Департамента, принятых (осуществленных) в ходе предоставления государственной услуги; органы государственной власти Ивановской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ЕПГУ;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подлежат обязательному размещению на ЕПГУ.</w:t>
      </w:r>
    </w:p>
    <w:p w:rsidR="00274265" w:rsidRDefault="00274265" w:rsidP="007E5FB5">
      <w:pPr>
        <w:tabs>
          <w:tab w:val="left" w:pos="142"/>
          <w:tab w:val="left" w:pos="567"/>
        </w:tabs>
        <w:jc w:val="center"/>
        <w:rPr>
          <w:sz w:val="28"/>
        </w:rPr>
      </w:pPr>
    </w:p>
    <w:p w:rsidR="00274265" w:rsidRDefault="003B0EC7" w:rsidP="007E5FB5">
      <w:pPr>
        <w:tabs>
          <w:tab w:val="left" w:pos="142"/>
          <w:tab w:val="left" w:pos="567"/>
        </w:tabs>
        <w:jc w:val="center"/>
        <w:rPr>
          <w:sz w:val="28"/>
        </w:rPr>
      </w:pPr>
      <w:r>
        <w:rPr>
          <w:sz w:val="28"/>
        </w:rPr>
        <w:t>Раздел 3.</w:t>
      </w:r>
    </w:p>
    <w:p w:rsidR="00274265" w:rsidRDefault="003B0EC7" w:rsidP="007E5FB5">
      <w:pPr>
        <w:tabs>
          <w:tab w:val="left" w:pos="142"/>
          <w:tab w:val="left" w:pos="567"/>
        </w:tabs>
        <w:jc w:val="center"/>
        <w:rPr>
          <w:b/>
          <w:sz w:val="28"/>
        </w:rPr>
      </w:pPr>
      <w:r>
        <w:rPr>
          <w:b/>
          <w:sz w:val="28"/>
        </w:rPr>
        <w:t>Анализ лицензирования заготовки, хранения, переработки и реализации лома черных металлов, цветных металлов</w:t>
      </w:r>
    </w:p>
    <w:p w:rsidR="00274265" w:rsidRDefault="00274265" w:rsidP="007E5FB5">
      <w:pPr>
        <w:widowControl w:val="0"/>
        <w:tabs>
          <w:tab w:val="left" w:pos="142"/>
          <w:tab w:val="left" w:pos="567"/>
        </w:tabs>
        <w:ind w:firstLine="540"/>
        <w:jc w:val="both"/>
        <w:rPr>
          <w:sz w:val="28"/>
        </w:rPr>
      </w:pPr>
    </w:p>
    <w:p w:rsidR="00274265" w:rsidRDefault="003B0EC7" w:rsidP="007E5FB5">
      <w:pPr>
        <w:widowControl w:val="0"/>
        <w:tabs>
          <w:tab w:val="left" w:pos="142"/>
          <w:tab w:val="left" w:pos="567"/>
        </w:tabs>
        <w:ind w:firstLine="540"/>
        <w:jc w:val="both"/>
        <w:rPr>
          <w:sz w:val="28"/>
        </w:rPr>
      </w:pPr>
      <w:r>
        <w:rPr>
          <w:sz w:val="28"/>
        </w:rPr>
        <w:t>3.1. Показатели лицензирования (значения указанных показателей                 за отчетный год анализируются в сравнении со значениями показателей               за предшествующий год).</w:t>
      </w:r>
    </w:p>
    <w:p w:rsidR="00274265" w:rsidRDefault="003B0EC7" w:rsidP="007E5FB5">
      <w:pPr>
        <w:widowControl w:val="0"/>
        <w:tabs>
          <w:tab w:val="left" w:pos="142"/>
          <w:tab w:val="left" w:pos="567"/>
        </w:tabs>
        <w:ind w:firstLine="540"/>
        <w:jc w:val="both"/>
        <w:rPr>
          <w:sz w:val="28"/>
        </w:rPr>
      </w:pPr>
      <w:r>
        <w:rPr>
          <w:sz w:val="28"/>
        </w:rPr>
        <w:t>Показатель 1:</w:t>
      </w:r>
    </w:p>
    <w:p w:rsidR="00274265" w:rsidRDefault="003B0EC7" w:rsidP="007E5FB5">
      <w:pPr>
        <w:widowControl w:val="0"/>
        <w:tabs>
          <w:tab w:val="left" w:pos="142"/>
          <w:tab w:val="left" w:pos="567"/>
        </w:tabs>
        <w:ind w:firstLine="540"/>
        <w:jc w:val="both"/>
        <w:rPr>
          <w:sz w:val="28"/>
        </w:rPr>
      </w:pPr>
      <w:r>
        <w:rPr>
          <w:sz w:val="28"/>
        </w:rPr>
        <w:t>количество рассмотренных Департаментом заявлений</w:t>
      </w:r>
      <w:r w:rsidR="0028120A">
        <w:rPr>
          <w:sz w:val="28"/>
        </w:rPr>
        <w:t xml:space="preserve">                                              </w:t>
      </w:r>
      <w:r>
        <w:rPr>
          <w:sz w:val="28"/>
        </w:rPr>
        <w:t xml:space="preserve"> о предоставлении лицензий </w:t>
      </w:r>
      <w:r w:rsidR="007647E0">
        <w:rPr>
          <w:sz w:val="28"/>
        </w:rPr>
        <w:t>в 2023 году – 76</w:t>
      </w:r>
      <w:r>
        <w:rPr>
          <w:sz w:val="28"/>
        </w:rPr>
        <w:t>, в 202</w:t>
      </w:r>
      <w:r w:rsidR="0028120A">
        <w:rPr>
          <w:sz w:val="28"/>
        </w:rPr>
        <w:t xml:space="preserve">4 </w:t>
      </w:r>
      <w:r>
        <w:rPr>
          <w:sz w:val="28"/>
        </w:rPr>
        <w:t xml:space="preserve">году – </w:t>
      </w:r>
      <w:r w:rsidR="00584C07" w:rsidRPr="00584C07">
        <w:rPr>
          <w:color w:val="auto"/>
          <w:sz w:val="28"/>
        </w:rPr>
        <w:t>30</w:t>
      </w:r>
      <w:r w:rsidRPr="00584C07">
        <w:rPr>
          <w:color w:val="auto"/>
          <w:sz w:val="28"/>
        </w:rPr>
        <w:t>.</w:t>
      </w:r>
      <w:r>
        <w:rPr>
          <w:sz w:val="28"/>
        </w:rPr>
        <w:t xml:space="preserve"> </w:t>
      </w:r>
    </w:p>
    <w:p w:rsidR="00274265" w:rsidRDefault="003B0EC7" w:rsidP="007E5FB5">
      <w:pPr>
        <w:widowControl w:val="0"/>
        <w:tabs>
          <w:tab w:val="left" w:pos="142"/>
          <w:tab w:val="left" w:pos="567"/>
        </w:tabs>
        <w:ind w:firstLine="540"/>
        <w:jc w:val="both"/>
        <w:rPr>
          <w:sz w:val="28"/>
        </w:rPr>
      </w:pPr>
      <w:r>
        <w:rPr>
          <w:sz w:val="28"/>
        </w:rPr>
        <w:t>Показатель 2:</w:t>
      </w:r>
    </w:p>
    <w:p w:rsidR="00274265" w:rsidRDefault="003B0EC7" w:rsidP="007E5FB5">
      <w:pPr>
        <w:widowControl w:val="0"/>
        <w:tabs>
          <w:tab w:val="left" w:pos="142"/>
          <w:tab w:val="left" w:pos="567"/>
        </w:tabs>
        <w:ind w:firstLine="540"/>
        <w:jc w:val="both"/>
        <w:rPr>
          <w:sz w:val="28"/>
        </w:rPr>
      </w:pPr>
      <w:r>
        <w:rPr>
          <w:sz w:val="28"/>
        </w:rPr>
        <w:t xml:space="preserve">количество рассмотренных Департаментом заявлений о внесении изменений в реестр лицензий в </w:t>
      </w:r>
      <w:r w:rsidR="00584C07">
        <w:rPr>
          <w:sz w:val="28"/>
        </w:rPr>
        <w:t xml:space="preserve">2023 году </w:t>
      </w:r>
      <w:r>
        <w:rPr>
          <w:sz w:val="28"/>
        </w:rPr>
        <w:t>– 11, в 202</w:t>
      </w:r>
      <w:r w:rsidR="00584C07">
        <w:rPr>
          <w:sz w:val="28"/>
        </w:rPr>
        <w:t>4</w:t>
      </w:r>
      <w:r>
        <w:rPr>
          <w:sz w:val="28"/>
        </w:rPr>
        <w:t xml:space="preserve"> году – </w:t>
      </w:r>
      <w:r w:rsidR="00584C07">
        <w:rPr>
          <w:sz w:val="28"/>
        </w:rPr>
        <w:t>13</w:t>
      </w:r>
      <w:r>
        <w:rPr>
          <w:sz w:val="28"/>
        </w:rPr>
        <w:t xml:space="preserve"> </w:t>
      </w:r>
    </w:p>
    <w:p w:rsidR="00274265" w:rsidRDefault="003B0EC7" w:rsidP="007E5FB5">
      <w:pPr>
        <w:widowControl w:val="0"/>
        <w:tabs>
          <w:tab w:val="left" w:pos="142"/>
          <w:tab w:val="left" w:pos="567"/>
        </w:tabs>
        <w:ind w:firstLine="540"/>
        <w:jc w:val="both"/>
        <w:rPr>
          <w:sz w:val="28"/>
        </w:rPr>
      </w:pPr>
      <w:r>
        <w:rPr>
          <w:sz w:val="28"/>
        </w:rPr>
        <w:t>3.2. Наиболее распространенные причины отказа в предоставлении лицензии, переоформлении лицензии (внесении изменений в реестр лицензий), в случаях, предусмотренных законодательством Российской Федерации.</w:t>
      </w:r>
    </w:p>
    <w:p w:rsidR="00274265" w:rsidRDefault="003B0EC7" w:rsidP="007E5FB5">
      <w:pPr>
        <w:widowControl w:val="0"/>
        <w:tabs>
          <w:tab w:val="left" w:pos="142"/>
          <w:tab w:val="left" w:pos="567"/>
        </w:tabs>
        <w:ind w:firstLine="540"/>
        <w:jc w:val="both"/>
        <w:rPr>
          <w:sz w:val="28"/>
        </w:rPr>
      </w:pPr>
      <w:r>
        <w:rPr>
          <w:sz w:val="28"/>
        </w:rPr>
        <w:lastRenderedPageBreak/>
        <w:t xml:space="preserve">Установленное в ходе проверки несоответствие </w:t>
      </w:r>
      <w:r w:rsidR="00F951FF">
        <w:rPr>
          <w:sz w:val="28"/>
        </w:rPr>
        <w:t>заявителя</w:t>
      </w:r>
      <w:r>
        <w:rPr>
          <w:sz w:val="28"/>
        </w:rPr>
        <w:t xml:space="preserve"> лицензионным требованиям, а именно пункт 2 части 7 статьи 14 Федерального закона от 04.05.2011 № 99-ФЗ «О лицензировании отдельных видов деятельности», пункта 9 Правил обращения с ломом и отходами черных и цветных металлов и их отчуждения, утвержденный постановлением Правительства Российской Федерации от 28.05.2022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 (далее – Правила), выразившееся в отсутствии                          у </w:t>
      </w:r>
      <w:r w:rsidR="00F951FF">
        <w:rPr>
          <w:sz w:val="28"/>
        </w:rPr>
        <w:t>заявителя</w:t>
      </w:r>
      <w:r>
        <w:rPr>
          <w:sz w:val="28"/>
        </w:rPr>
        <w:t>:</w:t>
      </w:r>
    </w:p>
    <w:p w:rsidR="00274265" w:rsidRDefault="003B0EC7" w:rsidP="007E5FB5">
      <w:pPr>
        <w:widowControl w:val="0"/>
        <w:tabs>
          <w:tab w:val="left" w:pos="142"/>
          <w:tab w:val="left" w:pos="567"/>
        </w:tabs>
        <w:ind w:firstLine="540"/>
        <w:jc w:val="both"/>
        <w:rPr>
          <w:sz w:val="28"/>
        </w:rPr>
      </w:pPr>
      <w:r>
        <w:rPr>
          <w:sz w:val="28"/>
        </w:rPr>
        <w:t>- оборудования для идентификации и сортировки лома и отходов цветных металлов, необходимого для осуществления лицензируемой деятельности в месте ее осуществления.</w:t>
      </w:r>
    </w:p>
    <w:p w:rsidR="00274265" w:rsidRDefault="003B0EC7" w:rsidP="007E5FB5">
      <w:pPr>
        <w:widowControl w:val="0"/>
        <w:tabs>
          <w:tab w:val="left" w:pos="142"/>
          <w:tab w:val="left" w:pos="567"/>
        </w:tabs>
        <w:ind w:firstLine="540"/>
        <w:jc w:val="both"/>
        <w:rPr>
          <w:sz w:val="28"/>
        </w:rPr>
      </w:pPr>
      <w:r>
        <w:rPr>
          <w:sz w:val="28"/>
        </w:rPr>
        <w:t>3.3. Наиболее существенные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действия лицензирующего органа, направленные на предотвращение аналогичных случаев в будущем.</w:t>
      </w:r>
    </w:p>
    <w:p w:rsidR="00274265" w:rsidRDefault="003B0EC7" w:rsidP="007E5FB5">
      <w:pPr>
        <w:widowControl w:val="0"/>
        <w:tabs>
          <w:tab w:val="left" w:pos="142"/>
          <w:tab w:val="left" w:pos="567"/>
        </w:tabs>
        <w:ind w:firstLine="540"/>
        <w:jc w:val="both"/>
        <w:rPr>
          <w:sz w:val="28"/>
        </w:rPr>
      </w:pPr>
      <w:r>
        <w:rPr>
          <w:sz w:val="28"/>
        </w:rPr>
        <w:t>Указанных случаев не зафиксировано.</w:t>
      </w:r>
    </w:p>
    <w:p w:rsidR="00274265" w:rsidRDefault="003B0EC7" w:rsidP="007E5FB5">
      <w:pPr>
        <w:widowControl w:val="0"/>
        <w:tabs>
          <w:tab w:val="left" w:pos="142"/>
          <w:tab w:val="left" w:pos="567"/>
        </w:tabs>
        <w:ind w:firstLine="540"/>
        <w:jc w:val="both"/>
        <w:rPr>
          <w:sz w:val="28"/>
        </w:rPr>
      </w:pPr>
      <w:r>
        <w:rPr>
          <w:sz w:val="28"/>
        </w:rPr>
        <w:t>3.4. Сведения об оспаривании в суде результатов рассмотрения заявлений лицензиатов</w:t>
      </w:r>
      <w:r w:rsidR="008C0AFC">
        <w:rPr>
          <w:sz w:val="28"/>
        </w:rPr>
        <w:t>, соискателей лицензии</w:t>
      </w:r>
      <w:r>
        <w:rPr>
          <w:sz w:val="28"/>
        </w:rPr>
        <w:t xml:space="preserve"> Ивановской области (количество удовлетворенных судом исков, наиболее распространенные основания для обращений истцов, меры реагирования, принятые в отношении должностных лиц лицензирующих органов).</w:t>
      </w:r>
    </w:p>
    <w:p w:rsidR="00274265" w:rsidRDefault="003B0EC7" w:rsidP="007E5FB5">
      <w:pPr>
        <w:widowControl w:val="0"/>
        <w:tabs>
          <w:tab w:val="left" w:pos="142"/>
          <w:tab w:val="left" w:pos="567"/>
        </w:tabs>
        <w:ind w:firstLine="540"/>
        <w:jc w:val="both"/>
        <w:rPr>
          <w:sz w:val="28"/>
        </w:rPr>
      </w:pPr>
      <w:r>
        <w:rPr>
          <w:sz w:val="28"/>
        </w:rPr>
        <w:t>Указанных случаев не зафиксировано.</w:t>
      </w:r>
    </w:p>
    <w:p w:rsidR="00274265" w:rsidRDefault="00274265" w:rsidP="007E5FB5">
      <w:pPr>
        <w:widowControl w:val="0"/>
        <w:tabs>
          <w:tab w:val="left" w:pos="142"/>
          <w:tab w:val="left" w:pos="567"/>
        </w:tabs>
        <w:ind w:firstLine="540"/>
        <w:jc w:val="both"/>
        <w:rPr>
          <w:sz w:val="28"/>
        </w:rPr>
      </w:pPr>
    </w:p>
    <w:p w:rsidR="00274265" w:rsidRDefault="003B0EC7" w:rsidP="007E5FB5">
      <w:pPr>
        <w:tabs>
          <w:tab w:val="left" w:pos="142"/>
          <w:tab w:val="left" w:pos="567"/>
        </w:tabs>
        <w:jc w:val="center"/>
        <w:rPr>
          <w:sz w:val="28"/>
        </w:rPr>
      </w:pPr>
      <w:r>
        <w:rPr>
          <w:sz w:val="28"/>
        </w:rPr>
        <w:t>Раздел 4.</w:t>
      </w:r>
    </w:p>
    <w:p w:rsidR="00274265" w:rsidRDefault="003B0EC7" w:rsidP="007E5FB5">
      <w:pPr>
        <w:tabs>
          <w:tab w:val="left" w:pos="142"/>
          <w:tab w:val="left" w:pos="567"/>
        </w:tabs>
        <w:jc w:val="center"/>
        <w:rPr>
          <w:b/>
          <w:sz w:val="28"/>
        </w:rPr>
      </w:pPr>
      <w:r>
        <w:rPr>
          <w:b/>
          <w:sz w:val="28"/>
        </w:rPr>
        <w:t>Результаты мониторинга лицензирования</w:t>
      </w:r>
    </w:p>
    <w:p w:rsidR="00274265" w:rsidRDefault="00274265" w:rsidP="007E5FB5">
      <w:pPr>
        <w:tabs>
          <w:tab w:val="left" w:pos="142"/>
          <w:tab w:val="left" w:pos="567"/>
        </w:tabs>
        <w:ind w:firstLine="709"/>
        <w:jc w:val="center"/>
        <w:rPr>
          <w:b/>
          <w:sz w:val="28"/>
        </w:rPr>
      </w:pPr>
    </w:p>
    <w:p w:rsidR="00274265" w:rsidRDefault="003B0EC7" w:rsidP="007E5FB5">
      <w:pPr>
        <w:widowControl w:val="0"/>
        <w:tabs>
          <w:tab w:val="left" w:pos="142"/>
          <w:tab w:val="left" w:pos="567"/>
        </w:tabs>
        <w:ind w:firstLine="540"/>
        <w:jc w:val="both"/>
        <w:rPr>
          <w:sz w:val="28"/>
        </w:rPr>
      </w:pPr>
      <w:r>
        <w:rPr>
          <w:sz w:val="28"/>
        </w:rPr>
        <w:t>4.1. Количество заявлений о предоставлении, внесении изменений в реестр лицензий, прекращении действия лицензии, получении сведений из реестра лицензий, полученных Департаментом в электронной форме:</w:t>
      </w:r>
    </w:p>
    <w:p w:rsidR="00274265" w:rsidRDefault="003B0EC7" w:rsidP="007E5FB5">
      <w:pPr>
        <w:widowControl w:val="0"/>
        <w:tabs>
          <w:tab w:val="left" w:pos="142"/>
          <w:tab w:val="left" w:pos="567"/>
        </w:tabs>
        <w:ind w:firstLine="540"/>
        <w:jc w:val="both"/>
        <w:rPr>
          <w:sz w:val="28"/>
        </w:rPr>
      </w:pPr>
      <w:r>
        <w:rPr>
          <w:sz w:val="28"/>
        </w:rPr>
        <w:t xml:space="preserve">общее количество заявлений в электронной форме – </w:t>
      </w:r>
      <w:r w:rsidRPr="00816900">
        <w:rPr>
          <w:color w:val="auto"/>
          <w:sz w:val="28"/>
        </w:rPr>
        <w:t>1</w:t>
      </w:r>
      <w:r w:rsidR="00626126" w:rsidRPr="00816900">
        <w:rPr>
          <w:color w:val="auto"/>
          <w:sz w:val="28"/>
        </w:rPr>
        <w:t>09</w:t>
      </w:r>
      <w:r w:rsidRPr="00816900">
        <w:rPr>
          <w:color w:val="auto"/>
          <w:sz w:val="28"/>
        </w:rPr>
        <w:t>,</w:t>
      </w:r>
      <w:r>
        <w:rPr>
          <w:sz w:val="28"/>
        </w:rPr>
        <w:t xml:space="preserve"> из них:</w:t>
      </w:r>
    </w:p>
    <w:p w:rsidR="00274265" w:rsidRDefault="003B0EC7" w:rsidP="007E5FB5">
      <w:pPr>
        <w:widowControl w:val="0"/>
        <w:tabs>
          <w:tab w:val="left" w:pos="142"/>
          <w:tab w:val="left" w:pos="567"/>
        </w:tabs>
        <w:ind w:firstLine="540"/>
        <w:jc w:val="both"/>
        <w:rPr>
          <w:sz w:val="28"/>
        </w:rPr>
      </w:pPr>
      <w:r>
        <w:rPr>
          <w:sz w:val="28"/>
        </w:rPr>
        <w:t>- заявлений о пред</w:t>
      </w:r>
      <w:r w:rsidR="008C0AFC">
        <w:rPr>
          <w:sz w:val="28"/>
        </w:rPr>
        <w:t>о</w:t>
      </w:r>
      <w:r>
        <w:rPr>
          <w:sz w:val="28"/>
        </w:rPr>
        <w:t xml:space="preserve">ставлении </w:t>
      </w:r>
      <w:r w:rsidR="008C0AFC">
        <w:rPr>
          <w:sz w:val="28"/>
        </w:rPr>
        <w:t>лицензии</w:t>
      </w:r>
      <w:r>
        <w:rPr>
          <w:sz w:val="28"/>
        </w:rPr>
        <w:t xml:space="preserve">– </w:t>
      </w:r>
      <w:r w:rsidR="00584C07">
        <w:rPr>
          <w:sz w:val="28"/>
        </w:rPr>
        <w:t>30</w:t>
      </w:r>
      <w:r>
        <w:rPr>
          <w:sz w:val="28"/>
        </w:rPr>
        <w:t>;</w:t>
      </w:r>
    </w:p>
    <w:p w:rsidR="00274265" w:rsidRDefault="003B0EC7" w:rsidP="007E5FB5">
      <w:pPr>
        <w:widowControl w:val="0"/>
        <w:tabs>
          <w:tab w:val="left" w:pos="142"/>
          <w:tab w:val="left" w:pos="567"/>
        </w:tabs>
        <w:ind w:firstLine="540"/>
        <w:jc w:val="both"/>
        <w:rPr>
          <w:sz w:val="28"/>
        </w:rPr>
      </w:pPr>
      <w:r>
        <w:rPr>
          <w:sz w:val="28"/>
        </w:rPr>
        <w:t>- заявлений о внесении изменений в реестр лицензий – 1</w:t>
      </w:r>
      <w:r w:rsidR="00584C07">
        <w:rPr>
          <w:sz w:val="28"/>
        </w:rPr>
        <w:t>3</w:t>
      </w:r>
      <w:r>
        <w:rPr>
          <w:sz w:val="28"/>
        </w:rPr>
        <w:t>;</w:t>
      </w:r>
    </w:p>
    <w:p w:rsidR="00274265" w:rsidRDefault="003B0EC7" w:rsidP="007E5FB5">
      <w:pPr>
        <w:widowControl w:val="0"/>
        <w:tabs>
          <w:tab w:val="left" w:pos="142"/>
          <w:tab w:val="left" w:pos="567"/>
        </w:tabs>
        <w:ind w:firstLine="540"/>
        <w:jc w:val="both"/>
        <w:rPr>
          <w:sz w:val="28"/>
        </w:rPr>
      </w:pPr>
      <w:r>
        <w:rPr>
          <w:sz w:val="28"/>
        </w:rPr>
        <w:t xml:space="preserve">- заявлений о прекращении действия лицензии – </w:t>
      </w:r>
      <w:r w:rsidR="00CE369C">
        <w:rPr>
          <w:sz w:val="28"/>
        </w:rPr>
        <w:t>0</w:t>
      </w:r>
      <w:r>
        <w:rPr>
          <w:sz w:val="28"/>
        </w:rPr>
        <w:t>;</w:t>
      </w:r>
    </w:p>
    <w:p w:rsidR="00274265" w:rsidRDefault="003B0EC7" w:rsidP="007E5FB5">
      <w:pPr>
        <w:widowControl w:val="0"/>
        <w:tabs>
          <w:tab w:val="left" w:pos="142"/>
          <w:tab w:val="left" w:pos="567"/>
        </w:tabs>
        <w:ind w:firstLine="540"/>
        <w:jc w:val="both"/>
        <w:rPr>
          <w:sz w:val="28"/>
        </w:rPr>
      </w:pPr>
      <w:r>
        <w:rPr>
          <w:sz w:val="28"/>
        </w:rPr>
        <w:t xml:space="preserve">- заявлений о получении сведений из реестра </w:t>
      </w:r>
      <w:r w:rsidRPr="00816900">
        <w:rPr>
          <w:color w:val="auto"/>
          <w:sz w:val="28"/>
        </w:rPr>
        <w:t xml:space="preserve">лицензий - </w:t>
      </w:r>
      <w:r w:rsidR="00816900" w:rsidRPr="00816900">
        <w:rPr>
          <w:color w:val="auto"/>
          <w:sz w:val="28"/>
        </w:rPr>
        <w:t>66</w:t>
      </w:r>
      <w:r w:rsidRPr="00816900">
        <w:rPr>
          <w:color w:val="auto"/>
          <w:sz w:val="28"/>
        </w:rPr>
        <w:t>.</w:t>
      </w:r>
    </w:p>
    <w:p w:rsidR="00274265" w:rsidRDefault="003B0EC7" w:rsidP="007E5FB5">
      <w:pPr>
        <w:widowControl w:val="0"/>
        <w:tabs>
          <w:tab w:val="left" w:pos="142"/>
          <w:tab w:val="left" w:pos="567"/>
        </w:tabs>
        <w:ind w:firstLine="540"/>
        <w:jc w:val="both"/>
        <w:rPr>
          <w:sz w:val="28"/>
        </w:rPr>
      </w:pPr>
      <w:r>
        <w:rPr>
          <w:sz w:val="28"/>
        </w:rPr>
        <w:t>4.2. Количество заявлений о предоставлении, внесении изменений                в реестр лицензий, прекращении действия лицензии, получении сведений из реестра лицензий, полученных Департаментом в письменной форме:</w:t>
      </w:r>
    </w:p>
    <w:p w:rsidR="00274265" w:rsidRDefault="003B0EC7" w:rsidP="007E5FB5">
      <w:pPr>
        <w:widowControl w:val="0"/>
        <w:tabs>
          <w:tab w:val="left" w:pos="142"/>
          <w:tab w:val="left" w:pos="567"/>
        </w:tabs>
        <w:ind w:firstLine="540"/>
        <w:jc w:val="both"/>
        <w:rPr>
          <w:sz w:val="28"/>
        </w:rPr>
      </w:pPr>
      <w:r>
        <w:rPr>
          <w:sz w:val="28"/>
        </w:rPr>
        <w:lastRenderedPageBreak/>
        <w:t xml:space="preserve">общее количество заявлений на бумажном носителе – </w:t>
      </w:r>
      <w:r w:rsidR="00CE369C">
        <w:rPr>
          <w:sz w:val="28"/>
        </w:rPr>
        <w:t>0</w:t>
      </w:r>
      <w:r>
        <w:rPr>
          <w:sz w:val="28"/>
        </w:rPr>
        <w:t>, из них:</w:t>
      </w:r>
    </w:p>
    <w:p w:rsidR="00274265" w:rsidRDefault="003B0EC7" w:rsidP="007E5FB5">
      <w:pPr>
        <w:widowControl w:val="0"/>
        <w:tabs>
          <w:tab w:val="left" w:pos="142"/>
          <w:tab w:val="left" w:pos="567"/>
        </w:tabs>
        <w:ind w:firstLine="540"/>
        <w:jc w:val="both"/>
        <w:rPr>
          <w:sz w:val="28"/>
        </w:rPr>
      </w:pPr>
      <w:r>
        <w:rPr>
          <w:sz w:val="28"/>
        </w:rPr>
        <w:t>- заявлений о пред</w:t>
      </w:r>
      <w:r w:rsidR="008C0AFC">
        <w:rPr>
          <w:sz w:val="28"/>
        </w:rPr>
        <w:t>о</w:t>
      </w:r>
      <w:r>
        <w:rPr>
          <w:sz w:val="28"/>
        </w:rPr>
        <w:t xml:space="preserve">ставлении </w:t>
      </w:r>
      <w:r w:rsidR="008C0AFC">
        <w:rPr>
          <w:sz w:val="28"/>
        </w:rPr>
        <w:t>лицензии</w:t>
      </w:r>
      <w:r w:rsidR="008C0AFC">
        <w:rPr>
          <w:sz w:val="28"/>
        </w:rPr>
        <w:t xml:space="preserve"> </w:t>
      </w:r>
      <w:r>
        <w:rPr>
          <w:sz w:val="28"/>
        </w:rPr>
        <w:t>– 0;</w:t>
      </w:r>
    </w:p>
    <w:p w:rsidR="00274265" w:rsidRDefault="003B0EC7" w:rsidP="007E5FB5">
      <w:pPr>
        <w:widowControl w:val="0"/>
        <w:tabs>
          <w:tab w:val="left" w:pos="142"/>
          <w:tab w:val="left" w:pos="567"/>
        </w:tabs>
        <w:ind w:firstLine="540"/>
        <w:jc w:val="both"/>
        <w:rPr>
          <w:sz w:val="28"/>
        </w:rPr>
      </w:pPr>
      <w:r>
        <w:rPr>
          <w:sz w:val="28"/>
        </w:rPr>
        <w:t>- заявлений о внесении изменений в реестр лицензий – 0;</w:t>
      </w:r>
    </w:p>
    <w:p w:rsidR="00274265" w:rsidRDefault="003B0EC7" w:rsidP="007E5FB5">
      <w:pPr>
        <w:widowControl w:val="0"/>
        <w:tabs>
          <w:tab w:val="left" w:pos="142"/>
          <w:tab w:val="left" w:pos="567"/>
        </w:tabs>
        <w:ind w:firstLine="540"/>
        <w:jc w:val="both"/>
        <w:rPr>
          <w:sz w:val="28"/>
        </w:rPr>
      </w:pPr>
      <w:r>
        <w:rPr>
          <w:sz w:val="28"/>
        </w:rPr>
        <w:t xml:space="preserve">- заявлений о прекращении действия лицензии – </w:t>
      </w:r>
      <w:r w:rsidR="00CE369C">
        <w:rPr>
          <w:sz w:val="28"/>
        </w:rPr>
        <w:t>0</w:t>
      </w:r>
      <w:r>
        <w:rPr>
          <w:sz w:val="28"/>
        </w:rPr>
        <w:t>;</w:t>
      </w:r>
    </w:p>
    <w:p w:rsidR="00274265" w:rsidRDefault="003B0EC7" w:rsidP="007E5FB5">
      <w:pPr>
        <w:widowControl w:val="0"/>
        <w:tabs>
          <w:tab w:val="left" w:pos="142"/>
          <w:tab w:val="left" w:pos="567"/>
        </w:tabs>
        <w:ind w:firstLine="540"/>
        <w:jc w:val="both"/>
        <w:rPr>
          <w:sz w:val="28"/>
        </w:rPr>
      </w:pPr>
      <w:r>
        <w:rPr>
          <w:sz w:val="28"/>
        </w:rPr>
        <w:t xml:space="preserve">- заявлений о получении сведений из реестра лицензий </w:t>
      </w:r>
      <w:r w:rsidR="00CE369C">
        <w:rPr>
          <w:sz w:val="28"/>
        </w:rPr>
        <w:t>0</w:t>
      </w:r>
      <w:r>
        <w:rPr>
          <w:sz w:val="28"/>
        </w:rPr>
        <w:t>.</w:t>
      </w:r>
    </w:p>
    <w:p w:rsidR="00274265" w:rsidRDefault="003B0EC7" w:rsidP="007E5FB5">
      <w:pPr>
        <w:widowControl w:val="0"/>
        <w:tabs>
          <w:tab w:val="left" w:pos="142"/>
          <w:tab w:val="left" w:pos="567"/>
        </w:tabs>
        <w:ind w:firstLine="540"/>
        <w:jc w:val="both"/>
        <w:rPr>
          <w:sz w:val="28"/>
        </w:rPr>
      </w:pPr>
      <w:r>
        <w:rPr>
          <w:sz w:val="28"/>
        </w:rPr>
        <w:t xml:space="preserve">4.3. Количество принятых Департаментом решений об отказе                         в предоставлении, внесении изменений в реестр лицензий, отмененных судом: </w:t>
      </w:r>
    </w:p>
    <w:p w:rsidR="00274265" w:rsidRDefault="003B0EC7" w:rsidP="007E5FB5">
      <w:pPr>
        <w:widowControl w:val="0"/>
        <w:tabs>
          <w:tab w:val="left" w:pos="142"/>
          <w:tab w:val="left" w:pos="567"/>
        </w:tabs>
        <w:ind w:firstLine="540"/>
        <w:jc w:val="both"/>
        <w:rPr>
          <w:sz w:val="28"/>
        </w:rPr>
      </w:pPr>
      <w:r>
        <w:rPr>
          <w:sz w:val="28"/>
        </w:rPr>
        <w:t>общее количество решений – 0, из них:</w:t>
      </w:r>
    </w:p>
    <w:p w:rsidR="00274265" w:rsidRDefault="003B0EC7" w:rsidP="007E5FB5">
      <w:pPr>
        <w:widowControl w:val="0"/>
        <w:tabs>
          <w:tab w:val="left" w:pos="142"/>
          <w:tab w:val="left" w:pos="567"/>
        </w:tabs>
        <w:ind w:firstLine="540"/>
        <w:jc w:val="both"/>
        <w:rPr>
          <w:sz w:val="28"/>
        </w:rPr>
      </w:pPr>
      <w:r>
        <w:rPr>
          <w:sz w:val="28"/>
        </w:rPr>
        <w:t>- решения об отказе в предоставлении лицензии – 0;</w:t>
      </w:r>
    </w:p>
    <w:p w:rsidR="00274265" w:rsidRDefault="003B0EC7" w:rsidP="007E5FB5">
      <w:pPr>
        <w:widowControl w:val="0"/>
        <w:tabs>
          <w:tab w:val="left" w:pos="142"/>
          <w:tab w:val="left" w:pos="567"/>
        </w:tabs>
        <w:ind w:firstLine="540"/>
        <w:jc w:val="both"/>
        <w:rPr>
          <w:sz w:val="28"/>
        </w:rPr>
      </w:pPr>
      <w:r>
        <w:rPr>
          <w:sz w:val="28"/>
        </w:rPr>
        <w:t>- решения об отказе во внесении изменений в реестр лицензий – 0.</w:t>
      </w:r>
    </w:p>
    <w:p w:rsidR="00274265" w:rsidRDefault="003B0EC7" w:rsidP="007E5FB5">
      <w:pPr>
        <w:widowControl w:val="0"/>
        <w:tabs>
          <w:tab w:val="left" w:pos="142"/>
          <w:tab w:val="left" w:pos="567"/>
        </w:tabs>
        <w:ind w:firstLine="540"/>
        <w:jc w:val="both"/>
        <w:rPr>
          <w:sz w:val="28"/>
        </w:rPr>
      </w:pPr>
      <w:r>
        <w:rPr>
          <w:sz w:val="28"/>
        </w:rPr>
        <w:t>4.4. Доля полученных Департаментом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 100%.</w:t>
      </w:r>
    </w:p>
    <w:p w:rsidR="00274265" w:rsidRDefault="003B0EC7" w:rsidP="007E5FB5">
      <w:pPr>
        <w:widowControl w:val="0"/>
        <w:tabs>
          <w:tab w:val="left" w:pos="142"/>
          <w:tab w:val="left" w:pos="567"/>
        </w:tabs>
        <w:ind w:firstLine="540"/>
        <w:jc w:val="both"/>
        <w:rPr>
          <w:sz w:val="28"/>
        </w:rPr>
      </w:pPr>
      <w:r>
        <w:rPr>
          <w:sz w:val="28"/>
        </w:rPr>
        <w:t>4.5. Доля полученных Департаментом заявлений о внесении изменений в реестр лицензий, рассмотренных Департаментом</w:t>
      </w:r>
      <w:r w:rsidR="00500B4B">
        <w:rPr>
          <w:sz w:val="28"/>
        </w:rPr>
        <w:t xml:space="preserve"> </w:t>
      </w:r>
      <w:r>
        <w:rPr>
          <w:sz w:val="28"/>
        </w:rPr>
        <w:t>в установленные законодательством сроки (в процентах от общего числа заявлений) – 100%.</w:t>
      </w:r>
    </w:p>
    <w:p w:rsidR="00274265" w:rsidRDefault="00274265" w:rsidP="007E5FB5">
      <w:pPr>
        <w:widowControl w:val="0"/>
        <w:tabs>
          <w:tab w:val="left" w:pos="142"/>
          <w:tab w:val="left" w:pos="567"/>
        </w:tabs>
        <w:ind w:firstLine="540"/>
        <w:jc w:val="center"/>
        <w:rPr>
          <w:b/>
          <w:sz w:val="28"/>
        </w:rPr>
      </w:pPr>
    </w:p>
    <w:p w:rsidR="00274265" w:rsidRDefault="003B0EC7" w:rsidP="007E5FB5">
      <w:pPr>
        <w:tabs>
          <w:tab w:val="left" w:pos="142"/>
          <w:tab w:val="left" w:pos="567"/>
        </w:tabs>
        <w:jc w:val="center"/>
        <w:rPr>
          <w:sz w:val="28"/>
        </w:rPr>
      </w:pPr>
      <w:r>
        <w:rPr>
          <w:sz w:val="28"/>
        </w:rPr>
        <w:t>Раздел 5.</w:t>
      </w:r>
    </w:p>
    <w:p w:rsidR="00274265" w:rsidRDefault="003B0EC7" w:rsidP="007E5FB5">
      <w:pPr>
        <w:widowControl w:val="0"/>
        <w:tabs>
          <w:tab w:val="left" w:pos="142"/>
          <w:tab w:val="left" w:pos="567"/>
        </w:tabs>
        <w:jc w:val="center"/>
        <w:rPr>
          <w:b/>
          <w:sz w:val="28"/>
        </w:rPr>
      </w:pPr>
      <w:r>
        <w:rPr>
          <w:b/>
          <w:sz w:val="28"/>
        </w:rPr>
        <w:t xml:space="preserve">Сведения об организации федерального государственного лицензионного контроля (надзора) за деятельностью по заготовке, хранению, переработке и реализации лома черных металлов, </w:t>
      </w:r>
    </w:p>
    <w:p w:rsidR="00274265" w:rsidRDefault="003B0EC7" w:rsidP="007E5FB5">
      <w:pPr>
        <w:widowControl w:val="0"/>
        <w:tabs>
          <w:tab w:val="left" w:pos="142"/>
          <w:tab w:val="left" w:pos="567"/>
        </w:tabs>
        <w:jc w:val="center"/>
        <w:rPr>
          <w:b/>
          <w:sz w:val="28"/>
        </w:rPr>
      </w:pPr>
      <w:r>
        <w:rPr>
          <w:b/>
          <w:sz w:val="28"/>
        </w:rPr>
        <w:t>цветных металлов</w:t>
      </w:r>
    </w:p>
    <w:p w:rsidR="00274265" w:rsidRDefault="00274265" w:rsidP="007E5FB5">
      <w:pPr>
        <w:widowControl w:val="0"/>
        <w:tabs>
          <w:tab w:val="left" w:pos="142"/>
          <w:tab w:val="left" w:pos="567"/>
        </w:tabs>
        <w:ind w:firstLine="540"/>
        <w:jc w:val="both"/>
        <w:rPr>
          <w:sz w:val="28"/>
        </w:rPr>
      </w:pPr>
    </w:p>
    <w:p w:rsidR="00274265" w:rsidRDefault="003B0EC7" w:rsidP="007E5FB5">
      <w:pPr>
        <w:widowControl w:val="0"/>
        <w:tabs>
          <w:tab w:val="left" w:pos="142"/>
          <w:tab w:val="left" w:pos="567"/>
        </w:tabs>
        <w:ind w:firstLine="540"/>
        <w:jc w:val="both"/>
        <w:rPr>
          <w:sz w:val="28"/>
        </w:rPr>
      </w:pPr>
      <w:r>
        <w:rPr>
          <w:sz w:val="28"/>
        </w:rPr>
        <w:t>5.1. Общие сведения о федеральном государственном лицензионном контроле (надзоре) за деятельностью по заготовке, хранению, переработке и реализации лома черных металлов, цветных металлов.</w:t>
      </w:r>
    </w:p>
    <w:p w:rsidR="00274265" w:rsidRDefault="003B0EC7" w:rsidP="007E5FB5">
      <w:pPr>
        <w:widowControl w:val="0"/>
        <w:tabs>
          <w:tab w:val="left" w:pos="142"/>
          <w:tab w:val="left" w:pos="567"/>
        </w:tabs>
        <w:ind w:firstLine="540"/>
        <w:jc w:val="both"/>
        <w:rPr>
          <w:sz w:val="28"/>
        </w:rPr>
      </w:pPr>
      <w:r>
        <w:rPr>
          <w:sz w:val="28"/>
        </w:rPr>
        <w:t>Предметом федерального государственного лицензионного контроля (надзора) за деятельностью по заготовке, хранению, переработке                         и реализации лома черных металлов, цветных металлов (далее - лицензионный контроль) являлось соблюдение юридическими лицами                и индивидуальными предпринимателями, осуществляющими деятельность по заготовке, хранению, переработке и реализации лома черных и цветных металлов, за исключением деятельности по реализации лома черных                   и цветных металлов, образовавшегося у юридических лиц</w:t>
      </w:r>
      <w:r w:rsidR="00500B4B">
        <w:rPr>
          <w:sz w:val="28"/>
        </w:rPr>
        <w:t xml:space="preserve"> </w:t>
      </w:r>
      <w:r>
        <w:rPr>
          <w:sz w:val="28"/>
        </w:rPr>
        <w:t>и индивидуальных предпринимателей в процессе собственного производства, лицензионных требований, установленных Правилами.</w:t>
      </w:r>
    </w:p>
    <w:p w:rsidR="00274265" w:rsidRDefault="003B0EC7" w:rsidP="007E5FB5">
      <w:pPr>
        <w:widowControl w:val="0"/>
        <w:tabs>
          <w:tab w:val="left" w:pos="142"/>
          <w:tab w:val="left" w:pos="567"/>
        </w:tabs>
        <w:ind w:firstLine="540"/>
        <w:jc w:val="both"/>
        <w:rPr>
          <w:sz w:val="28"/>
        </w:rPr>
      </w:pPr>
      <w:r>
        <w:rPr>
          <w:sz w:val="28"/>
        </w:rPr>
        <w:t>5.2. Сведения об объектах лицензионного контроля и организации               их учет</w:t>
      </w:r>
      <w:r w:rsidR="00434039">
        <w:rPr>
          <w:sz w:val="28"/>
        </w:rPr>
        <w:t>а</w:t>
      </w:r>
      <w:r>
        <w:rPr>
          <w:sz w:val="28"/>
        </w:rPr>
        <w:t>.</w:t>
      </w:r>
    </w:p>
    <w:p w:rsidR="00274265" w:rsidRDefault="003B0EC7" w:rsidP="007E5FB5">
      <w:pPr>
        <w:widowControl w:val="0"/>
        <w:tabs>
          <w:tab w:val="left" w:pos="142"/>
          <w:tab w:val="left" w:pos="567"/>
        </w:tabs>
        <w:ind w:firstLine="540"/>
        <w:jc w:val="both"/>
        <w:rPr>
          <w:sz w:val="28"/>
        </w:rPr>
      </w:pPr>
      <w:r>
        <w:rPr>
          <w:sz w:val="28"/>
        </w:rPr>
        <w:t>Объектом лицензионного контроля являлась деятельность юридических лиц и индивидуальных предпринимателей по заготовке, хранению, переработке и реализации лома черных и цветных металлов.</w:t>
      </w:r>
    </w:p>
    <w:p w:rsidR="00274265" w:rsidRDefault="003B0EC7" w:rsidP="007E5FB5">
      <w:pPr>
        <w:widowControl w:val="0"/>
        <w:tabs>
          <w:tab w:val="left" w:pos="142"/>
          <w:tab w:val="left" w:pos="567"/>
        </w:tabs>
        <w:ind w:firstLine="540"/>
        <w:jc w:val="both"/>
        <w:rPr>
          <w:sz w:val="28"/>
        </w:rPr>
      </w:pPr>
      <w:r>
        <w:rPr>
          <w:sz w:val="28"/>
        </w:rPr>
        <w:t xml:space="preserve">Учет объектов лицензионного контроля осуществляется лицензирующими органами в порядке, установленном Федеральным </w:t>
      </w:r>
      <w:hyperlink r:id="rId42" w:history="1">
        <w:r>
          <w:rPr>
            <w:sz w:val="28"/>
          </w:rPr>
          <w:t>законом</w:t>
        </w:r>
      </w:hyperlink>
      <w:r>
        <w:rPr>
          <w:sz w:val="28"/>
        </w:rPr>
        <w:t xml:space="preserve"> от 31.07.2020 № 248-ФЗ «О государственном контроле (надзоре)           и муниципальном контроле в Российской Федерации» и Правилами, путем ведения реестров объектов лицензионного контроля с использованием государственной информационной системы «Типовое облачное решение по автоматизации контрольной (надзорной) деятельности».</w:t>
      </w:r>
    </w:p>
    <w:p w:rsidR="00274265" w:rsidRDefault="003B0EC7" w:rsidP="007E5FB5">
      <w:pPr>
        <w:widowControl w:val="0"/>
        <w:tabs>
          <w:tab w:val="left" w:pos="142"/>
          <w:tab w:val="left" w:pos="567"/>
        </w:tabs>
        <w:ind w:firstLine="540"/>
        <w:jc w:val="both"/>
        <w:rPr>
          <w:sz w:val="28"/>
        </w:rPr>
      </w:pPr>
      <w:r>
        <w:rPr>
          <w:sz w:val="28"/>
        </w:rPr>
        <w:t>При сборе, обработке и анализе сведений об объектах лицензионного контроля для целей их учета Департамент использовал информацию, предоставленную ему в соответствии с нормативными правовыми актами либо полученную в рамках межведомственного взаимодействия, а также общедоступную информацию.</w:t>
      </w:r>
    </w:p>
    <w:p w:rsidR="00274265" w:rsidRDefault="003B0EC7" w:rsidP="007E5FB5">
      <w:pPr>
        <w:widowControl w:val="0"/>
        <w:tabs>
          <w:tab w:val="left" w:pos="142"/>
          <w:tab w:val="left" w:pos="567"/>
        </w:tabs>
        <w:ind w:firstLine="540"/>
        <w:jc w:val="both"/>
        <w:rPr>
          <w:sz w:val="28"/>
        </w:rPr>
      </w:pPr>
      <w:r>
        <w:rPr>
          <w:sz w:val="28"/>
        </w:rPr>
        <w:t>При осуществлении учета объектов лицензионного контроля                       на лицензиата не может возлагаться обязанность по представлению сведений и документов, если иное не предусмотрено федеральными законами, а также если соответствующие сведения и документы содержатся в государственных или муниципальных информационных ресурсах.</w:t>
      </w:r>
    </w:p>
    <w:p w:rsidR="00274265" w:rsidRDefault="003B0EC7" w:rsidP="007E5FB5">
      <w:pPr>
        <w:widowControl w:val="0"/>
        <w:tabs>
          <w:tab w:val="left" w:pos="142"/>
          <w:tab w:val="left" w:pos="567"/>
        </w:tabs>
        <w:ind w:firstLine="540"/>
        <w:jc w:val="both"/>
        <w:rPr>
          <w:sz w:val="28"/>
        </w:rPr>
      </w:pPr>
      <w:r>
        <w:rPr>
          <w:sz w:val="28"/>
        </w:rPr>
        <w:t>Реестр объектов лицензионного контроля содержит следующую информацию:</w:t>
      </w:r>
    </w:p>
    <w:p w:rsidR="00274265" w:rsidRDefault="003B0EC7" w:rsidP="007E5FB5">
      <w:pPr>
        <w:widowControl w:val="0"/>
        <w:tabs>
          <w:tab w:val="left" w:pos="142"/>
          <w:tab w:val="left" w:pos="567"/>
        </w:tabs>
        <w:ind w:firstLine="540"/>
        <w:jc w:val="both"/>
        <w:rPr>
          <w:sz w:val="28"/>
        </w:rPr>
      </w:pPr>
      <w:r>
        <w:rPr>
          <w:sz w:val="28"/>
        </w:rPr>
        <w:t>полное наименование юридического лица, фамилию, имя и отчество (при наличии) индивидуального предпринимателя;</w:t>
      </w:r>
    </w:p>
    <w:p w:rsidR="00274265" w:rsidRDefault="003B0EC7" w:rsidP="007E5FB5">
      <w:pPr>
        <w:widowControl w:val="0"/>
        <w:tabs>
          <w:tab w:val="left" w:pos="142"/>
          <w:tab w:val="left" w:pos="567"/>
        </w:tabs>
        <w:ind w:firstLine="540"/>
        <w:jc w:val="both"/>
        <w:rPr>
          <w:sz w:val="28"/>
        </w:rPr>
      </w:pPr>
      <w:r>
        <w:rPr>
          <w:sz w:val="28"/>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274265" w:rsidRDefault="003B0EC7" w:rsidP="007E5FB5">
      <w:pPr>
        <w:widowControl w:val="0"/>
        <w:tabs>
          <w:tab w:val="left" w:pos="142"/>
          <w:tab w:val="left" w:pos="567"/>
        </w:tabs>
        <w:ind w:firstLine="540"/>
        <w:jc w:val="both"/>
        <w:rPr>
          <w:sz w:val="28"/>
        </w:rPr>
      </w:pPr>
      <w:r>
        <w:rPr>
          <w:sz w:val="28"/>
        </w:rPr>
        <w:t>место нахождения и место осуществления лицензируемой деятельности юридического лица либо место жительства и место осуществления лицензируемой деятельности индивидуального предпринимателя;</w:t>
      </w:r>
    </w:p>
    <w:p w:rsidR="00274265" w:rsidRDefault="003B0EC7" w:rsidP="007E5FB5">
      <w:pPr>
        <w:widowControl w:val="0"/>
        <w:tabs>
          <w:tab w:val="left" w:pos="142"/>
          <w:tab w:val="left" w:pos="567"/>
        </w:tabs>
        <w:ind w:firstLine="540"/>
        <w:jc w:val="both"/>
        <w:rPr>
          <w:sz w:val="28"/>
        </w:rPr>
      </w:pPr>
      <w:r>
        <w:rPr>
          <w:sz w:val="28"/>
        </w:rPr>
        <w:t>перечень выполняемых работ и оказываемых услуг, составляющих лицензируемую деятельность.</w:t>
      </w:r>
    </w:p>
    <w:p w:rsidR="00274265" w:rsidRDefault="003B0EC7" w:rsidP="007E5FB5">
      <w:pPr>
        <w:widowControl w:val="0"/>
        <w:tabs>
          <w:tab w:val="left" w:pos="142"/>
          <w:tab w:val="left" w:pos="567"/>
        </w:tabs>
        <w:ind w:firstLine="540"/>
        <w:jc w:val="both"/>
        <w:rPr>
          <w:sz w:val="28"/>
        </w:rPr>
      </w:pPr>
      <w:r>
        <w:rPr>
          <w:sz w:val="28"/>
        </w:rPr>
        <w:t>5.3. Сведения о ключевых показателях лицензионного контроля                  и их целевых (плановых) значениях.</w:t>
      </w:r>
    </w:p>
    <w:p w:rsidR="00274265" w:rsidRDefault="003B0EC7" w:rsidP="007E5FB5">
      <w:pPr>
        <w:widowControl w:val="0"/>
        <w:tabs>
          <w:tab w:val="left" w:pos="142"/>
          <w:tab w:val="left" w:pos="567"/>
        </w:tabs>
        <w:ind w:firstLine="540"/>
        <w:jc w:val="both"/>
        <w:rPr>
          <w:sz w:val="28"/>
        </w:rPr>
      </w:pPr>
      <w:r>
        <w:rPr>
          <w:sz w:val="28"/>
        </w:rPr>
        <w:t>Ключевым показателем лицензионного контроля, достижение которого обеспечивалось Департаментом, является отношение разности количества объектов лицензионного контроля, в отношении которых в отчетном периоде принято решение об их отнесении к определенной категории риска, к общему количеству объектов лицензионного контроля, которым присвоена категория риска, на день окончания отчетного периода.</w:t>
      </w:r>
    </w:p>
    <w:p w:rsidR="00274265" w:rsidRDefault="003B0EC7" w:rsidP="007E5FB5">
      <w:pPr>
        <w:widowControl w:val="0"/>
        <w:tabs>
          <w:tab w:val="left" w:pos="142"/>
          <w:tab w:val="left" w:pos="567"/>
        </w:tabs>
        <w:ind w:firstLine="540"/>
        <w:jc w:val="both"/>
        <w:rPr>
          <w:sz w:val="28"/>
        </w:rPr>
      </w:pPr>
      <w:r>
        <w:rPr>
          <w:sz w:val="28"/>
        </w:rPr>
        <w:t>Значение ключевого показателя лицензионного контроля (КП). определяется по следующей формуле:</w:t>
      </w:r>
    </w:p>
    <w:p w:rsidR="00274265" w:rsidRDefault="003B0EC7" w:rsidP="007E5FB5">
      <w:pPr>
        <w:widowControl w:val="0"/>
        <w:tabs>
          <w:tab w:val="left" w:pos="142"/>
          <w:tab w:val="left" w:pos="567"/>
        </w:tabs>
        <w:ind w:firstLine="540"/>
        <w:jc w:val="both"/>
        <w:rPr>
          <w:sz w:val="28"/>
        </w:rPr>
      </w:pPr>
      <w:r>
        <w:rPr>
          <w:sz w:val="28"/>
        </w:rPr>
        <w:t>КП = (</w:t>
      </w:r>
      <w:proofErr w:type="spellStart"/>
      <w:r>
        <w:rPr>
          <w:sz w:val="28"/>
        </w:rPr>
        <w:t>Бn</w:t>
      </w:r>
      <w:proofErr w:type="spellEnd"/>
      <w:r>
        <w:rPr>
          <w:sz w:val="28"/>
        </w:rPr>
        <w:t xml:space="preserve"> - </w:t>
      </w:r>
      <w:proofErr w:type="spellStart"/>
      <w:r>
        <w:rPr>
          <w:sz w:val="28"/>
        </w:rPr>
        <w:t>Вn</w:t>
      </w:r>
      <w:proofErr w:type="spellEnd"/>
      <w:r>
        <w:rPr>
          <w:sz w:val="28"/>
        </w:rPr>
        <w:t xml:space="preserve">) / </w:t>
      </w:r>
      <w:proofErr w:type="spellStart"/>
      <w:r>
        <w:rPr>
          <w:sz w:val="28"/>
        </w:rPr>
        <w:t>Аn</w:t>
      </w:r>
      <w:proofErr w:type="spellEnd"/>
      <w:r>
        <w:rPr>
          <w:sz w:val="28"/>
        </w:rPr>
        <w:t>,</w:t>
      </w:r>
    </w:p>
    <w:p w:rsidR="00274265" w:rsidRDefault="003B0EC7" w:rsidP="007E5FB5">
      <w:pPr>
        <w:widowControl w:val="0"/>
        <w:tabs>
          <w:tab w:val="left" w:pos="142"/>
          <w:tab w:val="left" w:pos="567"/>
        </w:tabs>
        <w:ind w:firstLine="540"/>
        <w:jc w:val="both"/>
        <w:rPr>
          <w:sz w:val="28"/>
        </w:rPr>
      </w:pPr>
      <w:r>
        <w:rPr>
          <w:sz w:val="28"/>
        </w:rPr>
        <w:t>где:</w:t>
      </w:r>
    </w:p>
    <w:p w:rsidR="00274265" w:rsidRDefault="003B0EC7" w:rsidP="007E5FB5">
      <w:pPr>
        <w:widowControl w:val="0"/>
        <w:tabs>
          <w:tab w:val="left" w:pos="142"/>
          <w:tab w:val="left" w:pos="567"/>
        </w:tabs>
        <w:ind w:firstLine="540"/>
        <w:jc w:val="both"/>
        <w:rPr>
          <w:sz w:val="28"/>
        </w:rPr>
      </w:pPr>
      <w:proofErr w:type="spellStart"/>
      <w:r>
        <w:rPr>
          <w:sz w:val="28"/>
        </w:rPr>
        <w:t>Бn</w:t>
      </w:r>
      <w:proofErr w:type="spellEnd"/>
      <w:r>
        <w:rPr>
          <w:sz w:val="28"/>
        </w:rPr>
        <w:t xml:space="preserve"> - количество объектов лицензионного контроля, в отношении которых в отчетном периоде принято решение об их отнесении к более низкой категории риска;</w:t>
      </w:r>
    </w:p>
    <w:p w:rsidR="00274265" w:rsidRDefault="003B0EC7" w:rsidP="007E5FB5">
      <w:pPr>
        <w:widowControl w:val="0"/>
        <w:tabs>
          <w:tab w:val="left" w:pos="142"/>
          <w:tab w:val="left" w:pos="567"/>
        </w:tabs>
        <w:ind w:firstLine="540"/>
        <w:jc w:val="both"/>
        <w:rPr>
          <w:sz w:val="28"/>
        </w:rPr>
      </w:pPr>
      <w:proofErr w:type="spellStart"/>
      <w:r>
        <w:rPr>
          <w:sz w:val="28"/>
        </w:rPr>
        <w:t>Вn</w:t>
      </w:r>
      <w:proofErr w:type="spellEnd"/>
      <w:r>
        <w:rPr>
          <w:sz w:val="28"/>
        </w:rPr>
        <w:t xml:space="preserve"> - количество объектов лицензионного контроля, в отношении </w:t>
      </w:r>
      <w:r>
        <w:rPr>
          <w:sz w:val="28"/>
        </w:rPr>
        <w:lastRenderedPageBreak/>
        <w:t>которых в отчетном периоде принято решение об их отнесении к более высокой категории риска;</w:t>
      </w:r>
    </w:p>
    <w:p w:rsidR="00274265" w:rsidRDefault="003B0EC7" w:rsidP="007E5FB5">
      <w:pPr>
        <w:widowControl w:val="0"/>
        <w:tabs>
          <w:tab w:val="left" w:pos="142"/>
          <w:tab w:val="left" w:pos="567"/>
        </w:tabs>
        <w:ind w:firstLine="540"/>
        <w:jc w:val="both"/>
        <w:rPr>
          <w:sz w:val="28"/>
        </w:rPr>
      </w:pPr>
      <w:proofErr w:type="spellStart"/>
      <w:r>
        <w:rPr>
          <w:sz w:val="28"/>
        </w:rPr>
        <w:t>Аn</w:t>
      </w:r>
      <w:proofErr w:type="spellEnd"/>
      <w:r>
        <w:rPr>
          <w:sz w:val="28"/>
        </w:rPr>
        <w:t xml:space="preserve"> - общее количество объектов лицензионного контроля, которым присвоена категория риска, на день окончания отчетного периода.</w:t>
      </w:r>
    </w:p>
    <w:p w:rsidR="00274265" w:rsidRDefault="003B0EC7" w:rsidP="007E5FB5">
      <w:pPr>
        <w:widowControl w:val="0"/>
        <w:tabs>
          <w:tab w:val="left" w:pos="142"/>
          <w:tab w:val="left" w:pos="567"/>
        </w:tabs>
        <w:ind w:firstLine="540"/>
        <w:jc w:val="both"/>
        <w:rPr>
          <w:sz w:val="28"/>
        </w:rPr>
      </w:pPr>
      <w:r>
        <w:rPr>
          <w:sz w:val="28"/>
        </w:rPr>
        <w:t>Целевым (плановым) значением ключевого показателя лицензионного контроля признается его положительное значение.</w:t>
      </w:r>
    </w:p>
    <w:p w:rsidR="00274265" w:rsidRDefault="003B0EC7" w:rsidP="007E5FB5">
      <w:pPr>
        <w:widowControl w:val="0"/>
        <w:tabs>
          <w:tab w:val="left" w:pos="142"/>
          <w:tab w:val="left" w:pos="567"/>
        </w:tabs>
        <w:ind w:firstLine="540"/>
        <w:jc w:val="both"/>
        <w:rPr>
          <w:sz w:val="28"/>
        </w:rPr>
      </w:pPr>
      <w:r>
        <w:rPr>
          <w:sz w:val="28"/>
        </w:rPr>
        <w:t>5.4. Сведения системе оценки и управления рисками причинения вреда (ущерба) охраняемым законом ценностям.</w:t>
      </w:r>
    </w:p>
    <w:p w:rsidR="00274265" w:rsidRDefault="003B0EC7" w:rsidP="007E5FB5">
      <w:pPr>
        <w:widowControl w:val="0"/>
        <w:tabs>
          <w:tab w:val="left" w:pos="142"/>
          <w:tab w:val="left" w:pos="567"/>
        </w:tabs>
        <w:ind w:firstLine="540"/>
        <w:jc w:val="both"/>
        <w:rPr>
          <w:sz w:val="28"/>
        </w:rPr>
      </w:pPr>
      <w:r>
        <w:rPr>
          <w:sz w:val="28"/>
        </w:rPr>
        <w:t>При осуществлении лицензионного контроля применялась система оценки и управления рисками.</w:t>
      </w:r>
    </w:p>
    <w:p w:rsidR="00274265" w:rsidRDefault="003B0EC7" w:rsidP="007E5FB5">
      <w:pPr>
        <w:widowControl w:val="0"/>
        <w:tabs>
          <w:tab w:val="left" w:pos="142"/>
          <w:tab w:val="left" w:pos="567"/>
        </w:tabs>
        <w:ind w:firstLine="540"/>
        <w:jc w:val="both"/>
        <w:rPr>
          <w:sz w:val="28"/>
        </w:rPr>
      </w:pPr>
      <w:r>
        <w:rPr>
          <w:sz w:val="28"/>
        </w:rPr>
        <w:t>Департамент при осуществлении лицензионного контроля относит объекты лицензионного контроля в зависимости от вероятности наступления негативных событий и тяжести причинения вреда (ущерба) охраняемым законом ценностям к одной из следующих категорий риска:</w:t>
      </w:r>
    </w:p>
    <w:p w:rsidR="00274265" w:rsidRDefault="003B0EC7" w:rsidP="007E5FB5">
      <w:pPr>
        <w:widowControl w:val="0"/>
        <w:tabs>
          <w:tab w:val="left" w:pos="142"/>
          <w:tab w:val="left" w:pos="567"/>
        </w:tabs>
        <w:ind w:firstLine="540"/>
        <w:jc w:val="both"/>
        <w:rPr>
          <w:sz w:val="28"/>
        </w:rPr>
      </w:pPr>
      <w:r>
        <w:rPr>
          <w:sz w:val="28"/>
        </w:rPr>
        <w:t>высокий риск;</w:t>
      </w:r>
    </w:p>
    <w:p w:rsidR="00274265" w:rsidRDefault="003B0EC7" w:rsidP="007E5FB5">
      <w:pPr>
        <w:widowControl w:val="0"/>
        <w:tabs>
          <w:tab w:val="left" w:pos="142"/>
          <w:tab w:val="left" w:pos="567"/>
        </w:tabs>
        <w:ind w:firstLine="540"/>
        <w:jc w:val="both"/>
        <w:rPr>
          <w:sz w:val="28"/>
        </w:rPr>
      </w:pPr>
      <w:r>
        <w:rPr>
          <w:sz w:val="28"/>
        </w:rPr>
        <w:t>средний риск;</w:t>
      </w:r>
    </w:p>
    <w:p w:rsidR="00274265" w:rsidRDefault="003B0EC7" w:rsidP="007E5FB5">
      <w:pPr>
        <w:widowControl w:val="0"/>
        <w:tabs>
          <w:tab w:val="left" w:pos="142"/>
          <w:tab w:val="left" w:pos="567"/>
        </w:tabs>
        <w:ind w:firstLine="540"/>
        <w:jc w:val="both"/>
        <w:rPr>
          <w:sz w:val="28"/>
        </w:rPr>
      </w:pPr>
      <w:r>
        <w:rPr>
          <w:sz w:val="28"/>
        </w:rPr>
        <w:t>низкий риск.</w:t>
      </w:r>
    </w:p>
    <w:p w:rsidR="00274265" w:rsidRDefault="003B0EC7" w:rsidP="007E5FB5">
      <w:pPr>
        <w:widowControl w:val="0"/>
        <w:tabs>
          <w:tab w:val="left" w:pos="142"/>
          <w:tab w:val="left" w:pos="567"/>
        </w:tabs>
        <w:ind w:firstLine="540"/>
        <w:jc w:val="both"/>
        <w:rPr>
          <w:sz w:val="28"/>
        </w:rPr>
      </w:pPr>
      <w:r>
        <w:rPr>
          <w:sz w:val="28"/>
        </w:rPr>
        <w:t xml:space="preserve">Отнесение объектов лицензионного контроля к категориям риска осуществляется решением руководителя Департамента либо </w:t>
      </w:r>
      <w:r w:rsidR="00434039">
        <w:rPr>
          <w:sz w:val="28"/>
        </w:rPr>
        <w:t xml:space="preserve">должностного </w:t>
      </w:r>
      <w:r>
        <w:rPr>
          <w:sz w:val="28"/>
        </w:rPr>
        <w:t>лица, исполняющего его обязанности, в соответствии с критериями отнесения объектов лицензионного контроля к категориям риска.</w:t>
      </w:r>
    </w:p>
    <w:p w:rsidR="00274265" w:rsidRDefault="003B0EC7" w:rsidP="007E5FB5">
      <w:pPr>
        <w:widowControl w:val="0"/>
        <w:tabs>
          <w:tab w:val="left" w:pos="142"/>
          <w:tab w:val="left" w:pos="567"/>
        </w:tabs>
        <w:ind w:firstLine="540"/>
        <w:jc w:val="both"/>
        <w:rPr>
          <w:sz w:val="28"/>
        </w:rPr>
      </w:pPr>
      <w:r>
        <w:rPr>
          <w:sz w:val="28"/>
        </w:rPr>
        <w:t>В случае если объект лицензионного контроля не отнесен к определенной категории риска, он считается отнесенным к категории низкого риска.</w:t>
      </w:r>
    </w:p>
    <w:p w:rsidR="00274265" w:rsidRDefault="003B0EC7" w:rsidP="007E5FB5">
      <w:pPr>
        <w:widowControl w:val="0"/>
        <w:tabs>
          <w:tab w:val="left" w:pos="142"/>
          <w:tab w:val="left" w:pos="567"/>
        </w:tabs>
        <w:ind w:firstLine="540"/>
        <w:jc w:val="both"/>
        <w:rPr>
          <w:sz w:val="28"/>
        </w:rPr>
      </w:pPr>
      <w:r>
        <w:rPr>
          <w:sz w:val="28"/>
        </w:rPr>
        <w:t>Отнесение объектов лицензионного контроля к определенной категории риска осуществляется ежегодно, до 1 августа текущего года, для применения в следующем году. Сведения об объектах лицензионного контроля с присвоенной им категорией риска размещаются</w:t>
      </w:r>
      <w:r w:rsidR="0028120A">
        <w:rPr>
          <w:sz w:val="28"/>
        </w:rPr>
        <w:t xml:space="preserve"> </w:t>
      </w:r>
      <w:r>
        <w:rPr>
          <w:sz w:val="28"/>
        </w:rPr>
        <w:t>на сайте Департамента.</w:t>
      </w:r>
    </w:p>
    <w:p w:rsidR="00274265" w:rsidRDefault="003B0EC7" w:rsidP="007E5FB5">
      <w:pPr>
        <w:widowControl w:val="0"/>
        <w:tabs>
          <w:tab w:val="left" w:pos="142"/>
          <w:tab w:val="left" w:pos="567"/>
        </w:tabs>
        <w:ind w:firstLine="540"/>
        <w:jc w:val="both"/>
        <w:rPr>
          <w:sz w:val="28"/>
        </w:rPr>
      </w:pPr>
      <w:r>
        <w:rPr>
          <w:sz w:val="28"/>
        </w:rPr>
        <w:t>Лицензиат вправе подать в Департамент заявление об изменении категории риска, осуществляемой им лицензионной деятельности, в случае ее соответствия иной категории риска.</w:t>
      </w:r>
    </w:p>
    <w:p w:rsidR="00274265" w:rsidRDefault="003B0EC7" w:rsidP="007E5FB5">
      <w:pPr>
        <w:widowControl w:val="0"/>
        <w:tabs>
          <w:tab w:val="left" w:pos="142"/>
          <w:tab w:val="left" w:pos="567"/>
        </w:tabs>
        <w:ind w:firstLine="540"/>
        <w:jc w:val="both"/>
        <w:rPr>
          <w:sz w:val="28"/>
        </w:rPr>
      </w:pPr>
      <w:r>
        <w:rPr>
          <w:sz w:val="28"/>
        </w:rPr>
        <w:t xml:space="preserve">При поступлении сведений о соответствии объекта лицензионного контроля иной категории риска руководитель Департамента </w:t>
      </w:r>
      <w:r w:rsidR="005966CC">
        <w:rPr>
          <w:sz w:val="28"/>
        </w:rPr>
        <w:t>либо должностно</w:t>
      </w:r>
      <w:r w:rsidR="005966CC">
        <w:rPr>
          <w:sz w:val="28"/>
        </w:rPr>
        <w:t>е</w:t>
      </w:r>
      <w:r w:rsidR="005966CC">
        <w:rPr>
          <w:sz w:val="28"/>
        </w:rPr>
        <w:t xml:space="preserve"> лиц</w:t>
      </w:r>
      <w:r w:rsidR="005966CC">
        <w:rPr>
          <w:sz w:val="28"/>
        </w:rPr>
        <w:t>о</w:t>
      </w:r>
      <w:r w:rsidR="005966CC">
        <w:rPr>
          <w:sz w:val="28"/>
        </w:rPr>
        <w:t>, исполняюще</w:t>
      </w:r>
      <w:r w:rsidR="005966CC">
        <w:rPr>
          <w:sz w:val="28"/>
        </w:rPr>
        <w:t>е</w:t>
      </w:r>
      <w:r w:rsidR="005966CC">
        <w:rPr>
          <w:sz w:val="28"/>
        </w:rPr>
        <w:t xml:space="preserve"> его обязанности</w:t>
      </w:r>
      <w:r>
        <w:rPr>
          <w:sz w:val="28"/>
        </w:rPr>
        <w:t xml:space="preserve"> в течение 5 рабочих дней со дня </w:t>
      </w:r>
      <w:r w:rsidR="005966CC">
        <w:rPr>
          <w:sz w:val="28"/>
        </w:rPr>
        <w:t>поступления таких сведений,</w:t>
      </w:r>
      <w:r>
        <w:rPr>
          <w:sz w:val="28"/>
        </w:rPr>
        <w:t xml:space="preserve"> принимает решение об изменении либо об отсутствии основания для изменения категории риска указанного объекта лицензионного контроля.</w:t>
      </w:r>
    </w:p>
    <w:p w:rsidR="00274265" w:rsidRDefault="003B0EC7" w:rsidP="007E5FB5">
      <w:pPr>
        <w:widowControl w:val="0"/>
        <w:tabs>
          <w:tab w:val="left" w:pos="142"/>
          <w:tab w:val="left" w:pos="567"/>
        </w:tabs>
        <w:ind w:firstLine="540"/>
        <w:jc w:val="both"/>
        <w:rPr>
          <w:sz w:val="28"/>
        </w:rPr>
      </w:pPr>
      <w:r>
        <w:rPr>
          <w:sz w:val="28"/>
        </w:rPr>
        <w:t xml:space="preserve">К объектам лицензионного контроля, отнесенным к категории высокого риска, относится деятельность, осуществляемая лицензиатами, которые в течение 3 лет, предшествующих формированию Департаментом плана проведения плановых контрольных (надзорных) мероприятий                  на очередной год, были привлечены к административной ответственности за грубое нарушение лицензионных требований в порядке, установленном </w:t>
      </w:r>
      <w:r>
        <w:rPr>
          <w:sz w:val="28"/>
        </w:rPr>
        <w:lastRenderedPageBreak/>
        <w:t>законодательством Российской Федерации, или им было назначено административное наказание в виде административного приостановления деятельности в порядке, установленном законодательством Российской Федерации.</w:t>
      </w:r>
    </w:p>
    <w:p w:rsidR="00274265" w:rsidRDefault="003B0EC7" w:rsidP="007E5FB5">
      <w:pPr>
        <w:widowControl w:val="0"/>
        <w:tabs>
          <w:tab w:val="left" w:pos="142"/>
          <w:tab w:val="left" w:pos="567"/>
        </w:tabs>
        <w:ind w:firstLine="540"/>
        <w:jc w:val="both"/>
        <w:rPr>
          <w:sz w:val="28"/>
        </w:rPr>
      </w:pPr>
      <w:r>
        <w:rPr>
          <w:sz w:val="28"/>
        </w:rPr>
        <w:t>К объектам лицензионного контроля, отнесенным к категории среднего риска, относится деятельность, осуществляемая лицензиатами, которые в течение 3 лет, предшествующих формированию Департаментом плана проведения плановых контрольных (надзорных) мероприятий на очередной год, были привлечены к административной ответственности за неисполнение в установленный срок предписания об устранении нарушения лицензионных требований, выданного Департаментом в порядке, установленном законодательством Российской Федерации, либо в отношении которых в течение 3 лет, предшествующих формированию Департаментом плана проведения плановых контрольных (надзорных) мероприятий на очередной год, не были проведены плановые контрольные (надзорные) мероприятия или оценка соответствия лицензионным требованиям при получении лицензии.</w:t>
      </w:r>
    </w:p>
    <w:p w:rsidR="00274265" w:rsidRDefault="003B0EC7" w:rsidP="007E5FB5">
      <w:pPr>
        <w:widowControl w:val="0"/>
        <w:tabs>
          <w:tab w:val="left" w:pos="142"/>
          <w:tab w:val="left" w:pos="567"/>
        </w:tabs>
        <w:ind w:firstLine="540"/>
        <w:jc w:val="both"/>
        <w:rPr>
          <w:sz w:val="28"/>
        </w:rPr>
      </w:pPr>
      <w:r>
        <w:rPr>
          <w:sz w:val="28"/>
        </w:rPr>
        <w:t>К объектам лицензионного контроля, отнесенным к категории низкого риска, относится деятельность, осуществляемая лицензиатами, которые              не были отнесены к высокой и средней категориям риска.</w:t>
      </w:r>
    </w:p>
    <w:p w:rsidR="00274265" w:rsidRDefault="003B0EC7" w:rsidP="007E5FB5">
      <w:pPr>
        <w:widowControl w:val="0"/>
        <w:tabs>
          <w:tab w:val="left" w:pos="142"/>
          <w:tab w:val="left" w:pos="567"/>
        </w:tabs>
        <w:ind w:firstLine="540"/>
        <w:jc w:val="both"/>
        <w:rPr>
          <w:sz w:val="28"/>
        </w:rPr>
      </w:pPr>
      <w:r>
        <w:rPr>
          <w:sz w:val="28"/>
        </w:rPr>
        <w:t>По состоянию на 01.08.202</w:t>
      </w:r>
      <w:r w:rsidR="0028120A">
        <w:rPr>
          <w:sz w:val="28"/>
        </w:rPr>
        <w:t>4</w:t>
      </w:r>
      <w:r>
        <w:rPr>
          <w:sz w:val="28"/>
        </w:rPr>
        <w:t xml:space="preserve"> все объекты лицензионного контроля отнесены к низкой и средней категории риска.</w:t>
      </w:r>
    </w:p>
    <w:p w:rsidR="00274265" w:rsidRDefault="003B0EC7" w:rsidP="007E5FB5">
      <w:pPr>
        <w:widowControl w:val="0"/>
        <w:tabs>
          <w:tab w:val="left" w:pos="142"/>
          <w:tab w:val="left" w:pos="567"/>
        </w:tabs>
        <w:ind w:firstLine="540"/>
        <w:jc w:val="both"/>
        <w:rPr>
          <w:sz w:val="28"/>
        </w:rPr>
      </w:pPr>
      <w:r>
        <w:rPr>
          <w:sz w:val="28"/>
        </w:rPr>
        <w:t>В связи с тем, что пунктом 11(3)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установлено, что в планы проведения плановых контрольных (надзорных) мероприятий до 2030 год включаются плановые контрольные (надзорные) мероприятия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 план проведения плановых контрольных (надзорных) мероприятий на 2024 год не утверждался.</w:t>
      </w:r>
    </w:p>
    <w:p w:rsidR="00274265" w:rsidRDefault="003B0EC7" w:rsidP="007E5FB5">
      <w:pPr>
        <w:widowControl w:val="0"/>
        <w:tabs>
          <w:tab w:val="left" w:pos="142"/>
          <w:tab w:val="left" w:pos="567"/>
        </w:tabs>
        <w:ind w:firstLine="540"/>
        <w:jc w:val="both"/>
        <w:rPr>
          <w:sz w:val="28"/>
        </w:rPr>
      </w:pPr>
      <w:r>
        <w:rPr>
          <w:sz w:val="28"/>
        </w:rPr>
        <w:t>5.5. Сведения о контрольных (надзорных) органах, осуществляющих лицензионный контроль, их финансовом, материальном и кадровом обеспечении.</w:t>
      </w:r>
    </w:p>
    <w:p w:rsidR="00274265" w:rsidRDefault="003B0EC7" w:rsidP="007E5FB5">
      <w:pPr>
        <w:widowControl w:val="0"/>
        <w:tabs>
          <w:tab w:val="left" w:pos="142"/>
          <w:tab w:val="left" w:pos="567"/>
        </w:tabs>
        <w:ind w:firstLine="540"/>
        <w:jc w:val="both"/>
        <w:rPr>
          <w:sz w:val="28"/>
        </w:rPr>
      </w:pPr>
      <w:r>
        <w:rPr>
          <w:sz w:val="28"/>
        </w:rPr>
        <w:t>На территории Ивановской области лицензионный контроль осуществлял Департамент.</w:t>
      </w:r>
    </w:p>
    <w:p w:rsidR="0028120A" w:rsidRPr="0028120A" w:rsidRDefault="003B0EC7" w:rsidP="0028120A">
      <w:pPr>
        <w:widowControl w:val="0"/>
        <w:tabs>
          <w:tab w:val="left" w:pos="142"/>
          <w:tab w:val="left" w:pos="567"/>
        </w:tabs>
        <w:ind w:firstLine="540"/>
        <w:jc w:val="both"/>
        <w:rPr>
          <w:sz w:val="28"/>
        </w:rPr>
      </w:pPr>
      <w:r w:rsidRPr="0028120A">
        <w:rPr>
          <w:sz w:val="28"/>
        </w:rPr>
        <w:t>В Департаменте лицензионный контроль осуществлял отдел</w:t>
      </w:r>
      <w:r w:rsidR="005966CC">
        <w:rPr>
          <w:sz w:val="28"/>
        </w:rPr>
        <w:t xml:space="preserve"> государственного контроля и лицензирования</w:t>
      </w:r>
      <w:r w:rsidRPr="0028120A">
        <w:rPr>
          <w:sz w:val="28"/>
        </w:rPr>
        <w:t xml:space="preserve">, штатная численность которого </w:t>
      </w:r>
      <w:r w:rsidR="0028120A" w:rsidRPr="0028120A">
        <w:rPr>
          <w:sz w:val="28"/>
        </w:rPr>
        <w:t xml:space="preserve">до 15.07.2024 составляла </w:t>
      </w:r>
      <w:r w:rsidRPr="0028120A">
        <w:rPr>
          <w:sz w:val="28"/>
        </w:rPr>
        <w:t xml:space="preserve">7 человек. Отдел </w:t>
      </w:r>
      <w:r w:rsidR="0028120A" w:rsidRPr="0028120A">
        <w:rPr>
          <w:sz w:val="28"/>
        </w:rPr>
        <w:t xml:space="preserve">был </w:t>
      </w:r>
      <w:r w:rsidRPr="0028120A">
        <w:rPr>
          <w:sz w:val="28"/>
        </w:rPr>
        <w:t xml:space="preserve">полностью укомплектован. Обязанности по осуществлению лицензионного контроля </w:t>
      </w:r>
      <w:r w:rsidR="00091A4C">
        <w:rPr>
          <w:sz w:val="28"/>
        </w:rPr>
        <w:t xml:space="preserve">были </w:t>
      </w:r>
      <w:r w:rsidRPr="0028120A">
        <w:rPr>
          <w:sz w:val="28"/>
        </w:rPr>
        <w:t>закреплены за 6 должностными лицами – начальником отдела, заместителем начальника отдела, тремя старшими государственными инспекторами, консультантом.</w:t>
      </w:r>
      <w:r w:rsidR="0028120A" w:rsidRPr="0028120A">
        <w:rPr>
          <w:sz w:val="28"/>
        </w:rPr>
        <w:t xml:space="preserve"> С 15.07.2024</w:t>
      </w:r>
      <w:r w:rsidR="0028120A">
        <w:rPr>
          <w:sz w:val="28"/>
        </w:rPr>
        <w:t xml:space="preserve"> </w:t>
      </w:r>
      <w:r w:rsidR="005966CC" w:rsidRPr="0028120A">
        <w:rPr>
          <w:sz w:val="28"/>
        </w:rPr>
        <w:t xml:space="preserve">лицензионный контроль </w:t>
      </w:r>
      <w:r w:rsidR="005966CC" w:rsidRPr="0028120A">
        <w:rPr>
          <w:sz w:val="28"/>
        </w:rPr>
        <w:lastRenderedPageBreak/>
        <w:t>осуществлял отдел</w:t>
      </w:r>
      <w:r w:rsidR="005966CC">
        <w:rPr>
          <w:sz w:val="28"/>
        </w:rPr>
        <w:t xml:space="preserve"> государственного контроля</w:t>
      </w:r>
      <w:r w:rsidR="005966CC">
        <w:rPr>
          <w:sz w:val="28"/>
        </w:rPr>
        <w:t>,</w:t>
      </w:r>
      <w:r w:rsidR="005966CC" w:rsidRPr="0028120A">
        <w:rPr>
          <w:sz w:val="28"/>
        </w:rPr>
        <w:t xml:space="preserve"> </w:t>
      </w:r>
      <w:r w:rsidR="0028120A" w:rsidRPr="0028120A">
        <w:rPr>
          <w:sz w:val="28"/>
        </w:rPr>
        <w:t xml:space="preserve">численность </w:t>
      </w:r>
      <w:r w:rsidR="0028120A">
        <w:rPr>
          <w:sz w:val="28"/>
        </w:rPr>
        <w:t xml:space="preserve">отдела </w:t>
      </w:r>
      <w:r w:rsidR="0028120A" w:rsidRPr="0028120A">
        <w:rPr>
          <w:sz w:val="28"/>
        </w:rPr>
        <w:t>составила 4 человек</w:t>
      </w:r>
      <w:r w:rsidR="0028120A">
        <w:rPr>
          <w:sz w:val="28"/>
        </w:rPr>
        <w:t xml:space="preserve">а. </w:t>
      </w:r>
      <w:r w:rsidR="0028120A" w:rsidRPr="0028120A">
        <w:rPr>
          <w:sz w:val="28"/>
        </w:rPr>
        <w:t>Обязанности по осуществлению лицензионного контроля закреплены за 3 должностными лицами – начальником отдела, двумя старшими государственными инспекторами</w:t>
      </w:r>
      <w:r w:rsidR="0028120A">
        <w:rPr>
          <w:sz w:val="28"/>
        </w:rPr>
        <w:t>.</w:t>
      </w:r>
    </w:p>
    <w:p w:rsidR="00274265" w:rsidRPr="0028120A" w:rsidRDefault="003B0EC7" w:rsidP="007E5FB5">
      <w:pPr>
        <w:widowControl w:val="0"/>
        <w:tabs>
          <w:tab w:val="left" w:pos="142"/>
          <w:tab w:val="left" w:pos="567"/>
        </w:tabs>
        <w:ind w:firstLine="540"/>
        <w:jc w:val="both"/>
        <w:rPr>
          <w:sz w:val="28"/>
        </w:rPr>
      </w:pPr>
      <w:r w:rsidRPr="0028120A">
        <w:rPr>
          <w:sz w:val="28"/>
        </w:rPr>
        <w:t>Материальное и финансовое обеспечение осуществлялось в полном объеме.</w:t>
      </w:r>
    </w:p>
    <w:p w:rsidR="00274265" w:rsidRDefault="003B0EC7" w:rsidP="007E5FB5">
      <w:pPr>
        <w:widowControl w:val="0"/>
        <w:tabs>
          <w:tab w:val="left" w:pos="142"/>
          <w:tab w:val="left" w:pos="567"/>
        </w:tabs>
        <w:ind w:firstLine="540"/>
        <w:jc w:val="both"/>
        <w:rPr>
          <w:sz w:val="28"/>
        </w:rPr>
      </w:pPr>
      <w:r w:rsidRPr="0028120A">
        <w:rPr>
          <w:sz w:val="28"/>
        </w:rPr>
        <w:t xml:space="preserve">Объем бюджетных средств, выделенных Департаменту на финансирование исполнения полномочий по контролю </w:t>
      </w:r>
      <w:r w:rsidR="0031541C" w:rsidRPr="0028120A">
        <w:rPr>
          <w:sz w:val="28"/>
        </w:rPr>
        <w:t xml:space="preserve">и освоенных </w:t>
      </w:r>
      <w:r w:rsidRPr="0028120A">
        <w:rPr>
          <w:sz w:val="28"/>
        </w:rPr>
        <w:t>в 202</w:t>
      </w:r>
      <w:r w:rsidR="0031541C" w:rsidRPr="0028120A">
        <w:rPr>
          <w:sz w:val="28"/>
        </w:rPr>
        <w:t>4</w:t>
      </w:r>
      <w:r w:rsidRPr="0028120A">
        <w:rPr>
          <w:sz w:val="28"/>
        </w:rPr>
        <w:t xml:space="preserve"> году составил: </w:t>
      </w:r>
      <w:r w:rsidR="0031541C" w:rsidRPr="0028120A">
        <w:rPr>
          <w:sz w:val="28"/>
        </w:rPr>
        <w:t xml:space="preserve">3 823 239 </w:t>
      </w:r>
      <w:r w:rsidRPr="0028120A">
        <w:rPr>
          <w:sz w:val="28"/>
        </w:rPr>
        <w:t>(</w:t>
      </w:r>
      <w:r w:rsidR="0031541C" w:rsidRPr="0028120A">
        <w:rPr>
          <w:sz w:val="28"/>
        </w:rPr>
        <w:t>три</w:t>
      </w:r>
      <w:r w:rsidRPr="0028120A">
        <w:rPr>
          <w:sz w:val="28"/>
        </w:rPr>
        <w:t xml:space="preserve"> миллиона </w:t>
      </w:r>
      <w:r w:rsidR="0031541C" w:rsidRPr="0028120A">
        <w:rPr>
          <w:sz w:val="28"/>
        </w:rPr>
        <w:t>восемьсот двадцать три</w:t>
      </w:r>
      <w:r w:rsidRPr="0028120A">
        <w:rPr>
          <w:sz w:val="28"/>
        </w:rPr>
        <w:t xml:space="preserve"> тысячи </w:t>
      </w:r>
      <w:r w:rsidR="0031541C" w:rsidRPr="0028120A">
        <w:rPr>
          <w:sz w:val="28"/>
        </w:rPr>
        <w:t>двести тридцать девять</w:t>
      </w:r>
      <w:r w:rsidRPr="0028120A">
        <w:rPr>
          <w:sz w:val="28"/>
        </w:rPr>
        <w:t xml:space="preserve">) рублей </w:t>
      </w:r>
      <w:r w:rsidR="0031541C" w:rsidRPr="0028120A">
        <w:rPr>
          <w:sz w:val="28"/>
        </w:rPr>
        <w:t>38</w:t>
      </w:r>
      <w:r w:rsidRPr="0028120A">
        <w:rPr>
          <w:sz w:val="28"/>
        </w:rPr>
        <w:t xml:space="preserve"> копеек, в том числе единовременные выплаты </w:t>
      </w:r>
      <w:r w:rsidR="0031541C" w:rsidRPr="0028120A">
        <w:rPr>
          <w:sz w:val="28"/>
        </w:rPr>
        <w:t>3</w:t>
      </w:r>
      <w:r w:rsidRPr="0028120A">
        <w:rPr>
          <w:sz w:val="28"/>
        </w:rPr>
        <w:t>2</w:t>
      </w:r>
      <w:r w:rsidR="0031541C" w:rsidRPr="0028120A">
        <w:rPr>
          <w:sz w:val="28"/>
        </w:rPr>
        <w:t>25</w:t>
      </w:r>
      <w:r w:rsidRPr="0028120A">
        <w:rPr>
          <w:sz w:val="28"/>
        </w:rPr>
        <w:t>0 (</w:t>
      </w:r>
      <w:r w:rsidR="0031541C" w:rsidRPr="0028120A">
        <w:rPr>
          <w:sz w:val="28"/>
        </w:rPr>
        <w:t>тридцать</w:t>
      </w:r>
      <w:r w:rsidRPr="0028120A">
        <w:rPr>
          <w:sz w:val="28"/>
        </w:rPr>
        <w:t xml:space="preserve"> две тысячи</w:t>
      </w:r>
      <w:r w:rsidR="0031541C" w:rsidRPr="0028120A">
        <w:rPr>
          <w:sz w:val="28"/>
        </w:rPr>
        <w:t xml:space="preserve"> двести пятьдесят</w:t>
      </w:r>
      <w:r w:rsidRPr="0028120A">
        <w:rPr>
          <w:sz w:val="28"/>
        </w:rPr>
        <w:t>) рублей, выплаты на санаторно-курортное лечение – 1</w:t>
      </w:r>
      <w:r w:rsidR="0031541C" w:rsidRPr="0028120A">
        <w:rPr>
          <w:sz w:val="28"/>
        </w:rPr>
        <w:t>40706</w:t>
      </w:r>
      <w:r w:rsidRPr="0028120A">
        <w:rPr>
          <w:sz w:val="28"/>
        </w:rPr>
        <w:t xml:space="preserve"> (сто </w:t>
      </w:r>
      <w:r w:rsidR="0031541C" w:rsidRPr="0028120A">
        <w:rPr>
          <w:sz w:val="28"/>
        </w:rPr>
        <w:t>сорок</w:t>
      </w:r>
      <w:r w:rsidRPr="0028120A">
        <w:rPr>
          <w:sz w:val="28"/>
        </w:rPr>
        <w:t xml:space="preserve"> тысяч </w:t>
      </w:r>
      <w:r w:rsidR="0031541C" w:rsidRPr="0028120A">
        <w:rPr>
          <w:sz w:val="28"/>
        </w:rPr>
        <w:t>семьсот</w:t>
      </w:r>
      <w:r w:rsidRPr="0028120A">
        <w:rPr>
          <w:sz w:val="28"/>
        </w:rPr>
        <w:t xml:space="preserve"> шесть) рублей.</w:t>
      </w:r>
    </w:p>
    <w:p w:rsidR="00274265" w:rsidRDefault="003B0EC7" w:rsidP="007E5FB5">
      <w:pPr>
        <w:widowControl w:val="0"/>
        <w:tabs>
          <w:tab w:val="left" w:pos="142"/>
          <w:tab w:val="left" w:pos="567"/>
        </w:tabs>
        <w:ind w:firstLine="540"/>
        <w:jc w:val="both"/>
        <w:rPr>
          <w:sz w:val="28"/>
        </w:rPr>
      </w:pPr>
      <w:r>
        <w:rPr>
          <w:sz w:val="28"/>
        </w:rPr>
        <w:t>5.6. Сведения об информационных системах, применяемых                        при осуществлении лицензионного контроля.</w:t>
      </w:r>
    </w:p>
    <w:p w:rsidR="00274265" w:rsidRDefault="003B0EC7" w:rsidP="007E5FB5">
      <w:pPr>
        <w:widowControl w:val="0"/>
        <w:tabs>
          <w:tab w:val="left" w:pos="142"/>
          <w:tab w:val="left" w:pos="567"/>
        </w:tabs>
        <w:ind w:firstLine="540"/>
        <w:jc w:val="both"/>
        <w:rPr>
          <w:sz w:val="28"/>
        </w:rPr>
      </w:pPr>
      <w:r>
        <w:rPr>
          <w:sz w:val="28"/>
        </w:rPr>
        <w:t>При осуществлении лицензионного контроля применялись следующие информационные системы:</w:t>
      </w:r>
    </w:p>
    <w:p w:rsidR="00274265" w:rsidRDefault="003B0EC7" w:rsidP="007E5FB5">
      <w:pPr>
        <w:widowControl w:val="0"/>
        <w:tabs>
          <w:tab w:val="left" w:pos="142"/>
          <w:tab w:val="left" w:pos="567"/>
        </w:tabs>
        <w:ind w:firstLine="540"/>
        <w:jc w:val="both"/>
        <w:rPr>
          <w:sz w:val="28"/>
        </w:rPr>
      </w:pPr>
      <w:r>
        <w:rPr>
          <w:sz w:val="28"/>
        </w:rPr>
        <w:t>- ЕПГУ;</w:t>
      </w:r>
    </w:p>
    <w:p w:rsidR="00274265" w:rsidRDefault="003B0EC7" w:rsidP="007E5FB5">
      <w:pPr>
        <w:widowControl w:val="0"/>
        <w:tabs>
          <w:tab w:val="left" w:pos="142"/>
          <w:tab w:val="left" w:pos="567"/>
        </w:tabs>
        <w:ind w:firstLine="540"/>
        <w:jc w:val="both"/>
        <w:rPr>
          <w:sz w:val="28"/>
        </w:rPr>
      </w:pPr>
      <w:r>
        <w:rPr>
          <w:sz w:val="28"/>
        </w:rPr>
        <w:t>- Типовое облачное решение по автоматизации контрольной (надзорной) деятельности;</w:t>
      </w:r>
    </w:p>
    <w:p w:rsidR="00274265" w:rsidRDefault="003B0EC7" w:rsidP="007E5FB5">
      <w:pPr>
        <w:widowControl w:val="0"/>
        <w:tabs>
          <w:tab w:val="left" w:pos="142"/>
          <w:tab w:val="left" w:pos="567"/>
        </w:tabs>
        <w:ind w:firstLine="540"/>
        <w:jc w:val="both"/>
        <w:rPr>
          <w:sz w:val="28"/>
        </w:rPr>
      </w:pPr>
      <w:r>
        <w:rPr>
          <w:sz w:val="28"/>
        </w:rPr>
        <w:t>- Единая система межведомственного электронного взаимодействия;</w:t>
      </w:r>
    </w:p>
    <w:p w:rsidR="00274265" w:rsidRDefault="003B0EC7" w:rsidP="007E5FB5">
      <w:pPr>
        <w:widowControl w:val="0"/>
        <w:tabs>
          <w:tab w:val="left" w:pos="142"/>
          <w:tab w:val="left" w:pos="567"/>
        </w:tabs>
        <w:ind w:firstLine="540"/>
        <w:jc w:val="both"/>
        <w:rPr>
          <w:sz w:val="28"/>
        </w:rPr>
      </w:pPr>
      <w:r>
        <w:rPr>
          <w:sz w:val="28"/>
        </w:rPr>
        <w:t>- Единый реестр контрольных (надзорных) мероприятий;</w:t>
      </w:r>
    </w:p>
    <w:p w:rsidR="00274265" w:rsidRDefault="003B0EC7" w:rsidP="007E5FB5">
      <w:pPr>
        <w:widowControl w:val="0"/>
        <w:tabs>
          <w:tab w:val="left" w:pos="142"/>
          <w:tab w:val="left" w:pos="567"/>
        </w:tabs>
        <w:ind w:firstLine="540"/>
        <w:jc w:val="both"/>
        <w:rPr>
          <w:sz w:val="28"/>
        </w:rPr>
      </w:pPr>
      <w:r>
        <w:rPr>
          <w:sz w:val="28"/>
        </w:rPr>
        <w:t>- Единый реестр видов контроля.</w:t>
      </w:r>
    </w:p>
    <w:p w:rsidR="00274265" w:rsidRDefault="003B0EC7" w:rsidP="007E5FB5">
      <w:pPr>
        <w:widowControl w:val="0"/>
        <w:tabs>
          <w:tab w:val="left" w:pos="142"/>
          <w:tab w:val="left" w:pos="567"/>
        </w:tabs>
        <w:ind w:firstLine="540"/>
        <w:jc w:val="both"/>
        <w:rPr>
          <w:sz w:val="28"/>
        </w:rPr>
      </w:pPr>
      <w:r>
        <w:rPr>
          <w:sz w:val="28"/>
        </w:rPr>
        <w:t>5.7. Сведения о межведомственном взаимодействии при осуществлении лицензионного контроля.</w:t>
      </w:r>
    </w:p>
    <w:p w:rsidR="00274265" w:rsidRDefault="003B0EC7" w:rsidP="007E5FB5">
      <w:pPr>
        <w:widowControl w:val="0"/>
        <w:tabs>
          <w:tab w:val="left" w:pos="142"/>
          <w:tab w:val="left" w:pos="567"/>
        </w:tabs>
        <w:ind w:firstLine="540"/>
        <w:jc w:val="both"/>
        <w:rPr>
          <w:sz w:val="28"/>
        </w:rPr>
      </w:pPr>
      <w:r>
        <w:rPr>
          <w:sz w:val="28"/>
        </w:rPr>
        <w:t>Предоставление необходимых сведений осуществлялось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74265" w:rsidRDefault="003B0EC7" w:rsidP="007E5FB5">
      <w:pPr>
        <w:widowControl w:val="0"/>
        <w:tabs>
          <w:tab w:val="left" w:pos="142"/>
          <w:tab w:val="left" w:pos="567"/>
        </w:tabs>
        <w:ind w:firstLine="540"/>
        <w:jc w:val="both"/>
        <w:rPr>
          <w:sz w:val="28"/>
        </w:rPr>
      </w:pPr>
      <w:r>
        <w:rPr>
          <w:sz w:val="28"/>
        </w:rPr>
        <w:t>Организована возможность запроса следующих сведений:</w:t>
      </w:r>
    </w:p>
    <w:p w:rsidR="00274265" w:rsidRDefault="003B0EC7" w:rsidP="007E5FB5">
      <w:pPr>
        <w:widowControl w:val="0"/>
        <w:tabs>
          <w:tab w:val="left" w:pos="142"/>
          <w:tab w:val="left" w:pos="567"/>
        </w:tabs>
        <w:ind w:firstLine="540"/>
        <w:jc w:val="both"/>
        <w:rPr>
          <w:sz w:val="28"/>
        </w:rPr>
      </w:pPr>
      <w:r>
        <w:rPr>
          <w:sz w:val="28"/>
        </w:rPr>
        <w:t xml:space="preserve">- в </w:t>
      </w:r>
      <w:proofErr w:type="spellStart"/>
      <w:r>
        <w:rPr>
          <w:sz w:val="28"/>
        </w:rPr>
        <w:t>Росреестр</w:t>
      </w:r>
      <w:proofErr w:type="spellEnd"/>
      <w:r>
        <w:rPr>
          <w:sz w:val="28"/>
        </w:rPr>
        <w:t xml:space="preserve"> России – сведения, подтверждающие право собственности или иное законное основание использования соискателем лицензии (лицензиатом) земельного участка, зданий, сооружений, помещений;</w:t>
      </w:r>
    </w:p>
    <w:p w:rsidR="00274265" w:rsidRDefault="003B0EC7" w:rsidP="007E5FB5">
      <w:pPr>
        <w:widowControl w:val="0"/>
        <w:tabs>
          <w:tab w:val="left" w:pos="142"/>
          <w:tab w:val="left" w:pos="567"/>
        </w:tabs>
        <w:ind w:firstLine="540"/>
        <w:jc w:val="both"/>
        <w:rPr>
          <w:sz w:val="28"/>
        </w:rPr>
      </w:pPr>
      <w:r>
        <w:rPr>
          <w:sz w:val="28"/>
        </w:rPr>
        <w:t>- в ФНС России – сведения, содержащиеся в ЕГРЮЛ, сведения, содержащиеся в ЕГРИП;</w:t>
      </w:r>
    </w:p>
    <w:p w:rsidR="00274265" w:rsidRDefault="003B0EC7" w:rsidP="007E5FB5">
      <w:pPr>
        <w:widowControl w:val="0"/>
        <w:tabs>
          <w:tab w:val="left" w:pos="142"/>
          <w:tab w:val="left" w:pos="567"/>
        </w:tabs>
        <w:ind w:firstLine="540"/>
        <w:jc w:val="both"/>
        <w:rPr>
          <w:sz w:val="28"/>
        </w:rPr>
      </w:pPr>
      <w:r>
        <w:rPr>
          <w:sz w:val="28"/>
        </w:rPr>
        <w:t xml:space="preserve">- в Казначейство России – сведения, подтверждающие уплату государственной пошлины за предоставление лицензий, внесение изменений в реестр лицензий (в соответствии с положениями постановления Правительства Российской Федерации от 12.03.2022 № 353                                </w:t>
      </w:r>
      <w:proofErr w:type="gramStart"/>
      <w:r>
        <w:rPr>
          <w:sz w:val="28"/>
        </w:rPr>
        <w:t xml:space="preserve">   «</w:t>
      </w:r>
      <w:proofErr w:type="gramEnd"/>
      <w:r>
        <w:rPr>
          <w:sz w:val="28"/>
        </w:rPr>
        <w:t>Об особенностях разрешительной деятельности в Российской Федерации» в 202</w:t>
      </w:r>
      <w:r w:rsidR="00500B4B">
        <w:rPr>
          <w:sz w:val="28"/>
        </w:rPr>
        <w:t>4</w:t>
      </w:r>
      <w:r>
        <w:rPr>
          <w:sz w:val="28"/>
        </w:rPr>
        <w:t xml:space="preserve"> году государственная пошлина за предоставление лицензии, внесение изменений в реестр лицензий не уплачивалась. Уплаченная государственная пошлина подлежала возврату по заявлению соискателя лицензии, лицензиата).</w:t>
      </w:r>
    </w:p>
    <w:p w:rsidR="00274265" w:rsidRDefault="003B0EC7" w:rsidP="007E5FB5">
      <w:pPr>
        <w:widowControl w:val="0"/>
        <w:tabs>
          <w:tab w:val="left" w:pos="142"/>
          <w:tab w:val="left" w:pos="567"/>
        </w:tabs>
        <w:ind w:firstLine="540"/>
        <w:jc w:val="both"/>
        <w:rPr>
          <w:sz w:val="28"/>
        </w:rPr>
      </w:pPr>
      <w:r>
        <w:rPr>
          <w:sz w:val="28"/>
        </w:rPr>
        <w:lastRenderedPageBreak/>
        <w:t>Максимальный срок направления запроса составляет 1 рабочий день. Максимальный срок получения ответа на запрос составляет 5 рабочих дней.</w:t>
      </w:r>
    </w:p>
    <w:p w:rsidR="00274265" w:rsidRDefault="003B0EC7" w:rsidP="007E5FB5">
      <w:pPr>
        <w:widowControl w:val="0"/>
        <w:tabs>
          <w:tab w:val="left" w:pos="142"/>
          <w:tab w:val="left" w:pos="567"/>
        </w:tabs>
        <w:ind w:firstLine="540"/>
        <w:jc w:val="both"/>
        <w:rPr>
          <w:sz w:val="28"/>
        </w:rPr>
      </w:pPr>
      <w:r>
        <w:rPr>
          <w:sz w:val="28"/>
        </w:rPr>
        <w:t>5.8. Сведения об организации досудебного обжалования решений контрольных (надзорных) органов, действий (бездействия)                                  их должностных лиц.</w:t>
      </w:r>
    </w:p>
    <w:p w:rsidR="00274265" w:rsidRDefault="003B0EC7" w:rsidP="007E5FB5">
      <w:pPr>
        <w:widowControl w:val="0"/>
        <w:tabs>
          <w:tab w:val="left" w:pos="142"/>
          <w:tab w:val="left" w:pos="567"/>
        </w:tabs>
        <w:ind w:firstLine="540"/>
        <w:jc w:val="both"/>
        <w:rPr>
          <w:sz w:val="28"/>
        </w:rPr>
      </w:pPr>
      <w:r>
        <w:rPr>
          <w:sz w:val="28"/>
        </w:rPr>
        <w:t xml:space="preserve">Действия (бездействие) должностных лиц Департамента и решения, принятые ими в ходе осуществления лицензионного  контроля, могут быть обжалованы в досудебном порядке в соответствии с положениями Федерального </w:t>
      </w:r>
      <w:hyperlink r:id="rId43" w:history="1">
        <w:r>
          <w:rPr>
            <w:sz w:val="28"/>
          </w:rPr>
          <w:t>закона</w:t>
        </w:r>
      </w:hyperlink>
      <w:r>
        <w:rPr>
          <w:sz w:val="28"/>
        </w:rPr>
        <w:t xml:space="preserve"> от 31.07.2020 № 248-ФЗ «О государственном контроле (надзоре) и муниципальном контроле в Российской Федерации».</w:t>
      </w:r>
    </w:p>
    <w:p w:rsidR="00274265" w:rsidRDefault="003B0EC7" w:rsidP="007E5FB5">
      <w:pPr>
        <w:widowControl w:val="0"/>
        <w:tabs>
          <w:tab w:val="left" w:pos="142"/>
          <w:tab w:val="left" w:pos="567"/>
        </w:tabs>
        <w:ind w:firstLine="540"/>
        <w:jc w:val="both"/>
        <w:rPr>
          <w:sz w:val="28"/>
        </w:rPr>
      </w:pPr>
      <w:r>
        <w:rPr>
          <w:sz w:val="28"/>
        </w:rPr>
        <w:t>Жалоба на решение Департамента, действия (бездействие) должностных лиц указанного органа рассматривается руководителем (заместителем руководителя) Департамента.</w:t>
      </w:r>
    </w:p>
    <w:p w:rsidR="00274265" w:rsidRDefault="003B0EC7" w:rsidP="007E5FB5">
      <w:pPr>
        <w:widowControl w:val="0"/>
        <w:tabs>
          <w:tab w:val="left" w:pos="142"/>
          <w:tab w:val="left" w:pos="567"/>
        </w:tabs>
        <w:ind w:firstLine="540"/>
        <w:jc w:val="both"/>
        <w:rPr>
          <w:sz w:val="28"/>
        </w:rPr>
      </w:pPr>
      <w:r>
        <w:rPr>
          <w:sz w:val="28"/>
        </w:rPr>
        <w:t>Сведения о результатах досудебного и судебного обжалования решений Департамента, действий (бездействия) должностных лиц Департамента отсутствуют, так как в досудебном и судебном порядке решения Департамента, действия (бездействия) должностных лиц Департамента не обжаловались.</w:t>
      </w:r>
    </w:p>
    <w:p w:rsidR="00274265" w:rsidRDefault="003B0EC7" w:rsidP="007E5FB5">
      <w:pPr>
        <w:widowControl w:val="0"/>
        <w:tabs>
          <w:tab w:val="left" w:pos="142"/>
          <w:tab w:val="left" w:pos="567"/>
        </w:tabs>
        <w:ind w:firstLine="540"/>
        <w:jc w:val="both"/>
        <w:rPr>
          <w:sz w:val="28"/>
        </w:rPr>
      </w:pPr>
      <w:r>
        <w:rPr>
          <w:sz w:val="28"/>
        </w:rPr>
        <w:t>Вместе с тем, возможность подачи жалоб обеспечивается, в том числе, с помощью ЕПГУ. Обработка данных жалоб и направление ответов (решений) по ним осуществляется через информационную систему «Типовое облачное решение по автоматизации контрольной (надзорной) деятельности».</w:t>
      </w:r>
    </w:p>
    <w:p w:rsidR="00274265" w:rsidRDefault="00274265" w:rsidP="007E5FB5">
      <w:pPr>
        <w:widowControl w:val="0"/>
        <w:tabs>
          <w:tab w:val="left" w:pos="142"/>
          <w:tab w:val="left" w:pos="567"/>
        </w:tabs>
        <w:jc w:val="both"/>
        <w:rPr>
          <w:sz w:val="28"/>
        </w:rPr>
      </w:pPr>
    </w:p>
    <w:p w:rsidR="00274265" w:rsidRDefault="003B0EC7" w:rsidP="007E5FB5">
      <w:pPr>
        <w:tabs>
          <w:tab w:val="left" w:pos="142"/>
          <w:tab w:val="left" w:pos="567"/>
        </w:tabs>
        <w:jc w:val="center"/>
        <w:rPr>
          <w:sz w:val="28"/>
        </w:rPr>
      </w:pPr>
      <w:r>
        <w:rPr>
          <w:sz w:val="28"/>
        </w:rPr>
        <w:t>Раздел 6.</w:t>
      </w:r>
    </w:p>
    <w:p w:rsidR="00274265" w:rsidRDefault="003B0EC7" w:rsidP="007E5FB5">
      <w:pPr>
        <w:widowControl w:val="0"/>
        <w:tabs>
          <w:tab w:val="left" w:pos="142"/>
          <w:tab w:val="left" w:pos="567"/>
        </w:tabs>
        <w:jc w:val="center"/>
        <w:rPr>
          <w:b/>
          <w:sz w:val="28"/>
        </w:rPr>
      </w:pPr>
      <w:r>
        <w:rPr>
          <w:b/>
          <w:sz w:val="28"/>
        </w:rPr>
        <w:t>Сведения о профилактике рисков причинения вреда (ущерба)</w:t>
      </w:r>
    </w:p>
    <w:p w:rsidR="00274265" w:rsidRDefault="00274265" w:rsidP="007E5FB5">
      <w:pPr>
        <w:widowControl w:val="0"/>
        <w:tabs>
          <w:tab w:val="left" w:pos="142"/>
          <w:tab w:val="left" w:pos="567"/>
        </w:tabs>
        <w:ind w:firstLine="540"/>
        <w:jc w:val="both"/>
        <w:rPr>
          <w:sz w:val="28"/>
        </w:rPr>
      </w:pPr>
    </w:p>
    <w:p w:rsidR="00274265" w:rsidRDefault="003B0EC7" w:rsidP="007E5FB5">
      <w:pPr>
        <w:widowControl w:val="0"/>
        <w:tabs>
          <w:tab w:val="left" w:pos="142"/>
          <w:tab w:val="left" w:pos="567"/>
        </w:tabs>
        <w:ind w:firstLine="540"/>
        <w:jc w:val="both"/>
        <w:rPr>
          <w:sz w:val="28"/>
        </w:rPr>
      </w:pPr>
      <w:r>
        <w:rPr>
          <w:sz w:val="28"/>
        </w:rPr>
        <w:t xml:space="preserve">6.1. Сведения о </w:t>
      </w:r>
      <w:r w:rsidR="005E3497">
        <w:rPr>
          <w:sz w:val="28"/>
        </w:rPr>
        <w:t>П</w:t>
      </w:r>
      <w:r>
        <w:rPr>
          <w:sz w:val="28"/>
        </w:rPr>
        <w:t>рограмме профилактики, направленн</w:t>
      </w:r>
      <w:r w:rsidR="005E3497">
        <w:rPr>
          <w:sz w:val="28"/>
        </w:rPr>
        <w:t>ой</w:t>
      </w:r>
      <w:r>
        <w:rPr>
          <w:sz w:val="28"/>
        </w:rPr>
        <w:t xml:space="preserve"> на снижение риска причинения вреда (ущерба).</w:t>
      </w:r>
    </w:p>
    <w:p w:rsidR="00274265" w:rsidRDefault="003B0EC7" w:rsidP="007E5FB5">
      <w:pPr>
        <w:widowControl w:val="0"/>
        <w:tabs>
          <w:tab w:val="left" w:pos="142"/>
          <w:tab w:val="left" w:pos="567"/>
        </w:tabs>
        <w:ind w:firstLine="540"/>
        <w:jc w:val="both"/>
        <w:rPr>
          <w:sz w:val="28"/>
        </w:rPr>
      </w:pPr>
      <w:r>
        <w:rPr>
          <w:sz w:val="28"/>
        </w:rPr>
        <w:t xml:space="preserve">Программа профилактики утверждена распоряжением Департамента </w:t>
      </w:r>
      <w:r w:rsidR="005E3497">
        <w:rPr>
          <w:sz w:val="28"/>
        </w:rPr>
        <w:br/>
      </w:r>
      <w:hyperlink r:id="rId44" w:tooltip="RD-134-09112023.pdf" w:history="1">
        <w:r w:rsidR="00500B4B" w:rsidRPr="00874248">
          <w:rPr>
            <w:rStyle w:val="1"/>
            <w:sz w:val="28"/>
          </w:rPr>
          <w:t>от 09.11.2023</w:t>
        </w:r>
        <w:r w:rsidR="00500B4B">
          <w:rPr>
            <w:rStyle w:val="1"/>
            <w:sz w:val="28"/>
          </w:rPr>
          <w:t xml:space="preserve"> </w:t>
        </w:r>
        <w:r w:rsidR="00500B4B" w:rsidRPr="00874248">
          <w:rPr>
            <w:rStyle w:val="1"/>
            <w:sz w:val="28"/>
          </w:rPr>
          <w:t>№ 134-р</w:t>
        </w:r>
      </w:hyperlink>
      <w:r>
        <w:rPr>
          <w:sz w:val="28"/>
        </w:rPr>
        <w:t xml:space="preserve">. </w:t>
      </w:r>
    </w:p>
    <w:p w:rsidR="00274265" w:rsidRDefault="003B0EC7" w:rsidP="007E5FB5">
      <w:pPr>
        <w:widowControl w:val="0"/>
        <w:tabs>
          <w:tab w:val="left" w:pos="142"/>
          <w:tab w:val="left" w:pos="567"/>
        </w:tabs>
        <w:ind w:firstLine="540"/>
        <w:jc w:val="both"/>
        <w:rPr>
          <w:sz w:val="28"/>
        </w:rPr>
      </w:pPr>
      <w:r>
        <w:rPr>
          <w:sz w:val="28"/>
        </w:rPr>
        <w:t>При осуществлении лицензионного контроля проводятся следующие виды профилактических мероприятий:</w:t>
      </w:r>
    </w:p>
    <w:p w:rsidR="00274265" w:rsidRDefault="003B0EC7" w:rsidP="007E5FB5">
      <w:pPr>
        <w:widowControl w:val="0"/>
        <w:tabs>
          <w:tab w:val="left" w:pos="142"/>
          <w:tab w:val="left" w:pos="567"/>
        </w:tabs>
        <w:ind w:firstLine="540"/>
        <w:jc w:val="both"/>
        <w:rPr>
          <w:sz w:val="28"/>
        </w:rPr>
      </w:pPr>
      <w:r>
        <w:rPr>
          <w:sz w:val="28"/>
        </w:rPr>
        <w:t>1) информирование;</w:t>
      </w:r>
    </w:p>
    <w:p w:rsidR="00274265" w:rsidRDefault="003B0EC7" w:rsidP="007E5FB5">
      <w:pPr>
        <w:widowControl w:val="0"/>
        <w:tabs>
          <w:tab w:val="left" w:pos="142"/>
          <w:tab w:val="left" w:pos="567"/>
        </w:tabs>
        <w:ind w:firstLine="540"/>
        <w:jc w:val="both"/>
        <w:rPr>
          <w:sz w:val="28"/>
        </w:rPr>
      </w:pPr>
      <w:r>
        <w:rPr>
          <w:sz w:val="28"/>
        </w:rPr>
        <w:t>2) обобщение правоприменительной практики;</w:t>
      </w:r>
    </w:p>
    <w:p w:rsidR="00274265" w:rsidRDefault="003B0EC7" w:rsidP="007E5FB5">
      <w:pPr>
        <w:widowControl w:val="0"/>
        <w:tabs>
          <w:tab w:val="left" w:pos="142"/>
          <w:tab w:val="left" w:pos="567"/>
        </w:tabs>
        <w:ind w:firstLine="540"/>
        <w:jc w:val="both"/>
        <w:rPr>
          <w:sz w:val="28"/>
        </w:rPr>
      </w:pPr>
      <w:r>
        <w:rPr>
          <w:sz w:val="28"/>
        </w:rPr>
        <w:t>3) объявление предостережения;</w:t>
      </w:r>
    </w:p>
    <w:p w:rsidR="00274265" w:rsidRDefault="003B0EC7" w:rsidP="007E5FB5">
      <w:pPr>
        <w:widowControl w:val="0"/>
        <w:tabs>
          <w:tab w:val="left" w:pos="142"/>
          <w:tab w:val="left" w:pos="567"/>
        </w:tabs>
        <w:ind w:firstLine="540"/>
        <w:jc w:val="both"/>
        <w:rPr>
          <w:sz w:val="28"/>
        </w:rPr>
      </w:pPr>
      <w:r>
        <w:rPr>
          <w:sz w:val="28"/>
        </w:rPr>
        <w:t>4) консультирование;</w:t>
      </w:r>
    </w:p>
    <w:p w:rsidR="00274265" w:rsidRDefault="003B0EC7" w:rsidP="007E5FB5">
      <w:pPr>
        <w:widowControl w:val="0"/>
        <w:tabs>
          <w:tab w:val="left" w:pos="142"/>
          <w:tab w:val="left" w:pos="567"/>
        </w:tabs>
        <w:ind w:firstLine="540"/>
        <w:jc w:val="both"/>
        <w:rPr>
          <w:sz w:val="28"/>
        </w:rPr>
      </w:pPr>
      <w:r>
        <w:rPr>
          <w:sz w:val="28"/>
        </w:rPr>
        <w:t>5) профилактический визит.</w:t>
      </w:r>
    </w:p>
    <w:p w:rsidR="00274265" w:rsidRDefault="003B0EC7" w:rsidP="007E5FB5">
      <w:pPr>
        <w:widowControl w:val="0"/>
        <w:tabs>
          <w:tab w:val="left" w:pos="142"/>
          <w:tab w:val="left" w:pos="567"/>
        </w:tabs>
        <w:ind w:firstLine="540"/>
        <w:jc w:val="both"/>
        <w:rPr>
          <w:sz w:val="28"/>
        </w:rPr>
      </w:pPr>
      <w:r>
        <w:rPr>
          <w:sz w:val="28"/>
        </w:rPr>
        <w:t>6.2. Сведения о проведении информирования и иных видов профилактических мероприятий.</w:t>
      </w:r>
    </w:p>
    <w:p w:rsidR="00274265" w:rsidRDefault="003B0EC7" w:rsidP="007E5FB5">
      <w:pPr>
        <w:widowControl w:val="0"/>
        <w:tabs>
          <w:tab w:val="left" w:pos="142"/>
          <w:tab w:val="left" w:pos="567"/>
        </w:tabs>
        <w:ind w:firstLine="540"/>
        <w:jc w:val="both"/>
        <w:rPr>
          <w:sz w:val="28"/>
        </w:rPr>
      </w:pPr>
      <w:r>
        <w:rPr>
          <w:sz w:val="28"/>
        </w:rPr>
        <w:t xml:space="preserve">6.2.1. Информирование по вопросам соблюдения лицензионных требований осуществляется посредством размещения сведений, предусмотренных Федеральным законом от 31.07.2020 № 248-ФЗ                      «О государственном контроле (надзоре) и муниципальном контроле                   </w:t>
      </w:r>
      <w:r>
        <w:rPr>
          <w:sz w:val="28"/>
        </w:rPr>
        <w:lastRenderedPageBreak/>
        <w:t>в Российской Федерации», на  сайте Департамента, в средствах массовой информации, через личные кабинеты контролируемых лиц</w:t>
      </w:r>
      <w:r w:rsidR="00054864">
        <w:rPr>
          <w:sz w:val="28"/>
        </w:rPr>
        <w:t xml:space="preserve">                                             </w:t>
      </w:r>
      <w:r>
        <w:rPr>
          <w:sz w:val="28"/>
        </w:rPr>
        <w:t xml:space="preserve"> в государственных информационных системах (при их наличии).</w:t>
      </w:r>
    </w:p>
    <w:p w:rsidR="00274265" w:rsidRDefault="003B0EC7" w:rsidP="007E5FB5">
      <w:pPr>
        <w:widowControl w:val="0"/>
        <w:tabs>
          <w:tab w:val="left" w:pos="142"/>
          <w:tab w:val="left" w:pos="567"/>
        </w:tabs>
        <w:ind w:firstLine="540"/>
        <w:jc w:val="both"/>
        <w:rPr>
          <w:sz w:val="28"/>
        </w:rPr>
      </w:pPr>
      <w:r>
        <w:rPr>
          <w:sz w:val="28"/>
        </w:rPr>
        <w:t xml:space="preserve">6.2.2. Обобщение правоприменительной практики оформляется Департаментом ежегодно в виде доклада, который утверждается руководителем Департамента либо заместителем руководителя Департамента и представляется в электронной форме посредством государственной автоматизированной информационной системы «Управление» до 1 марта года, следующего за отчетным. Доклад размещается на официальном сайте лицензирующего органа                                  в информационно-телекоммуникационной сети «Интернет» в течение </w:t>
      </w:r>
      <w:r w:rsidR="005E3497">
        <w:rPr>
          <w:sz w:val="28"/>
        </w:rPr>
        <w:br/>
      </w:r>
      <w:r>
        <w:rPr>
          <w:sz w:val="28"/>
        </w:rPr>
        <w:t>15 дней со дня представления такого доклада посредством государственной автоматизированной информационной системы «Управление».</w:t>
      </w:r>
    </w:p>
    <w:p w:rsidR="00274265" w:rsidRDefault="003B0EC7" w:rsidP="007E5FB5">
      <w:pPr>
        <w:widowControl w:val="0"/>
        <w:tabs>
          <w:tab w:val="left" w:pos="142"/>
          <w:tab w:val="left" w:pos="567"/>
        </w:tabs>
        <w:ind w:firstLine="540"/>
        <w:jc w:val="both"/>
        <w:rPr>
          <w:sz w:val="28"/>
        </w:rPr>
      </w:pPr>
      <w:r>
        <w:rPr>
          <w:sz w:val="28"/>
        </w:rPr>
        <w:t xml:space="preserve">Доклад будет размещен, в установленные Правилами и </w:t>
      </w:r>
      <w:r w:rsidR="005E3497">
        <w:rPr>
          <w:sz w:val="28"/>
        </w:rPr>
        <w:t>П</w:t>
      </w:r>
      <w:r>
        <w:rPr>
          <w:sz w:val="28"/>
        </w:rPr>
        <w:t>рограммой профилактики сроки.</w:t>
      </w:r>
    </w:p>
    <w:p w:rsidR="00274265" w:rsidRDefault="003B0EC7" w:rsidP="007E5FB5">
      <w:pPr>
        <w:widowControl w:val="0"/>
        <w:tabs>
          <w:tab w:val="left" w:pos="142"/>
          <w:tab w:val="left" w:pos="567"/>
        </w:tabs>
        <w:ind w:firstLine="540"/>
        <w:jc w:val="both"/>
        <w:rPr>
          <w:sz w:val="28"/>
        </w:rPr>
      </w:pPr>
      <w:r>
        <w:rPr>
          <w:sz w:val="28"/>
        </w:rPr>
        <w:t>6.2.3. В случае наличия у Департамента сведений о готовящихся нарушениях лицензионных требований или признаках нарушений лицензионных требований и (или) в случае, отсутствия подтвержденных данных о том, что нарушение лицензионных требований причинило вред (ущерб) охраняемым законом ценностям либо создало угрозу причинения вреда (ущерба) охраняемым законом ценностям, Департамент объявляет лицензиату предостережение о недопустимости нарушения лицензионных требований (далее - предостережение) и предлагает принять меры                      по обеспечению соблюдения лицензионных требований.</w:t>
      </w:r>
    </w:p>
    <w:p w:rsidR="00274265" w:rsidRDefault="003B0EC7" w:rsidP="007E5FB5">
      <w:pPr>
        <w:widowControl w:val="0"/>
        <w:tabs>
          <w:tab w:val="left" w:pos="142"/>
          <w:tab w:val="left" w:pos="567"/>
        </w:tabs>
        <w:ind w:firstLine="540"/>
        <w:jc w:val="both"/>
        <w:rPr>
          <w:sz w:val="28"/>
        </w:rPr>
      </w:pPr>
      <w:r>
        <w:rPr>
          <w:sz w:val="28"/>
        </w:rPr>
        <w:t xml:space="preserve">Решение о направлении предостережения принимает руководитель Департамента либо заместитель руководителя Департамента или иное уполномоченное </w:t>
      </w:r>
      <w:r w:rsidR="005E3497">
        <w:rPr>
          <w:sz w:val="28"/>
        </w:rPr>
        <w:t>распоряжением</w:t>
      </w:r>
      <w:r>
        <w:rPr>
          <w:sz w:val="28"/>
        </w:rPr>
        <w:t xml:space="preserve"> Департамента должностное лицо Департамента.</w:t>
      </w:r>
    </w:p>
    <w:p w:rsidR="00274265" w:rsidRDefault="003B0EC7" w:rsidP="007E5FB5">
      <w:pPr>
        <w:widowControl w:val="0"/>
        <w:tabs>
          <w:tab w:val="left" w:pos="142"/>
          <w:tab w:val="left" w:pos="567"/>
        </w:tabs>
        <w:ind w:firstLine="540"/>
        <w:jc w:val="both"/>
        <w:rPr>
          <w:sz w:val="28"/>
        </w:rPr>
      </w:pPr>
      <w:r>
        <w:rPr>
          <w:sz w:val="28"/>
        </w:rPr>
        <w:t>Утверждение и объявление предостережения осуществляется                         в течение 5 дней со дня получения уполномоченным должностным лицом Департамента сведений, указанных в абзаце первом настоящего подпункта.</w:t>
      </w:r>
    </w:p>
    <w:p w:rsidR="00274265" w:rsidRDefault="003B0EC7" w:rsidP="007E5FB5">
      <w:pPr>
        <w:widowControl w:val="0"/>
        <w:tabs>
          <w:tab w:val="left" w:pos="142"/>
          <w:tab w:val="left" w:pos="567"/>
        </w:tabs>
        <w:ind w:firstLine="540"/>
        <w:jc w:val="both"/>
        <w:rPr>
          <w:sz w:val="28"/>
        </w:rPr>
      </w:pPr>
      <w:r>
        <w:rPr>
          <w:sz w:val="28"/>
        </w:rPr>
        <w:t>В течение 10 дней со дня получения предостережения лицензиат вправе подать в Департамент, направивший предостережение, возражение, в котором указываются:</w:t>
      </w:r>
    </w:p>
    <w:p w:rsidR="00274265" w:rsidRDefault="003B0EC7" w:rsidP="007E5FB5">
      <w:pPr>
        <w:widowControl w:val="0"/>
        <w:tabs>
          <w:tab w:val="left" w:pos="142"/>
          <w:tab w:val="left" w:pos="567"/>
        </w:tabs>
        <w:ind w:firstLine="540"/>
        <w:jc w:val="both"/>
        <w:rPr>
          <w:sz w:val="28"/>
        </w:rPr>
      </w:pPr>
      <w:r>
        <w:rPr>
          <w:sz w:val="28"/>
        </w:rPr>
        <w:t xml:space="preserve">а) наименование юридического лица либо фамилия, имя, отчество </w:t>
      </w:r>
      <w:proofErr w:type="gramStart"/>
      <w:r>
        <w:rPr>
          <w:sz w:val="28"/>
        </w:rPr>
        <w:t xml:space="preserve">   (</w:t>
      </w:r>
      <w:proofErr w:type="gramEnd"/>
      <w:r>
        <w:rPr>
          <w:sz w:val="28"/>
        </w:rPr>
        <w:t>при наличии) индивидуального предпринимателя, номер контактного телефона, адрес электронной почты (при наличии) и почтовый адрес,                 по которым должен быть направлен ответ;</w:t>
      </w:r>
    </w:p>
    <w:p w:rsidR="00274265" w:rsidRDefault="003B0EC7" w:rsidP="007E5FB5">
      <w:pPr>
        <w:widowControl w:val="0"/>
        <w:tabs>
          <w:tab w:val="left" w:pos="142"/>
          <w:tab w:val="left" w:pos="567"/>
        </w:tabs>
        <w:ind w:firstLine="540"/>
        <w:jc w:val="both"/>
        <w:rPr>
          <w:sz w:val="28"/>
        </w:rPr>
      </w:pPr>
      <w:r>
        <w:rPr>
          <w:sz w:val="28"/>
        </w:rPr>
        <w:t>б) дата и номер предостережения;</w:t>
      </w:r>
    </w:p>
    <w:p w:rsidR="00274265" w:rsidRDefault="003B0EC7" w:rsidP="007E5FB5">
      <w:pPr>
        <w:widowControl w:val="0"/>
        <w:tabs>
          <w:tab w:val="left" w:pos="142"/>
          <w:tab w:val="left" w:pos="567"/>
        </w:tabs>
        <w:ind w:firstLine="540"/>
        <w:jc w:val="both"/>
        <w:rPr>
          <w:sz w:val="28"/>
        </w:rPr>
      </w:pPr>
      <w:r>
        <w:rPr>
          <w:sz w:val="28"/>
        </w:rPr>
        <w:t>в) обоснование позиции в отношении указанных в предостережении действий (бездействия) лицензиата, которые приводят или могут привести к нарушению лицензионных требований.</w:t>
      </w:r>
    </w:p>
    <w:p w:rsidR="00274265" w:rsidRDefault="003B0EC7" w:rsidP="007E5FB5">
      <w:pPr>
        <w:widowControl w:val="0"/>
        <w:tabs>
          <w:tab w:val="left" w:pos="142"/>
          <w:tab w:val="left" w:pos="567"/>
        </w:tabs>
        <w:ind w:firstLine="540"/>
        <w:jc w:val="both"/>
        <w:rPr>
          <w:sz w:val="28"/>
        </w:rPr>
      </w:pPr>
      <w:r>
        <w:rPr>
          <w:sz w:val="28"/>
        </w:rPr>
        <w:t>Возражения могут направляться лицензиатом в Департамент:</w:t>
      </w:r>
    </w:p>
    <w:p w:rsidR="00274265" w:rsidRDefault="003B0EC7" w:rsidP="007E5FB5">
      <w:pPr>
        <w:widowControl w:val="0"/>
        <w:tabs>
          <w:tab w:val="left" w:pos="142"/>
          <w:tab w:val="left" w:pos="567"/>
        </w:tabs>
        <w:ind w:firstLine="540"/>
        <w:jc w:val="both"/>
        <w:rPr>
          <w:sz w:val="28"/>
        </w:rPr>
      </w:pPr>
      <w:r>
        <w:rPr>
          <w:sz w:val="28"/>
        </w:rPr>
        <w:t>а) в бумажном виде почтовым отправлением;</w:t>
      </w:r>
    </w:p>
    <w:p w:rsidR="00274265" w:rsidRDefault="003B0EC7" w:rsidP="007E5FB5">
      <w:pPr>
        <w:widowControl w:val="0"/>
        <w:tabs>
          <w:tab w:val="left" w:pos="142"/>
          <w:tab w:val="left" w:pos="567"/>
        </w:tabs>
        <w:ind w:firstLine="540"/>
        <w:jc w:val="both"/>
        <w:rPr>
          <w:sz w:val="28"/>
        </w:rPr>
      </w:pPr>
      <w:r>
        <w:rPr>
          <w:sz w:val="28"/>
        </w:rPr>
        <w:lastRenderedPageBreak/>
        <w:t xml:space="preserve">б) на указанный в предостережении адрес электронной почты Департамента - в виде электронного документа, подписанного                              с использованием простой электронной подписи, ключ которой получен физическим лицом в соответствии с </w:t>
      </w:r>
      <w:hyperlink r:id="rId45" w:history="1">
        <w:r>
          <w:rPr>
            <w:sz w:val="28"/>
          </w:rPr>
          <w:t>Правилами</w:t>
        </w:r>
      </w:hyperlink>
      <w:r>
        <w:rPr>
          <w:sz w:val="28"/>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74265" w:rsidRDefault="003B0EC7" w:rsidP="007E5FB5">
      <w:pPr>
        <w:widowControl w:val="0"/>
        <w:tabs>
          <w:tab w:val="left" w:pos="142"/>
          <w:tab w:val="left" w:pos="567"/>
        </w:tabs>
        <w:ind w:firstLine="540"/>
        <w:jc w:val="both"/>
        <w:rPr>
          <w:sz w:val="28"/>
        </w:rPr>
      </w:pPr>
      <w:r>
        <w:rPr>
          <w:sz w:val="28"/>
        </w:rPr>
        <w:t>Департамент по итогам рассмотрения возражения направляет лицензиату в течение 20 рабочих дней со дня получения возражений результаты рассмотрения возражений.</w:t>
      </w:r>
    </w:p>
    <w:p w:rsidR="00274265" w:rsidRDefault="003B0EC7" w:rsidP="007E5FB5">
      <w:pPr>
        <w:widowControl w:val="0"/>
        <w:tabs>
          <w:tab w:val="left" w:pos="142"/>
          <w:tab w:val="left" w:pos="567"/>
        </w:tabs>
        <w:ind w:firstLine="540"/>
        <w:jc w:val="both"/>
        <w:rPr>
          <w:sz w:val="28"/>
        </w:rPr>
      </w:pPr>
      <w:r>
        <w:rPr>
          <w:sz w:val="28"/>
        </w:rPr>
        <w:t>В 202</w:t>
      </w:r>
      <w:r w:rsidR="00500B4B">
        <w:rPr>
          <w:sz w:val="28"/>
        </w:rPr>
        <w:t>4</w:t>
      </w:r>
      <w:r>
        <w:rPr>
          <w:sz w:val="28"/>
        </w:rPr>
        <w:t xml:space="preserve"> году в отношении лицензиатов предостережения</w:t>
      </w:r>
      <w:r w:rsidR="00500B4B">
        <w:rPr>
          <w:sz w:val="28"/>
        </w:rPr>
        <w:t xml:space="preserve"> </w:t>
      </w:r>
      <w:r>
        <w:rPr>
          <w:sz w:val="28"/>
        </w:rPr>
        <w:t>не объявлялись.</w:t>
      </w:r>
    </w:p>
    <w:p w:rsidR="00274265" w:rsidRDefault="003B0EC7" w:rsidP="007E5FB5">
      <w:pPr>
        <w:widowControl w:val="0"/>
        <w:tabs>
          <w:tab w:val="left" w:pos="142"/>
          <w:tab w:val="left" w:pos="567"/>
        </w:tabs>
        <w:ind w:firstLine="540"/>
        <w:jc w:val="both"/>
        <w:rPr>
          <w:sz w:val="28"/>
        </w:rPr>
      </w:pPr>
      <w:r>
        <w:rPr>
          <w:sz w:val="28"/>
        </w:rPr>
        <w:t>6.2.4. Специалисты отдела Департамента по обращениям лицензиатов осуществляют консультирование (дают разъяснения по вопросам, связанным с организацией и осуществлением лицензионного контроля).</w:t>
      </w:r>
    </w:p>
    <w:p w:rsidR="00274265" w:rsidRDefault="003B0EC7" w:rsidP="007E5FB5">
      <w:pPr>
        <w:widowControl w:val="0"/>
        <w:tabs>
          <w:tab w:val="left" w:pos="142"/>
          <w:tab w:val="left" w:pos="567"/>
        </w:tabs>
        <w:ind w:firstLine="540"/>
        <w:jc w:val="both"/>
        <w:rPr>
          <w:sz w:val="28"/>
        </w:rPr>
      </w:pPr>
      <w:r>
        <w:rPr>
          <w:sz w:val="28"/>
        </w:rPr>
        <w:t>Консультирование может осуществляться должностным лицом Департамента по телефону, посредством видео-конференц-</w:t>
      </w:r>
      <w:proofErr w:type="gramStart"/>
      <w:r>
        <w:rPr>
          <w:sz w:val="28"/>
        </w:rPr>
        <w:t xml:space="preserve">связи,   </w:t>
      </w:r>
      <w:proofErr w:type="gramEnd"/>
      <w:r>
        <w:rPr>
          <w:sz w:val="28"/>
        </w:rPr>
        <w:t xml:space="preserve">                       на личном приеме либо в ходе проведения профилактического мероприятия, контрольного (надзорного) мероприятия.</w:t>
      </w:r>
    </w:p>
    <w:p w:rsidR="00274265" w:rsidRDefault="003B0EC7" w:rsidP="007E5FB5">
      <w:pPr>
        <w:widowControl w:val="0"/>
        <w:tabs>
          <w:tab w:val="left" w:pos="142"/>
          <w:tab w:val="left" w:pos="567"/>
        </w:tabs>
        <w:ind w:firstLine="540"/>
        <w:jc w:val="both"/>
        <w:rPr>
          <w:sz w:val="28"/>
        </w:rPr>
      </w:pPr>
      <w:r>
        <w:rPr>
          <w:sz w:val="28"/>
        </w:rPr>
        <w:t>Консультирование, включая письменное консультирование, осуществляется по следующим вопросам:</w:t>
      </w:r>
    </w:p>
    <w:p w:rsidR="00274265" w:rsidRDefault="003B0EC7" w:rsidP="007E5FB5">
      <w:pPr>
        <w:widowControl w:val="0"/>
        <w:tabs>
          <w:tab w:val="left" w:pos="142"/>
          <w:tab w:val="left" w:pos="567"/>
        </w:tabs>
        <w:ind w:firstLine="540"/>
        <w:jc w:val="both"/>
        <w:rPr>
          <w:sz w:val="28"/>
        </w:rPr>
      </w:pPr>
      <w:r>
        <w:rPr>
          <w:sz w:val="28"/>
        </w:rPr>
        <w:t>разъяснение положений нормативных правовых актов, содержащих лицензионные требования, оценка соблюдения которых осуществляется             в рамках лицензионного контроля;</w:t>
      </w:r>
    </w:p>
    <w:p w:rsidR="00274265" w:rsidRDefault="003B0EC7" w:rsidP="007E5FB5">
      <w:pPr>
        <w:widowControl w:val="0"/>
        <w:tabs>
          <w:tab w:val="left" w:pos="142"/>
          <w:tab w:val="left" w:pos="567"/>
        </w:tabs>
        <w:ind w:firstLine="540"/>
        <w:jc w:val="both"/>
        <w:rPr>
          <w:sz w:val="28"/>
        </w:rPr>
      </w:pPr>
      <w:r>
        <w:rPr>
          <w:sz w:val="28"/>
        </w:rPr>
        <w:t>периодичность и порядок проведения контрольных (надзорных) мероприятий;</w:t>
      </w:r>
    </w:p>
    <w:p w:rsidR="00274265" w:rsidRDefault="003B0EC7" w:rsidP="007E5FB5">
      <w:pPr>
        <w:widowControl w:val="0"/>
        <w:tabs>
          <w:tab w:val="left" w:pos="142"/>
          <w:tab w:val="left" w:pos="567"/>
        </w:tabs>
        <w:ind w:firstLine="540"/>
        <w:jc w:val="both"/>
        <w:rPr>
          <w:sz w:val="28"/>
        </w:rPr>
      </w:pPr>
      <w:r>
        <w:rPr>
          <w:sz w:val="28"/>
        </w:rPr>
        <w:t>порядок обжалования решений Департамента, действий (бездействия) должностных лиц Департамента;</w:t>
      </w:r>
    </w:p>
    <w:p w:rsidR="00274265" w:rsidRDefault="003B0EC7" w:rsidP="007E5FB5">
      <w:pPr>
        <w:widowControl w:val="0"/>
        <w:tabs>
          <w:tab w:val="left" w:pos="142"/>
          <w:tab w:val="left" w:pos="567"/>
        </w:tabs>
        <w:ind w:firstLine="540"/>
        <w:jc w:val="both"/>
        <w:rPr>
          <w:sz w:val="28"/>
        </w:rPr>
      </w:pPr>
      <w:r>
        <w:rPr>
          <w:sz w:val="28"/>
        </w:rPr>
        <w:t>гарантии и защита прав лицензиатов.</w:t>
      </w:r>
    </w:p>
    <w:p w:rsidR="00274265" w:rsidRDefault="003B0EC7" w:rsidP="007E5FB5">
      <w:pPr>
        <w:widowControl w:val="0"/>
        <w:tabs>
          <w:tab w:val="left" w:pos="142"/>
          <w:tab w:val="left" w:pos="567"/>
        </w:tabs>
        <w:ind w:firstLine="540"/>
        <w:jc w:val="both"/>
        <w:rPr>
          <w:sz w:val="28"/>
        </w:rPr>
      </w:pPr>
      <w:r>
        <w:rPr>
          <w:sz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Департамента.</w:t>
      </w:r>
    </w:p>
    <w:p w:rsidR="00274265" w:rsidRDefault="003B0EC7" w:rsidP="007E5FB5">
      <w:pPr>
        <w:widowControl w:val="0"/>
        <w:tabs>
          <w:tab w:val="left" w:pos="142"/>
          <w:tab w:val="left" w:pos="567"/>
        </w:tabs>
        <w:ind w:firstLine="540"/>
        <w:jc w:val="both"/>
        <w:rPr>
          <w:sz w:val="28"/>
        </w:rPr>
      </w:pPr>
      <w:r>
        <w:rPr>
          <w:sz w:val="28"/>
        </w:rPr>
        <w:t>Консультирование по однотипным обращениям (5 и более) лицензиатов и их представителей может осуществляться посредством размещения на сайте Департамента разъяснений в письменной форме, подписанных руководителем Департамента, заместителем руководителя Департамента.</w:t>
      </w:r>
    </w:p>
    <w:p w:rsidR="00274265" w:rsidRDefault="003B0EC7" w:rsidP="007E5FB5">
      <w:pPr>
        <w:widowControl w:val="0"/>
        <w:tabs>
          <w:tab w:val="left" w:pos="142"/>
          <w:tab w:val="left" w:pos="567"/>
        </w:tabs>
        <w:ind w:firstLine="540"/>
        <w:jc w:val="both"/>
        <w:rPr>
          <w:sz w:val="28"/>
        </w:rPr>
      </w:pPr>
      <w:r>
        <w:rPr>
          <w:sz w:val="28"/>
        </w:rPr>
        <w:t>Уполномоченные должностные лица Департамента осуществляют учет консультаций.</w:t>
      </w:r>
    </w:p>
    <w:p w:rsidR="00274265" w:rsidRDefault="003B0EC7" w:rsidP="007E5FB5">
      <w:pPr>
        <w:widowControl w:val="0"/>
        <w:tabs>
          <w:tab w:val="left" w:pos="142"/>
          <w:tab w:val="left" w:pos="567"/>
        </w:tabs>
        <w:ind w:firstLine="540"/>
        <w:jc w:val="both"/>
        <w:rPr>
          <w:sz w:val="28"/>
        </w:rPr>
      </w:pPr>
      <w:r>
        <w:rPr>
          <w:sz w:val="28"/>
        </w:rPr>
        <w:t>В 202</w:t>
      </w:r>
      <w:r w:rsidR="00500B4B">
        <w:rPr>
          <w:sz w:val="28"/>
        </w:rPr>
        <w:t>4</w:t>
      </w:r>
      <w:r>
        <w:rPr>
          <w:sz w:val="28"/>
        </w:rPr>
        <w:t xml:space="preserve"> году было осуществлено 10 консультаций.</w:t>
      </w:r>
    </w:p>
    <w:p w:rsidR="00274265" w:rsidRDefault="003B0EC7" w:rsidP="007E5FB5">
      <w:pPr>
        <w:widowControl w:val="0"/>
        <w:tabs>
          <w:tab w:val="left" w:pos="142"/>
          <w:tab w:val="left" w:pos="567"/>
        </w:tabs>
        <w:ind w:firstLine="540"/>
        <w:jc w:val="both"/>
        <w:rPr>
          <w:sz w:val="28"/>
        </w:rPr>
      </w:pPr>
      <w:r>
        <w:rPr>
          <w:sz w:val="28"/>
        </w:rPr>
        <w:t>6.2.5. Профилактический визит проводится должностным лицом Департамента в форме профилактической беседы по месту осуществления деятельности контролируемого лица либо путем использования видео-</w:t>
      </w:r>
      <w:r>
        <w:rPr>
          <w:sz w:val="28"/>
        </w:rPr>
        <w:lastRenderedPageBreak/>
        <w:t>конференц-связи.</w:t>
      </w:r>
    </w:p>
    <w:p w:rsidR="00274265" w:rsidRDefault="003B0EC7" w:rsidP="007E5FB5">
      <w:pPr>
        <w:widowControl w:val="0"/>
        <w:tabs>
          <w:tab w:val="left" w:pos="142"/>
          <w:tab w:val="left" w:pos="567"/>
        </w:tabs>
        <w:ind w:firstLine="540"/>
        <w:jc w:val="both"/>
        <w:rPr>
          <w:sz w:val="28"/>
        </w:rPr>
      </w:pPr>
      <w:r>
        <w:rPr>
          <w:sz w:val="28"/>
        </w:rPr>
        <w:t>Обязательные профилактические визиты проводятся в отношении лицензиатов, приступающих к осуществлению деятельности по заготовке, хранению, переработке, реализации лома черных и (или) цветных металлов, а также в отношении объектов лицензионного контроля, отнесенных к категории высокого риска.</w:t>
      </w:r>
    </w:p>
    <w:p w:rsidR="00274265" w:rsidRDefault="003B0EC7" w:rsidP="007E5FB5">
      <w:pPr>
        <w:widowControl w:val="0"/>
        <w:tabs>
          <w:tab w:val="left" w:pos="142"/>
          <w:tab w:val="left" w:pos="567"/>
        </w:tabs>
        <w:ind w:firstLine="540"/>
        <w:jc w:val="both"/>
        <w:rPr>
          <w:sz w:val="28"/>
        </w:rPr>
      </w:pPr>
      <w:r>
        <w:rPr>
          <w:sz w:val="28"/>
        </w:rPr>
        <w:t>В ходе обязательного профилактического визита лицензиат информируется о лицензионных требованиях, предъявляемых                              к его деятельности, а также о периодичности и содержании контрольных (надзорных) мероприятий, проводимых в отношении объектов лицензионного контроля различных категорий риска.</w:t>
      </w:r>
    </w:p>
    <w:p w:rsidR="00274265" w:rsidRDefault="003B0EC7" w:rsidP="007E5FB5">
      <w:pPr>
        <w:widowControl w:val="0"/>
        <w:tabs>
          <w:tab w:val="left" w:pos="142"/>
          <w:tab w:val="left" w:pos="567"/>
        </w:tabs>
        <w:ind w:firstLine="540"/>
        <w:jc w:val="both"/>
        <w:rPr>
          <w:sz w:val="28"/>
        </w:rPr>
      </w:pPr>
      <w:r>
        <w:rPr>
          <w:sz w:val="28"/>
        </w:rPr>
        <w:t xml:space="preserve">В ходе обязательного профилактического визита должностным лицом Департамента может осуществляться консультирование лицензиата                     в порядке, установленном </w:t>
      </w:r>
      <w:hyperlink r:id="rId46" w:history="1">
        <w:r>
          <w:rPr>
            <w:sz w:val="28"/>
          </w:rPr>
          <w:t>статьей 50</w:t>
        </w:r>
      </w:hyperlink>
      <w:r>
        <w:rPr>
          <w:sz w:val="28"/>
        </w:rPr>
        <w:t xml:space="preserve"> Федерального закона  от 31.07.2020 </w:t>
      </w:r>
      <w:r w:rsidR="00500B4B">
        <w:rPr>
          <w:sz w:val="28"/>
        </w:rPr>
        <w:t xml:space="preserve">             </w:t>
      </w:r>
      <w:r>
        <w:rPr>
          <w:sz w:val="28"/>
        </w:rPr>
        <w:t>№ 248-ФЗ «О государственном контроле (надзоре) и муниципальном контроле в Российской Федерации».</w:t>
      </w:r>
    </w:p>
    <w:p w:rsidR="00274265" w:rsidRDefault="003B0EC7" w:rsidP="007E5FB5">
      <w:pPr>
        <w:widowControl w:val="0"/>
        <w:tabs>
          <w:tab w:val="left" w:pos="142"/>
          <w:tab w:val="left" w:pos="567"/>
        </w:tabs>
        <w:ind w:firstLine="540"/>
        <w:jc w:val="both"/>
        <w:rPr>
          <w:sz w:val="28"/>
        </w:rPr>
      </w:pPr>
      <w:r>
        <w:rPr>
          <w:sz w:val="28"/>
        </w:rPr>
        <w:t>Лицензиат уведомляется о проведении обязательного профилактического визита не позднее чем за 5 рабочих дней до дня                    его проведения. Срок проведения обязательного профилактического визита не может превышать 1 рабочий день.</w:t>
      </w:r>
    </w:p>
    <w:p w:rsidR="00274265" w:rsidRDefault="003B0EC7" w:rsidP="007E5FB5">
      <w:pPr>
        <w:widowControl w:val="0"/>
        <w:tabs>
          <w:tab w:val="left" w:pos="142"/>
          <w:tab w:val="left" w:pos="567"/>
        </w:tabs>
        <w:ind w:firstLine="540"/>
        <w:jc w:val="both"/>
        <w:rPr>
          <w:sz w:val="28"/>
        </w:rPr>
      </w:pPr>
      <w:r>
        <w:rPr>
          <w:sz w:val="28"/>
        </w:rPr>
        <w:t>Лицензиат вправе отказаться от проведения обязательного профилактического визита, уведомив об этом Департамент не позднее             чем за 3 рабочих дня до дня его проведения.</w:t>
      </w:r>
    </w:p>
    <w:p w:rsidR="00274265" w:rsidRDefault="003B0EC7" w:rsidP="007E5FB5">
      <w:pPr>
        <w:widowControl w:val="0"/>
        <w:tabs>
          <w:tab w:val="left" w:pos="142"/>
          <w:tab w:val="left" w:pos="567"/>
        </w:tabs>
        <w:ind w:firstLine="540"/>
        <w:jc w:val="both"/>
        <w:rPr>
          <w:sz w:val="28"/>
        </w:rPr>
      </w:pPr>
      <w:r>
        <w:rPr>
          <w:sz w:val="28"/>
        </w:rPr>
        <w:t>В 202</w:t>
      </w:r>
      <w:r w:rsidR="00500B4B">
        <w:rPr>
          <w:sz w:val="28"/>
        </w:rPr>
        <w:t>4</w:t>
      </w:r>
      <w:r>
        <w:rPr>
          <w:sz w:val="28"/>
        </w:rPr>
        <w:t xml:space="preserve"> году проведено </w:t>
      </w:r>
      <w:r w:rsidR="00500B4B">
        <w:rPr>
          <w:sz w:val="28"/>
        </w:rPr>
        <w:t xml:space="preserve">29 </w:t>
      </w:r>
      <w:r>
        <w:rPr>
          <w:sz w:val="28"/>
        </w:rPr>
        <w:t>обязательных профилактических визитов.</w:t>
      </w:r>
    </w:p>
    <w:p w:rsidR="00274265" w:rsidRDefault="003B0EC7" w:rsidP="007E5FB5">
      <w:pPr>
        <w:widowControl w:val="0"/>
        <w:tabs>
          <w:tab w:val="left" w:pos="142"/>
          <w:tab w:val="left" w:pos="567"/>
        </w:tabs>
        <w:ind w:firstLine="540"/>
        <w:jc w:val="both"/>
        <w:rPr>
          <w:sz w:val="28"/>
        </w:rPr>
      </w:pPr>
      <w:r>
        <w:rPr>
          <w:sz w:val="28"/>
        </w:rPr>
        <w:t>В соответствии с пунктами 10 и 11 статьи 52 Федерального закона                  от 31.07.2020 № 248-ФЗ «О государственном контроле (</w:t>
      </w:r>
      <w:proofErr w:type="gramStart"/>
      <w:r>
        <w:rPr>
          <w:sz w:val="28"/>
        </w:rPr>
        <w:t xml:space="preserve">надзоре)   </w:t>
      </w:r>
      <w:proofErr w:type="gramEnd"/>
      <w:r>
        <w:rPr>
          <w:sz w:val="28"/>
        </w:rPr>
        <w:t xml:space="preserve">                          и муниципальном контроле в Российской Федерации» контролируемое лицо вправе обратиться в контрольный (надзорный) орган с заявлением о проведении в отношении его профилактического визита.</w:t>
      </w:r>
    </w:p>
    <w:p w:rsidR="00274265" w:rsidRDefault="003B0EC7" w:rsidP="007E5FB5">
      <w:pPr>
        <w:widowControl w:val="0"/>
        <w:tabs>
          <w:tab w:val="left" w:pos="142"/>
          <w:tab w:val="left" w:pos="567"/>
        </w:tabs>
        <w:ind w:firstLine="540"/>
        <w:jc w:val="both"/>
        <w:rPr>
          <w:sz w:val="28"/>
        </w:rPr>
      </w:pPr>
      <w:r>
        <w:rPr>
          <w:sz w:val="28"/>
        </w:rPr>
        <w:t>Контрольный (надзорный) орган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74265" w:rsidRDefault="003B0EC7" w:rsidP="007E5FB5">
      <w:pPr>
        <w:widowControl w:val="0"/>
        <w:tabs>
          <w:tab w:val="left" w:pos="142"/>
          <w:tab w:val="left" w:pos="567"/>
        </w:tabs>
        <w:ind w:firstLine="540"/>
        <w:jc w:val="both"/>
        <w:rPr>
          <w:sz w:val="28"/>
        </w:rPr>
      </w:pPr>
      <w:r>
        <w:rPr>
          <w:sz w:val="28"/>
        </w:rPr>
        <w:t>6.3. Сведения о применении независимой оценки соблюдения обязательных требований.</w:t>
      </w:r>
    </w:p>
    <w:p w:rsidR="00274265" w:rsidRDefault="003B0EC7" w:rsidP="007E5FB5">
      <w:pPr>
        <w:widowControl w:val="0"/>
        <w:tabs>
          <w:tab w:val="left" w:pos="142"/>
          <w:tab w:val="left" w:pos="567"/>
        </w:tabs>
        <w:ind w:firstLine="540"/>
        <w:jc w:val="both"/>
        <w:rPr>
          <w:sz w:val="28"/>
        </w:rPr>
      </w:pPr>
      <w:r>
        <w:rPr>
          <w:sz w:val="28"/>
        </w:rPr>
        <w:t xml:space="preserve">Независимая оценка соблюдения обязательных требований                           не применялась в связи с тем, что она не предусмотрена Федеральным </w:t>
      </w:r>
      <w:hyperlink r:id="rId47" w:tooltip="Федеральный закон от 04.05.2011 N 99-ФЗ (ред. от 21.07.2014)" w:history="1">
        <w:r>
          <w:rPr>
            <w:sz w:val="28"/>
          </w:rPr>
          <w:t>законом</w:t>
        </w:r>
      </w:hyperlink>
      <w:r>
        <w:rPr>
          <w:sz w:val="28"/>
        </w:rPr>
        <w:t xml:space="preserve"> от 04.05.2011 № 99-ФЗ «О лицензировании отдельных видов деятельности».</w:t>
      </w:r>
    </w:p>
    <w:p w:rsidR="00274265" w:rsidRDefault="00274265" w:rsidP="007E5FB5">
      <w:pPr>
        <w:widowControl w:val="0"/>
        <w:tabs>
          <w:tab w:val="left" w:pos="142"/>
          <w:tab w:val="left" w:pos="567"/>
        </w:tabs>
        <w:jc w:val="both"/>
        <w:rPr>
          <w:sz w:val="28"/>
        </w:rPr>
      </w:pPr>
    </w:p>
    <w:p w:rsidR="000149D7" w:rsidRDefault="000149D7" w:rsidP="007E5FB5">
      <w:pPr>
        <w:tabs>
          <w:tab w:val="left" w:pos="142"/>
          <w:tab w:val="left" w:pos="567"/>
        </w:tabs>
        <w:jc w:val="center"/>
        <w:rPr>
          <w:sz w:val="28"/>
        </w:rPr>
      </w:pPr>
    </w:p>
    <w:p w:rsidR="00274265" w:rsidRDefault="003B0EC7" w:rsidP="007E5FB5">
      <w:pPr>
        <w:tabs>
          <w:tab w:val="left" w:pos="142"/>
          <w:tab w:val="left" w:pos="567"/>
        </w:tabs>
        <w:jc w:val="center"/>
        <w:rPr>
          <w:sz w:val="28"/>
        </w:rPr>
      </w:pPr>
      <w:r>
        <w:rPr>
          <w:sz w:val="28"/>
        </w:rPr>
        <w:lastRenderedPageBreak/>
        <w:t>Раздел 7.</w:t>
      </w:r>
    </w:p>
    <w:p w:rsidR="00274265" w:rsidRDefault="003B0EC7" w:rsidP="007E5FB5">
      <w:pPr>
        <w:widowControl w:val="0"/>
        <w:tabs>
          <w:tab w:val="left" w:pos="142"/>
          <w:tab w:val="left" w:pos="567"/>
        </w:tabs>
        <w:jc w:val="center"/>
        <w:rPr>
          <w:b/>
          <w:sz w:val="28"/>
        </w:rPr>
      </w:pPr>
      <w:r>
        <w:rPr>
          <w:b/>
          <w:sz w:val="28"/>
        </w:rPr>
        <w:t xml:space="preserve">Сведения о контрольных (надзорных) мероприятиях и специальных режимах лицензионного контроля </w:t>
      </w:r>
    </w:p>
    <w:p w:rsidR="00274265" w:rsidRDefault="00274265" w:rsidP="007E5FB5">
      <w:pPr>
        <w:widowControl w:val="0"/>
        <w:tabs>
          <w:tab w:val="left" w:pos="142"/>
          <w:tab w:val="left" w:pos="567"/>
        </w:tabs>
        <w:ind w:firstLine="540"/>
        <w:jc w:val="both"/>
        <w:rPr>
          <w:sz w:val="28"/>
        </w:rPr>
      </w:pPr>
    </w:p>
    <w:p w:rsidR="00274265" w:rsidRDefault="003B0EC7" w:rsidP="007E5FB5">
      <w:pPr>
        <w:widowControl w:val="0"/>
        <w:tabs>
          <w:tab w:val="left" w:pos="142"/>
          <w:tab w:val="left" w:pos="567"/>
        </w:tabs>
        <w:ind w:firstLine="540"/>
        <w:jc w:val="both"/>
        <w:rPr>
          <w:sz w:val="28"/>
        </w:rPr>
      </w:pPr>
      <w:r>
        <w:rPr>
          <w:sz w:val="28"/>
        </w:rPr>
        <w:t>7.1. Сведения о системе контрольных (надзорных) мероприятий, основаниях их проведения, о контрольных (надзорных) действиях.</w:t>
      </w:r>
    </w:p>
    <w:p w:rsidR="00274265" w:rsidRDefault="003B0EC7" w:rsidP="007E5FB5">
      <w:pPr>
        <w:widowControl w:val="0"/>
        <w:tabs>
          <w:tab w:val="left" w:pos="142"/>
          <w:tab w:val="left" w:pos="567"/>
        </w:tabs>
        <w:ind w:firstLine="540"/>
        <w:jc w:val="both"/>
        <w:rPr>
          <w:sz w:val="28"/>
        </w:rPr>
      </w:pPr>
      <w:r>
        <w:rPr>
          <w:sz w:val="28"/>
        </w:rPr>
        <w:t>С 01.03.2022 Департамент осуществляет лиценз</w:t>
      </w:r>
      <w:r w:rsidR="000149D7">
        <w:rPr>
          <w:sz w:val="28"/>
        </w:rPr>
        <w:t>ионный контроль</w:t>
      </w:r>
      <w:r>
        <w:rPr>
          <w:sz w:val="28"/>
        </w:rPr>
        <w:t xml:space="preserve">. </w:t>
      </w:r>
    </w:p>
    <w:p w:rsidR="00274265" w:rsidRDefault="003B0EC7" w:rsidP="007E5FB5">
      <w:pPr>
        <w:widowControl w:val="0"/>
        <w:tabs>
          <w:tab w:val="left" w:pos="142"/>
          <w:tab w:val="left" w:pos="567"/>
        </w:tabs>
        <w:ind w:firstLine="540"/>
        <w:jc w:val="both"/>
        <w:rPr>
          <w:sz w:val="28"/>
        </w:rPr>
      </w:pPr>
      <w:r>
        <w:rPr>
          <w:sz w:val="28"/>
        </w:rPr>
        <w:t xml:space="preserve">На основании полученных заявлений о предоставлении лицензии (внесении изменений в реестр лицензий) Департамент осуществляет оценку соответствия </w:t>
      </w:r>
      <w:r w:rsidR="000149D7">
        <w:rPr>
          <w:sz w:val="28"/>
        </w:rPr>
        <w:t>заявителя</w:t>
      </w:r>
      <w:r>
        <w:rPr>
          <w:sz w:val="28"/>
        </w:rPr>
        <w:t xml:space="preserve"> лицензионным требованиям.</w:t>
      </w:r>
    </w:p>
    <w:p w:rsidR="00274265" w:rsidRDefault="003B0EC7" w:rsidP="007E5FB5">
      <w:pPr>
        <w:widowControl w:val="0"/>
        <w:tabs>
          <w:tab w:val="left" w:pos="142"/>
          <w:tab w:val="left" w:pos="567"/>
        </w:tabs>
        <w:ind w:firstLine="540"/>
        <w:jc w:val="both"/>
        <w:rPr>
          <w:sz w:val="28"/>
        </w:rPr>
      </w:pPr>
      <w:r>
        <w:rPr>
          <w:sz w:val="28"/>
        </w:rPr>
        <w:t>С 01.09.2022 вступило в силу постановление Правительства Российской Федерации от 28.05.2022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 в соответствии с чем в рамках лицензионного контроля контрольные (надзорные) мероприятия проводятся в виде выездной проверки, инспекционного визита или документарной проверки.</w:t>
      </w:r>
    </w:p>
    <w:p w:rsidR="00274265" w:rsidRDefault="003B0EC7" w:rsidP="007E5FB5">
      <w:pPr>
        <w:widowControl w:val="0"/>
        <w:tabs>
          <w:tab w:val="left" w:pos="142"/>
          <w:tab w:val="left" w:pos="567"/>
        </w:tabs>
        <w:ind w:firstLine="540"/>
        <w:jc w:val="both"/>
        <w:rPr>
          <w:sz w:val="28"/>
        </w:rPr>
      </w:pPr>
      <w:r>
        <w:rPr>
          <w:sz w:val="28"/>
        </w:rPr>
        <w:t>Плановые контрольные (надзорные) мероприятия проводятся                     на основании плана проведения плановых контрольных (надзорных) мероприятий на очередной год, согласованного лицензирующим органом           с органами прокуратуры.</w:t>
      </w:r>
    </w:p>
    <w:p w:rsidR="00274265" w:rsidRDefault="003B0EC7" w:rsidP="007E5FB5">
      <w:pPr>
        <w:widowControl w:val="0"/>
        <w:tabs>
          <w:tab w:val="left" w:pos="142"/>
          <w:tab w:val="left" w:pos="567"/>
        </w:tabs>
        <w:ind w:firstLine="540"/>
        <w:jc w:val="both"/>
        <w:rPr>
          <w:sz w:val="28"/>
        </w:rPr>
      </w:pPr>
      <w:r>
        <w:rPr>
          <w:sz w:val="28"/>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w:t>
      </w:r>
    </w:p>
    <w:p w:rsidR="00274265" w:rsidRDefault="003B0EC7" w:rsidP="007E5FB5">
      <w:pPr>
        <w:widowControl w:val="0"/>
        <w:tabs>
          <w:tab w:val="left" w:pos="142"/>
          <w:tab w:val="left" w:pos="567"/>
        </w:tabs>
        <w:ind w:firstLine="540"/>
        <w:jc w:val="both"/>
        <w:rPr>
          <w:sz w:val="28"/>
        </w:rPr>
      </w:pPr>
      <w:r>
        <w:rPr>
          <w:sz w:val="28"/>
        </w:rPr>
        <w:t>В ходе инспекционного визита могут совершаться следующие контрольные (надзорные) действия: осмотр; опрос; получение письменных объяснений; истребование документов, которые в соответствии                           с лицензионными требованиями должны находиться в месте нахождения (осуществления деятельности) лицензиата (его филиалов, представительств, обособленных структурных подразделений) либо объекта лицензионного контроля.</w:t>
      </w:r>
    </w:p>
    <w:p w:rsidR="00274265" w:rsidRDefault="003B0EC7" w:rsidP="007E5FB5">
      <w:pPr>
        <w:widowControl w:val="0"/>
        <w:tabs>
          <w:tab w:val="left" w:pos="142"/>
          <w:tab w:val="left" w:pos="567"/>
        </w:tabs>
        <w:ind w:firstLine="540"/>
        <w:jc w:val="both"/>
        <w:rPr>
          <w:sz w:val="28"/>
        </w:rPr>
      </w:pPr>
      <w:r>
        <w:rPr>
          <w:sz w:val="28"/>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w:t>
      </w:r>
    </w:p>
    <w:p w:rsidR="00274265" w:rsidRDefault="003B0EC7" w:rsidP="007E5FB5">
      <w:pPr>
        <w:widowControl w:val="0"/>
        <w:tabs>
          <w:tab w:val="left" w:pos="142"/>
          <w:tab w:val="left" w:pos="567"/>
        </w:tabs>
        <w:ind w:firstLine="540"/>
        <w:jc w:val="both"/>
        <w:rPr>
          <w:sz w:val="28"/>
        </w:rPr>
      </w:pPr>
      <w:r>
        <w:rPr>
          <w:sz w:val="28"/>
        </w:rPr>
        <w:t>В связи с тем, что пунктом 11(3)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установлено, что в планы проведения плановых контрольных (надзорных) мероприятий на 202</w:t>
      </w:r>
      <w:r w:rsidR="00500B4B">
        <w:rPr>
          <w:sz w:val="28"/>
        </w:rPr>
        <w:t>4</w:t>
      </w:r>
      <w:r>
        <w:rPr>
          <w:sz w:val="28"/>
        </w:rPr>
        <w:t xml:space="preserve"> год включаются плановые контрольные (надзорные) мероприятия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 план проведения плановых контрольных </w:t>
      </w:r>
      <w:r>
        <w:rPr>
          <w:sz w:val="28"/>
        </w:rPr>
        <w:lastRenderedPageBreak/>
        <w:t>(надзорных) мероприятий на 202</w:t>
      </w:r>
      <w:r w:rsidR="00500B4B">
        <w:rPr>
          <w:sz w:val="28"/>
        </w:rPr>
        <w:t>4</w:t>
      </w:r>
      <w:r>
        <w:rPr>
          <w:sz w:val="28"/>
        </w:rPr>
        <w:t xml:space="preserve"> год не утверждался.</w:t>
      </w:r>
    </w:p>
    <w:p w:rsidR="00274265" w:rsidRDefault="003B0EC7" w:rsidP="007E5FB5">
      <w:pPr>
        <w:widowControl w:val="0"/>
        <w:tabs>
          <w:tab w:val="left" w:pos="142"/>
          <w:tab w:val="left" w:pos="567"/>
        </w:tabs>
        <w:ind w:firstLine="540"/>
        <w:jc w:val="both"/>
        <w:rPr>
          <w:sz w:val="28"/>
        </w:rPr>
      </w:pPr>
      <w:r>
        <w:rPr>
          <w:sz w:val="28"/>
        </w:rPr>
        <w:t>7.2. Сведения о проведении контрольных (надзорных) мероприятий          и действий.</w:t>
      </w:r>
    </w:p>
    <w:p w:rsidR="00274265" w:rsidRDefault="003B0EC7" w:rsidP="007E5FB5">
      <w:pPr>
        <w:widowControl w:val="0"/>
        <w:tabs>
          <w:tab w:val="left" w:pos="142"/>
          <w:tab w:val="left" w:pos="567"/>
        </w:tabs>
        <w:ind w:firstLine="540"/>
        <w:jc w:val="both"/>
        <w:rPr>
          <w:sz w:val="28"/>
        </w:rPr>
      </w:pPr>
      <w:r>
        <w:rPr>
          <w:sz w:val="28"/>
        </w:rPr>
        <w:t>В 202</w:t>
      </w:r>
      <w:r w:rsidR="00500B4B">
        <w:rPr>
          <w:sz w:val="28"/>
        </w:rPr>
        <w:t>4</w:t>
      </w:r>
      <w:r>
        <w:rPr>
          <w:sz w:val="28"/>
        </w:rPr>
        <w:t xml:space="preserve"> году </w:t>
      </w:r>
      <w:r w:rsidR="00500B4B">
        <w:rPr>
          <w:sz w:val="28"/>
        </w:rPr>
        <w:t>к</w:t>
      </w:r>
      <w:r>
        <w:rPr>
          <w:sz w:val="28"/>
        </w:rPr>
        <w:t>онтрольны</w:t>
      </w:r>
      <w:r w:rsidR="00500B4B">
        <w:rPr>
          <w:sz w:val="28"/>
        </w:rPr>
        <w:t>е (надзорные</w:t>
      </w:r>
      <w:r>
        <w:rPr>
          <w:sz w:val="28"/>
        </w:rPr>
        <w:t xml:space="preserve">) мероприятия </w:t>
      </w:r>
      <w:r w:rsidR="00500B4B">
        <w:rPr>
          <w:sz w:val="28"/>
        </w:rPr>
        <w:t>не проводились</w:t>
      </w:r>
      <w:r>
        <w:rPr>
          <w:sz w:val="28"/>
        </w:rPr>
        <w:t>.</w:t>
      </w:r>
    </w:p>
    <w:p w:rsidR="00274265" w:rsidRDefault="003B0EC7" w:rsidP="007E5FB5">
      <w:pPr>
        <w:widowControl w:val="0"/>
        <w:tabs>
          <w:tab w:val="left" w:pos="142"/>
          <w:tab w:val="left" w:pos="567"/>
        </w:tabs>
        <w:ind w:firstLine="540"/>
        <w:jc w:val="both"/>
        <w:rPr>
          <w:sz w:val="28"/>
        </w:rPr>
      </w:pPr>
      <w:r>
        <w:rPr>
          <w:sz w:val="28"/>
        </w:rPr>
        <w:t>7.3. Сведения об осуществлении специальных режимов лицензионного контроля.</w:t>
      </w:r>
    </w:p>
    <w:p w:rsidR="00274265" w:rsidRDefault="003B0EC7" w:rsidP="007E5FB5">
      <w:pPr>
        <w:widowControl w:val="0"/>
        <w:tabs>
          <w:tab w:val="left" w:pos="142"/>
          <w:tab w:val="left" w:pos="567"/>
        </w:tabs>
        <w:ind w:firstLine="540"/>
        <w:jc w:val="both"/>
        <w:rPr>
          <w:sz w:val="28"/>
        </w:rPr>
      </w:pPr>
      <w:r>
        <w:rPr>
          <w:sz w:val="28"/>
        </w:rPr>
        <w:t xml:space="preserve">Специальные режимы лицензионного контроля Департаментом                   не осуществлялись в связи с тем, что их осуществление не предусмотрено положениями Федерального </w:t>
      </w:r>
      <w:hyperlink r:id="rId48" w:tooltip="Федеральный закон от 04.05.2011 N 99-ФЗ (ред. от 21.07.2014)" w:history="1">
        <w:r>
          <w:rPr>
            <w:sz w:val="28"/>
          </w:rPr>
          <w:t>закона</w:t>
        </w:r>
      </w:hyperlink>
      <w:r>
        <w:rPr>
          <w:sz w:val="28"/>
        </w:rPr>
        <w:t xml:space="preserve"> от 04.05.2011 № 99-ФЗ</w:t>
      </w:r>
      <w:r w:rsidR="00500B4B">
        <w:rPr>
          <w:sz w:val="28"/>
        </w:rPr>
        <w:t xml:space="preserve">                                     </w:t>
      </w:r>
      <w:r>
        <w:rPr>
          <w:sz w:val="28"/>
        </w:rPr>
        <w:t xml:space="preserve"> «О лицензировании отдельных видов деятельности» и Правилами.</w:t>
      </w:r>
    </w:p>
    <w:p w:rsidR="00274265" w:rsidRDefault="00274265" w:rsidP="007E5FB5">
      <w:pPr>
        <w:widowControl w:val="0"/>
        <w:tabs>
          <w:tab w:val="left" w:pos="142"/>
          <w:tab w:val="left" w:pos="567"/>
        </w:tabs>
        <w:ind w:firstLine="540"/>
        <w:jc w:val="both"/>
        <w:rPr>
          <w:sz w:val="28"/>
        </w:rPr>
      </w:pPr>
    </w:p>
    <w:p w:rsidR="00274265" w:rsidRDefault="003B0EC7" w:rsidP="007E5FB5">
      <w:pPr>
        <w:tabs>
          <w:tab w:val="left" w:pos="142"/>
          <w:tab w:val="left" w:pos="567"/>
        </w:tabs>
        <w:jc w:val="center"/>
        <w:rPr>
          <w:sz w:val="28"/>
        </w:rPr>
      </w:pPr>
      <w:r>
        <w:rPr>
          <w:sz w:val="28"/>
        </w:rPr>
        <w:t>Раздел 8.</w:t>
      </w:r>
    </w:p>
    <w:p w:rsidR="00274265" w:rsidRDefault="003B0EC7" w:rsidP="007E5FB5">
      <w:pPr>
        <w:widowControl w:val="0"/>
        <w:tabs>
          <w:tab w:val="left" w:pos="142"/>
          <w:tab w:val="left" w:pos="567"/>
        </w:tabs>
        <w:jc w:val="center"/>
        <w:rPr>
          <w:b/>
          <w:sz w:val="28"/>
        </w:rPr>
      </w:pPr>
      <w:r>
        <w:rPr>
          <w:b/>
          <w:sz w:val="28"/>
        </w:rPr>
        <w:t xml:space="preserve">Сведения о результатах проведения профилактических мероприятий, контрольных (надзорных) мероприятий, осуществления специальных режимов лицензионного контроля </w:t>
      </w:r>
    </w:p>
    <w:p w:rsidR="00274265" w:rsidRDefault="00274265" w:rsidP="007E5FB5">
      <w:pPr>
        <w:widowControl w:val="0"/>
        <w:tabs>
          <w:tab w:val="left" w:pos="142"/>
          <w:tab w:val="left" w:pos="567"/>
        </w:tabs>
        <w:ind w:firstLine="540"/>
        <w:jc w:val="both"/>
        <w:rPr>
          <w:sz w:val="28"/>
        </w:rPr>
      </w:pPr>
    </w:p>
    <w:p w:rsidR="00274265" w:rsidRDefault="003B0EC7" w:rsidP="007E5FB5">
      <w:pPr>
        <w:widowControl w:val="0"/>
        <w:tabs>
          <w:tab w:val="left" w:pos="142"/>
          <w:tab w:val="left" w:pos="567"/>
        </w:tabs>
        <w:ind w:firstLine="540"/>
        <w:jc w:val="both"/>
        <w:rPr>
          <w:sz w:val="28"/>
        </w:rPr>
      </w:pPr>
      <w:r>
        <w:rPr>
          <w:sz w:val="28"/>
        </w:rPr>
        <w:t>8.1. Сведения о результатах контрольных (надзорных) мероприятий.</w:t>
      </w:r>
    </w:p>
    <w:p w:rsidR="00500B4B" w:rsidRDefault="00500B4B" w:rsidP="00500B4B">
      <w:pPr>
        <w:widowControl w:val="0"/>
        <w:tabs>
          <w:tab w:val="left" w:pos="142"/>
          <w:tab w:val="left" w:pos="567"/>
        </w:tabs>
        <w:ind w:firstLine="540"/>
        <w:jc w:val="both"/>
        <w:rPr>
          <w:sz w:val="28"/>
        </w:rPr>
      </w:pPr>
      <w:r>
        <w:rPr>
          <w:sz w:val="28"/>
        </w:rPr>
        <w:t>В 2024 году контрольные (надзорные) мероприятия не проводились.</w:t>
      </w:r>
    </w:p>
    <w:p w:rsidR="00274265" w:rsidRDefault="00F00850" w:rsidP="007E5FB5">
      <w:pPr>
        <w:widowControl w:val="0"/>
        <w:tabs>
          <w:tab w:val="left" w:pos="142"/>
          <w:tab w:val="left" w:pos="567"/>
        </w:tabs>
        <w:ind w:firstLine="540"/>
        <w:jc w:val="both"/>
        <w:rPr>
          <w:sz w:val="28"/>
        </w:rPr>
      </w:pPr>
      <w:r>
        <w:rPr>
          <w:sz w:val="28"/>
        </w:rPr>
        <w:t>П</w:t>
      </w:r>
      <w:r w:rsidR="003B0EC7">
        <w:rPr>
          <w:sz w:val="28"/>
        </w:rPr>
        <w:t xml:space="preserve">роведено </w:t>
      </w:r>
      <w:r w:rsidR="00500B4B">
        <w:rPr>
          <w:sz w:val="28"/>
        </w:rPr>
        <w:t>29</w:t>
      </w:r>
      <w:r w:rsidR="003B0EC7">
        <w:rPr>
          <w:sz w:val="28"/>
        </w:rPr>
        <w:t xml:space="preserve"> профилактических визит</w:t>
      </w:r>
      <w:r w:rsidR="00500B4B">
        <w:rPr>
          <w:sz w:val="28"/>
        </w:rPr>
        <w:t>ов</w:t>
      </w:r>
      <w:r w:rsidR="003B0EC7">
        <w:rPr>
          <w:sz w:val="28"/>
        </w:rPr>
        <w:t>.</w:t>
      </w:r>
    </w:p>
    <w:p w:rsidR="00274265" w:rsidRDefault="003B0EC7" w:rsidP="007E5FB5">
      <w:pPr>
        <w:widowControl w:val="0"/>
        <w:tabs>
          <w:tab w:val="left" w:pos="142"/>
          <w:tab w:val="left" w:pos="567"/>
        </w:tabs>
        <w:ind w:firstLine="540"/>
        <w:jc w:val="both"/>
        <w:rPr>
          <w:sz w:val="28"/>
        </w:rPr>
      </w:pPr>
      <w:r>
        <w:rPr>
          <w:sz w:val="28"/>
        </w:rPr>
        <w:t>8.2. Сведения о решениях Департамента.</w:t>
      </w:r>
    </w:p>
    <w:p w:rsidR="00274265" w:rsidRDefault="003B0EC7" w:rsidP="007E5FB5">
      <w:pPr>
        <w:widowControl w:val="0"/>
        <w:tabs>
          <w:tab w:val="left" w:pos="142"/>
          <w:tab w:val="left" w:pos="567"/>
        </w:tabs>
        <w:ind w:firstLine="540"/>
        <w:jc w:val="both"/>
        <w:rPr>
          <w:sz w:val="28"/>
        </w:rPr>
      </w:pPr>
      <w:r>
        <w:rPr>
          <w:sz w:val="28"/>
        </w:rPr>
        <w:t>По результатам проведения профилактических мероприятий, контрольных (надзорных) мероприятий решений не принималось.</w:t>
      </w:r>
    </w:p>
    <w:p w:rsidR="00274265" w:rsidRDefault="003B0EC7" w:rsidP="007E5FB5">
      <w:pPr>
        <w:widowControl w:val="0"/>
        <w:tabs>
          <w:tab w:val="left" w:pos="142"/>
          <w:tab w:val="left" w:pos="567"/>
        </w:tabs>
        <w:ind w:firstLine="540"/>
        <w:jc w:val="both"/>
        <w:rPr>
          <w:sz w:val="28"/>
        </w:rPr>
      </w:pPr>
      <w:r>
        <w:rPr>
          <w:sz w:val="28"/>
        </w:rPr>
        <w:t>8.3. Сведения об исполнении решений Департамента.</w:t>
      </w:r>
    </w:p>
    <w:p w:rsidR="00274265" w:rsidRDefault="003B0EC7" w:rsidP="007E5FB5">
      <w:pPr>
        <w:widowControl w:val="0"/>
        <w:tabs>
          <w:tab w:val="left" w:pos="142"/>
          <w:tab w:val="left" w:pos="567"/>
        </w:tabs>
        <w:ind w:firstLine="540"/>
        <w:jc w:val="both"/>
        <w:rPr>
          <w:sz w:val="28"/>
        </w:rPr>
      </w:pPr>
      <w:r>
        <w:rPr>
          <w:sz w:val="28"/>
        </w:rPr>
        <w:t xml:space="preserve">Сведений об исполнении решений Департамента отсутствуют в связи </w:t>
      </w:r>
      <w:r w:rsidR="00500B4B">
        <w:rPr>
          <w:sz w:val="28"/>
        </w:rPr>
        <w:t xml:space="preserve">           </w:t>
      </w:r>
      <w:r>
        <w:rPr>
          <w:sz w:val="28"/>
        </w:rPr>
        <w:t>с тем, что решений по результатам проведения профилактических мероприятий, контрольных (надзорных) мероприятий не принималось.</w:t>
      </w:r>
    </w:p>
    <w:p w:rsidR="00274265" w:rsidRDefault="003B0EC7" w:rsidP="007E5FB5">
      <w:pPr>
        <w:widowControl w:val="0"/>
        <w:tabs>
          <w:tab w:val="left" w:pos="142"/>
          <w:tab w:val="left" w:pos="567"/>
        </w:tabs>
        <w:ind w:firstLine="540"/>
        <w:jc w:val="both"/>
        <w:rPr>
          <w:sz w:val="28"/>
        </w:rPr>
      </w:pPr>
      <w:r>
        <w:rPr>
          <w:sz w:val="28"/>
        </w:rPr>
        <w:t>8.4. Сведения о результатах досудебного и судебного обжалования решений Департамента, действий (бездействия) должностных лиц Департамента.</w:t>
      </w:r>
    </w:p>
    <w:p w:rsidR="00274265" w:rsidRDefault="003B0EC7" w:rsidP="007E5FB5">
      <w:pPr>
        <w:widowControl w:val="0"/>
        <w:tabs>
          <w:tab w:val="left" w:pos="142"/>
          <w:tab w:val="left" w:pos="567"/>
        </w:tabs>
        <w:ind w:firstLine="540"/>
        <w:jc w:val="both"/>
        <w:rPr>
          <w:sz w:val="28"/>
        </w:rPr>
      </w:pPr>
      <w:r>
        <w:rPr>
          <w:sz w:val="28"/>
        </w:rPr>
        <w:t>Сведения о результатах досудебного и судебного обжалования решений Департамента, действий (бездействия) должностных лиц Департамента отсутствуют, так как в досудебном и судебном порядке решения Департамента, действия (бездействия) должностных лиц Департамента не обжаловались.</w:t>
      </w:r>
    </w:p>
    <w:p w:rsidR="00274265" w:rsidRDefault="003B0EC7" w:rsidP="007E5FB5">
      <w:pPr>
        <w:widowControl w:val="0"/>
        <w:tabs>
          <w:tab w:val="left" w:pos="142"/>
          <w:tab w:val="left" w:pos="567"/>
        </w:tabs>
        <w:ind w:firstLine="540"/>
        <w:jc w:val="both"/>
        <w:rPr>
          <w:sz w:val="28"/>
        </w:rPr>
      </w:pPr>
      <w:r>
        <w:rPr>
          <w:sz w:val="28"/>
        </w:rPr>
        <w:t>8.5. Сведения о реализации мер по пресечению выявленных нарушений обязательных требований, устранению их последствий</w:t>
      </w:r>
      <w:r w:rsidR="00500B4B">
        <w:rPr>
          <w:sz w:val="28"/>
        </w:rPr>
        <w:t xml:space="preserve"> </w:t>
      </w:r>
      <w:r>
        <w:rPr>
          <w:sz w:val="28"/>
        </w:rPr>
        <w:t>и (или) по восстановлению правового положения, существовавшего</w:t>
      </w:r>
      <w:r w:rsidR="00500B4B">
        <w:rPr>
          <w:sz w:val="28"/>
        </w:rPr>
        <w:t xml:space="preserve"> </w:t>
      </w:r>
      <w:r>
        <w:rPr>
          <w:sz w:val="28"/>
        </w:rPr>
        <w:t>до возникновения таких нарушений.</w:t>
      </w:r>
    </w:p>
    <w:p w:rsidR="00274265" w:rsidRDefault="003B0EC7" w:rsidP="007E5FB5">
      <w:pPr>
        <w:widowControl w:val="0"/>
        <w:tabs>
          <w:tab w:val="left" w:pos="142"/>
          <w:tab w:val="left" w:pos="567"/>
        </w:tabs>
        <w:ind w:firstLine="540"/>
        <w:jc w:val="both"/>
        <w:rPr>
          <w:sz w:val="28"/>
        </w:rPr>
      </w:pPr>
      <w:r>
        <w:rPr>
          <w:sz w:val="28"/>
        </w:rPr>
        <w:t>Сведения о реализации мер по пресечению выявленных нарушений обязательных требований, устранению их последствий и (</w:t>
      </w:r>
      <w:proofErr w:type="gramStart"/>
      <w:r>
        <w:rPr>
          <w:sz w:val="28"/>
        </w:rPr>
        <w:t xml:space="preserve">или)   </w:t>
      </w:r>
      <w:proofErr w:type="gramEnd"/>
      <w:r>
        <w:rPr>
          <w:sz w:val="28"/>
        </w:rPr>
        <w:t xml:space="preserve">                        по восстановлению правового положения, существовавшего до возникновения таких нарушений отсутствуют, так как нарушения не выявлялись.</w:t>
      </w:r>
    </w:p>
    <w:p w:rsidR="00274265" w:rsidRDefault="00274265" w:rsidP="007E5FB5">
      <w:pPr>
        <w:widowControl w:val="0"/>
        <w:tabs>
          <w:tab w:val="left" w:pos="142"/>
          <w:tab w:val="left" w:pos="567"/>
        </w:tabs>
        <w:ind w:firstLine="540"/>
        <w:jc w:val="both"/>
        <w:rPr>
          <w:sz w:val="28"/>
        </w:rPr>
      </w:pPr>
    </w:p>
    <w:p w:rsidR="00274265" w:rsidRDefault="003B0EC7" w:rsidP="007E5FB5">
      <w:pPr>
        <w:tabs>
          <w:tab w:val="left" w:pos="142"/>
          <w:tab w:val="left" w:pos="567"/>
        </w:tabs>
        <w:jc w:val="center"/>
        <w:rPr>
          <w:sz w:val="28"/>
        </w:rPr>
      </w:pPr>
      <w:r>
        <w:rPr>
          <w:sz w:val="28"/>
        </w:rPr>
        <w:lastRenderedPageBreak/>
        <w:t>Раздел 9.</w:t>
      </w:r>
    </w:p>
    <w:p w:rsidR="00274265" w:rsidRDefault="003B0EC7" w:rsidP="007E5FB5">
      <w:pPr>
        <w:widowControl w:val="0"/>
        <w:tabs>
          <w:tab w:val="left" w:pos="142"/>
          <w:tab w:val="left" w:pos="567"/>
        </w:tabs>
        <w:jc w:val="center"/>
        <w:rPr>
          <w:b/>
          <w:sz w:val="28"/>
        </w:rPr>
      </w:pPr>
      <w:r>
        <w:rPr>
          <w:b/>
          <w:sz w:val="28"/>
        </w:rPr>
        <w:t>Сведения об индикативных показателях лицензионного контроля</w:t>
      </w:r>
    </w:p>
    <w:p w:rsidR="00274265" w:rsidRDefault="00274265" w:rsidP="007E5FB5">
      <w:pPr>
        <w:widowControl w:val="0"/>
        <w:tabs>
          <w:tab w:val="left" w:pos="142"/>
          <w:tab w:val="left" w:pos="567"/>
        </w:tabs>
        <w:ind w:firstLine="540"/>
        <w:jc w:val="both"/>
        <w:rPr>
          <w:b/>
          <w:sz w:val="28"/>
        </w:rPr>
      </w:pPr>
    </w:p>
    <w:p w:rsidR="00274265" w:rsidRDefault="003B0EC7" w:rsidP="007E5FB5">
      <w:pPr>
        <w:widowControl w:val="0"/>
        <w:tabs>
          <w:tab w:val="left" w:pos="142"/>
          <w:tab w:val="left" w:pos="567"/>
        </w:tabs>
        <w:ind w:firstLine="540"/>
        <w:jc w:val="both"/>
        <w:rPr>
          <w:sz w:val="28"/>
        </w:rPr>
      </w:pPr>
      <w:r>
        <w:rPr>
          <w:sz w:val="28"/>
        </w:rPr>
        <w:t>Индикативные показатели не утверждены.</w:t>
      </w:r>
    </w:p>
    <w:p w:rsidR="00274265" w:rsidRDefault="00274265" w:rsidP="007E5FB5">
      <w:pPr>
        <w:widowControl w:val="0"/>
        <w:tabs>
          <w:tab w:val="left" w:pos="142"/>
          <w:tab w:val="left" w:pos="567"/>
        </w:tabs>
        <w:ind w:firstLine="540"/>
        <w:jc w:val="both"/>
        <w:rPr>
          <w:sz w:val="28"/>
        </w:rPr>
      </w:pPr>
    </w:p>
    <w:p w:rsidR="00274265" w:rsidRPr="004429AA" w:rsidRDefault="003B0EC7" w:rsidP="007E5FB5">
      <w:pPr>
        <w:tabs>
          <w:tab w:val="left" w:pos="142"/>
          <w:tab w:val="left" w:pos="567"/>
        </w:tabs>
        <w:jc w:val="center"/>
        <w:rPr>
          <w:color w:val="auto"/>
          <w:sz w:val="28"/>
        </w:rPr>
      </w:pPr>
      <w:r w:rsidRPr="004429AA">
        <w:rPr>
          <w:color w:val="auto"/>
          <w:sz w:val="28"/>
        </w:rPr>
        <w:t>Раздел 10.</w:t>
      </w:r>
    </w:p>
    <w:p w:rsidR="00274265" w:rsidRPr="004429AA" w:rsidRDefault="003B0EC7" w:rsidP="007E5FB5">
      <w:pPr>
        <w:widowControl w:val="0"/>
        <w:tabs>
          <w:tab w:val="left" w:pos="142"/>
          <w:tab w:val="left" w:pos="567"/>
        </w:tabs>
        <w:jc w:val="center"/>
        <w:rPr>
          <w:b/>
          <w:color w:val="auto"/>
          <w:sz w:val="28"/>
        </w:rPr>
      </w:pPr>
      <w:r w:rsidRPr="004429AA">
        <w:rPr>
          <w:b/>
          <w:color w:val="auto"/>
          <w:sz w:val="28"/>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p w:rsidR="00274265" w:rsidRPr="004429AA" w:rsidRDefault="00274265" w:rsidP="007E5FB5">
      <w:pPr>
        <w:widowControl w:val="0"/>
        <w:tabs>
          <w:tab w:val="left" w:pos="142"/>
          <w:tab w:val="left" w:pos="567"/>
        </w:tabs>
        <w:ind w:firstLine="540"/>
        <w:jc w:val="both"/>
        <w:rPr>
          <w:color w:val="auto"/>
          <w:sz w:val="28"/>
        </w:rPr>
      </w:pP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По состоянию на 01.01.202</w:t>
      </w:r>
      <w:r w:rsidR="00545DD4" w:rsidRPr="004429AA">
        <w:rPr>
          <w:color w:val="auto"/>
          <w:sz w:val="28"/>
        </w:rPr>
        <w:t>5</w:t>
      </w:r>
      <w:r w:rsidRPr="004429AA">
        <w:rPr>
          <w:color w:val="auto"/>
          <w:sz w:val="28"/>
        </w:rPr>
        <w:t xml:space="preserve"> все объекты лицензионного контроля отнесены к низкой и средней категории риска.</w:t>
      </w: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 xml:space="preserve">К низкой категории риска отнесено </w:t>
      </w:r>
      <w:r w:rsidR="004429AA" w:rsidRPr="004429AA">
        <w:rPr>
          <w:color w:val="auto"/>
          <w:sz w:val="28"/>
        </w:rPr>
        <w:t>291</w:t>
      </w:r>
      <w:r w:rsidRPr="004429AA">
        <w:rPr>
          <w:color w:val="auto"/>
          <w:sz w:val="28"/>
        </w:rPr>
        <w:t xml:space="preserve"> объектов.</w:t>
      </w: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 xml:space="preserve">К средней категории риска отнесено </w:t>
      </w:r>
      <w:r w:rsidR="004429AA" w:rsidRPr="004429AA">
        <w:rPr>
          <w:color w:val="auto"/>
          <w:sz w:val="28"/>
        </w:rPr>
        <w:t>237</w:t>
      </w:r>
      <w:r w:rsidRPr="004429AA">
        <w:rPr>
          <w:color w:val="auto"/>
          <w:sz w:val="28"/>
        </w:rPr>
        <w:t xml:space="preserve"> объектов (плановые контрольные (надзорные) мероприятия или оценка соответствия лицензионным требованиям в течение 3 лет не проводились).</w:t>
      </w: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Значение ключевого показателя лицензионного контроля (КП) определяется по следующей формуле:</w:t>
      </w: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КП = (</w:t>
      </w:r>
      <w:proofErr w:type="spellStart"/>
      <w:r w:rsidRPr="004429AA">
        <w:rPr>
          <w:color w:val="auto"/>
          <w:sz w:val="28"/>
        </w:rPr>
        <w:t>Бn</w:t>
      </w:r>
      <w:proofErr w:type="spellEnd"/>
      <w:r w:rsidRPr="004429AA">
        <w:rPr>
          <w:color w:val="auto"/>
          <w:sz w:val="28"/>
        </w:rPr>
        <w:t xml:space="preserve"> - </w:t>
      </w:r>
      <w:proofErr w:type="spellStart"/>
      <w:r w:rsidRPr="004429AA">
        <w:rPr>
          <w:color w:val="auto"/>
          <w:sz w:val="28"/>
        </w:rPr>
        <w:t>Вn</w:t>
      </w:r>
      <w:proofErr w:type="spellEnd"/>
      <w:r w:rsidRPr="004429AA">
        <w:rPr>
          <w:color w:val="auto"/>
          <w:sz w:val="28"/>
        </w:rPr>
        <w:t xml:space="preserve">) / </w:t>
      </w:r>
      <w:proofErr w:type="spellStart"/>
      <w:r w:rsidRPr="004429AA">
        <w:rPr>
          <w:color w:val="auto"/>
          <w:sz w:val="28"/>
        </w:rPr>
        <w:t>Аn</w:t>
      </w:r>
      <w:proofErr w:type="spellEnd"/>
      <w:r w:rsidRPr="004429AA">
        <w:rPr>
          <w:color w:val="auto"/>
          <w:sz w:val="28"/>
        </w:rPr>
        <w:t>,</w:t>
      </w: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где:</w:t>
      </w:r>
    </w:p>
    <w:p w:rsidR="00274265" w:rsidRPr="004429AA" w:rsidRDefault="003B0EC7" w:rsidP="007E5FB5">
      <w:pPr>
        <w:widowControl w:val="0"/>
        <w:tabs>
          <w:tab w:val="left" w:pos="142"/>
          <w:tab w:val="left" w:pos="567"/>
        </w:tabs>
        <w:ind w:firstLine="540"/>
        <w:jc w:val="both"/>
        <w:rPr>
          <w:color w:val="auto"/>
          <w:sz w:val="28"/>
        </w:rPr>
      </w:pPr>
      <w:proofErr w:type="spellStart"/>
      <w:r w:rsidRPr="004429AA">
        <w:rPr>
          <w:color w:val="auto"/>
          <w:sz w:val="28"/>
        </w:rPr>
        <w:t>Бn</w:t>
      </w:r>
      <w:proofErr w:type="spellEnd"/>
      <w:r w:rsidRPr="004429AA">
        <w:rPr>
          <w:color w:val="auto"/>
          <w:sz w:val="28"/>
        </w:rPr>
        <w:t xml:space="preserve"> - количество объектов лицензионного контроля, в отношении которых в отчетном периоде принято решение об их отнесении к более низкой категории риска;</w:t>
      </w:r>
    </w:p>
    <w:p w:rsidR="00274265" w:rsidRPr="004429AA" w:rsidRDefault="003B0EC7" w:rsidP="007E5FB5">
      <w:pPr>
        <w:widowControl w:val="0"/>
        <w:tabs>
          <w:tab w:val="left" w:pos="142"/>
          <w:tab w:val="left" w:pos="567"/>
        </w:tabs>
        <w:ind w:firstLine="540"/>
        <w:jc w:val="both"/>
        <w:rPr>
          <w:color w:val="auto"/>
          <w:sz w:val="28"/>
        </w:rPr>
      </w:pPr>
      <w:proofErr w:type="spellStart"/>
      <w:r w:rsidRPr="004429AA">
        <w:rPr>
          <w:color w:val="auto"/>
          <w:sz w:val="28"/>
        </w:rPr>
        <w:t>Вn</w:t>
      </w:r>
      <w:proofErr w:type="spellEnd"/>
      <w:r w:rsidRPr="004429AA">
        <w:rPr>
          <w:color w:val="auto"/>
          <w:sz w:val="28"/>
        </w:rPr>
        <w:t xml:space="preserve"> - количество объектов лицензионного контроля, в отношении которых в отчетном периоде принято решение об их отнесении к более высокой категории риска;</w:t>
      </w:r>
    </w:p>
    <w:p w:rsidR="00274265" w:rsidRPr="004429AA" w:rsidRDefault="003B0EC7" w:rsidP="007E5FB5">
      <w:pPr>
        <w:widowControl w:val="0"/>
        <w:tabs>
          <w:tab w:val="left" w:pos="142"/>
          <w:tab w:val="left" w:pos="567"/>
        </w:tabs>
        <w:ind w:firstLine="540"/>
        <w:jc w:val="both"/>
        <w:rPr>
          <w:color w:val="auto"/>
          <w:sz w:val="28"/>
        </w:rPr>
      </w:pPr>
      <w:proofErr w:type="spellStart"/>
      <w:r w:rsidRPr="004429AA">
        <w:rPr>
          <w:color w:val="auto"/>
          <w:sz w:val="28"/>
        </w:rPr>
        <w:t>Аn</w:t>
      </w:r>
      <w:proofErr w:type="spellEnd"/>
      <w:r w:rsidRPr="004429AA">
        <w:rPr>
          <w:color w:val="auto"/>
          <w:sz w:val="28"/>
        </w:rPr>
        <w:t xml:space="preserve"> - общее количество объектов лицензионного контроля, которым присвоена категория риска, на день окончания отчетного периода.</w:t>
      </w: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Целевым (плановым) значением ключевого показателя лицензионного контроля признается его положительное значение.</w:t>
      </w: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КП</w:t>
      </w:r>
      <w:proofErr w:type="gramStart"/>
      <w:r w:rsidRPr="004429AA">
        <w:rPr>
          <w:color w:val="auto"/>
          <w:sz w:val="28"/>
        </w:rPr>
        <w:t>=(</w:t>
      </w:r>
      <w:proofErr w:type="gramEnd"/>
      <w:r w:rsidRPr="004429AA">
        <w:rPr>
          <w:color w:val="auto"/>
          <w:sz w:val="28"/>
        </w:rPr>
        <w:t>0-0)/5</w:t>
      </w:r>
      <w:r w:rsidR="004429AA" w:rsidRPr="004429AA">
        <w:rPr>
          <w:color w:val="auto"/>
          <w:sz w:val="28"/>
        </w:rPr>
        <w:t>28</w:t>
      </w:r>
      <w:r w:rsidRPr="004429AA">
        <w:rPr>
          <w:color w:val="auto"/>
          <w:sz w:val="28"/>
        </w:rPr>
        <w:t>,</w:t>
      </w: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КП=0.</w:t>
      </w: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Таким образом, целевое (плановое) значение ключевого показателя лицензионного контроля достигнуто.</w:t>
      </w:r>
    </w:p>
    <w:p w:rsidR="00274265" w:rsidRPr="004429AA" w:rsidRDefault="00274265" w:rsidP="007E5FB5">
      <w:pPr>
        <w:widowControl w:val="0"/>
        <w:tabs>
          <w:tab w:val="left" w:pos="142"/>
          <w:tab w:val="left" w:pos="567"/>
        </w:tabs>
        <w:ind w:firstLine="540"/>
        <w:jc w:val="both"/>
        <w:rPr>
          <w:color w:val="auto"/>
          <w:sz w:val="28"/>
        </w:rPr>
      </w:pPr>
    </w:p>
    <w:p w:rsidR="00091A4C" w:rsidRDefault="00091A4C" w:rsidP="007E5FB5">
      <w:pPr>
        <w:tabs>
          <w:tab w:val="left" w:pos="142"/>
          <w:tab w:val="left" w:pos="567"/>
        </w:tabs>
        <w:jc w:val="center"/>
        <w:rPr>
          <w:color w:val="auto"/>
          <w:sz w:val="28"/>
        </w:rPr>
      </w:pPr>
    </w:p>
    <w:p w:rsidR="00091A4C" w:rsidRDefault="00091A4C" w:rsidP="007E5FB5">
      <w:pPr>
        <w:tabs>
          <w:tab w:val="left" w:pos="142"/>
          <w:tab w:val="left" w:pos="567"/>
        </w:tabs>
        <w:jc w:val="center"/>
        <w:rPr>
          <w:color w:val="auto"/>
          <w:sz w:val="28"/>
        </w:rPr>
      </w:pPr>
    </w:p>
    <w:p w:rsidR="00274265" w:rsidRPr="004429AA" w:rsidRDefault="003B0EC7" w:rsidP="007E5FB5">
      <w:pPr>
        <w:tabs>
          <w:tab w:val="left" w:pos="142"/>
          <w:tab w:val="left" w:pos="567"/>
        </w:tabs>
        <w:jc w:val="center"/>
        <w:rPr>
          <w:color w:val="auto"/>
          <w:sz w:val="28"/>
        </w:rPr>
      </w:pPr>
      <w:r w:rsidRPr="004429AA">
        <w:rPr>
          <w:color w:val="auto"/>
          <w:sz w:val="28"/>
        </w:rPr>
        <w:t>Раздел 11.</w:t>
      </w:r>
    </w:p>
    <w:p w:rsidR="00274265" w:rsidRPr="004429AA" w:rsidRDefault="003B0EC7" w:rsidP="007E5FB5">
      <w:pPr>
        <w:widowControl w:val="0"/>
        <w:tabs>
          <w:tab w:val="left" w:pos="142"/>
          <w:tab w:val="left" w:pos="567"/>
        </w:tabs>
        <w:ind w:firstLine="540"/>
        <w:jc w:val="center"/>
        <w:rPr>
          <w:b/>
          <w:color w:val="auto"/>
          <w:sz w:val="28"/>
        </w:rPr>
      </w:pPr>
      <w:r w:rsidRPr="004429AA">
        <w:rPr>
          <w:b/>
          <w:color w:val="auto"/>
          <w:sz w:val="28"/>
        </w:rPr>
        <w:t>Выводы и предложения по итогам организации и осуществления лицензионного контроля</w:t>
      </w:r>
    </w:p>
    <w:p w:rsidR="00274265" w:rsidRPr="004429AA" w:rsidRDefault="00274265" w:rsidP="007E5FB5">
      <w:pPr>
        <w:widowControl w:val="0"/>
        <w:tabs>
          <w:tab w:val="left" w:pos="142"/>
          <w:tab w:val="left" w:pos="567"/>
        </w:tabs>
        <w:ind w:firstLine="540"/>
        <w:jc w:val="both"/>
        <w:rPr>
          <w:color w:val="auto"/>
          <w:sz w:val="28"/>
        </w:rPr>
      </w:pP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По итогам организации и осуществления лицензионного контроля предлагаем</w:t>
      </w:r>
      <w:r w:rsidR="00F00850">
        <w:rPr>
          <w:color w:val="auto"/>
          <w:sz w:val="28"/>
        </w:rPr>
        <w:t xml:space="preserve"> внести изменения в </w:t>
      </w:r>
      <w:r w:rsidR="00AE50B3" w:rsidRPr="00AE50B3">
        <w:rPr>
          <w:bCs/>
          <w:color w:val="auto"/>
          <w:sz w:val="28"/>
        </w:rPr>
        <w:t>нормативно-правов</w:t>
      </w:r>
      <w:r w:rsidR="00AE50B3">
        <w:rPr>
          <w:bCs/>
          <w:color w:val="auto"/>
          <w:sz w:val="28"/>
        </w:rPr>
        <w:t>ые</w:t>
      </w:r>
      <w:r w:rsidR="00AE50B3" w:rsidRPr="00AE50B3">
        <w:rPr>
          <w:bCs/>
          <w:color w:val="auto"/>
          <w:sz w:val="28"/>
        </w:rPr>
        <w:t xml:space="preserve"> акт</w:t>
      </w:r>
      <w:r w:rsidR="00AE50B3">
        <w:rPr>
          <w:bCs/>
          <w:color w:val="auto"/>
          <w:sz w:val="28"/>
        </w:rPr>
        <w:t>ы Российской Федерации, а именно</w:t>
      </w:r>
      <w:bookmarkStart w:id="1" w:name="_GoBack"/>
      <w:bookmarkEnd w:id="1"/>
      <w:r w:rsidRPr="004429AA">
        <w:rPr>
          <w:color w:val="auto"/>
          <w:sz w:val="28"/>
        </w:rPr>
        <w:t>:</w:t>
      </w: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lastRenderedPageBreak/>
        <w:t>1. Установить минимальное значение площади зданий, строений, помещений, сооружений, а также земельных участков, используемых                  для осуществления заготовки, хранения, переработки и реализации лома черных металлов, цветных металлов.</w:t>
      </w: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 xml:space="preserve">2. Установить минимальное значение площади площадок с твердым </w:t>
      </w:r>
      <w:proofErr w:type="spellStart"/>
      <w:r w:rsidRPr="004429AA">
        <w:rPr>
          <w:color w:val="auto"/>
          <w:sz w:val="28"/>
        </w:rPr>
        <w:t>неразрушаемым</w:t>
      </w:r>
      <w:proofErr w:type="spellEnd"/>
      <w:r w:rsidRPr="004429AA">
        <w:rPr>
          <w:color w:val="auto"/>
          <w:sz w:val="28"/>
        </w:rPr>
        <w:t xml:space="preserve"> влагостойким покрытием, используемых                                   для осуществления заготовки, хранения, переработки и реализации лома черных металлов, цветных металлов.</w:t>
      </w: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 xml:space="preserve">3. Определить, какое именно покрытие будет соответствовать понятию «твердое </w:t>
      </w:r>
      <w:proofErr w:type="spellStart"/>
      <w:r w:rsidRPr="004429AA">
        <w:rPr>
          <w:color w:val="auto"/>
          <w:sz w:val="28"/>
        </w:rPr>
        <w:t>неразрушаемое</w:t>
      </w:r>
      <w:proofErr w:type="spellEnd"/>
      <w:r w:rsidRPr="004429AA">
        <w:rPr>
          <w:color w:val="auto"/>
          <w:sz w:val="28"/>
        </w:rPr>
        <w:t xml:space="preserve"> влагостойкое».</w:t>
      </w: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4. Установить, что здания, строения, помещения, сооружения, а также земельные участки, используемые для осуществления заготовки, хранения, переработки и реализации лома черных металлов, цветных металлов должны находиться только в соб</w:t>
      </w:r>
      <w:r w:rsidR="00F00850">
        <w:rPr>
          <w:color w:val="auto"/>
          <w:sz w:val="28"/>
        </w:rPr>
        <w:t>ственности соискателей лицензий,</w:t>
      </w:r>
      <w:r w:rsidRPr="004429AA">
        <w:rPr>
          <w:color w:val="auto"/>
          <w:sz w:val="28"/>
        </w:rPr>
        <w:t xml:space="preserve"> лицензиатов, либо в аренде, срок которой составляет не менее года.</w:t>
      </w: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5. Наделить органы государственной власти субъектов Российской Федерации полномочиями по утверждению перечня разрешенных                      для приема от физических лиц лома и отходов черных металлов.</w:t>
      </w: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6. Предоставить лицензирующим органам субъектов Российской Федерации право по осуществлению контрольной закупки.</w:t>
      </w: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7. Определить целевое назначение земельных участков, предполагаемых к использованию для осуществления заготовки, хранения, переработки и реализации лома черных металлов, цветных металлов.</w:t>
      </w: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8. Определить исчерпывающий перечень оборудования, пригодного для осуществления лицензируемого вида деятельности по заготовке, хранению, переработке и реализации лома черных металлов, цветных металлов (весового, дозиметрического, а также оборудования                           для определения химического состава лома и отходов цветных металлов) исходя из технических характеристик, моделей, наименований.</w:t>
      </w: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9. Установить запрет на осуществление лицензируемого вида деятельности по заготовке, хранению, переработке и реализации лома черных металлов, цветных металлов на одном производственном объекте, находящемся на праве собственности или ином законном основании у двух           и более лицензиатов.</w:t>
      </w:r>
    </w:p>
    <w:p w:rsidR="00274265" w:rsidRPr="004429AA" w:rsidRDefault="003B0EC7" w:rsidP="007E5FB5">
      <w:pPr>
        <w:widowControl w:val="0"/>
        <w:tabs>
          <w:tab w:val="left" w:pos="142"/>
          <w:tab w:val="left" w:pos="567"/>
        </w:tabs>
        <w:ind w:firstLine="540"/>
        <w:jc w:val="both"/>
        <w:rPr>
          <w:color w:val="auto"/>
          <w:sz w:val="28"/>
        </w:rPr>
      </w:pPr>
      <w:r w:rsidRPr="004429AA">
        <w:rPr>
          <w:color w:val="auto"/>
          <w:sz w:val="28"/>
        </w:rPr>
        <w:t>Иные предложения, связанные с осуществлением лицензирования деятельности по заготовке, хранению, переработке и реализации лома черных металлов, цветных металлов, направленные на повышение эффективности лицензирования и сокращение административных ограничений в деятельности лицензиатов, включая оценку целесообразности сохранения режима лицензирования заготовки, хранения, переработки и реализации лома черных металлов, цветных металлов отсутствуют.</w:t>
      </w:r>
    </w:p>
    <w:p w:rsidR="00274265" w:rsidRDefault="00274265" w:rsidP="007E5FB5">
      <w:pPr>
        <w:widowControl w:val="0"/>
        <w:tabs>
          <w:tab w:val="left" w:pos="142"/>
          <w:tab w:val="left" w:pos="567"/>
        </w:tabs>
        <w:jc w:val="right"/>
        <w:outlineLvl w:val="0"/>
        <w:rPr>
          <w:sz w:val="28"/>
        </w:rPr>
      </w:pPr>
    </w:p>
    <w:sectPr w:rsidR="00274265" w:rsidSect="006161A9">
      <w:headerReference w:type="default" r:id="rId49"/>
      <w:pgSz w:w="11906" w:h="16838"/>
      <w:pgMar w:top="709" w:right="1276" w:bottom="1134" w:left="1559"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CF5" w:rsidRDefault="00377CF5">
      <w:r>
        <w:separator/>
      </w:r>
    </w:p>
  </w:endnote>
  <w:endnote w:type="continuationSeparator" w:id="0">
    <w:p w:rsidR="00377CF5" w:rsidRDefault="0037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001"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CF5" w:rsidRDefault="00377CF5">
      <w:r>
        <w:separator/>
      </w:r>
    </w:p>
  </w:footnote>
  <w:footnote w:type="continuationSeparator" w:id="0">
    <w:p w:rsidR="00377CF5" w:rsidRDefault="00377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3E" w:rsidRDefault="00D1663E">
    <w:pPr>
      <w:framePr w:wrap="around" w:vAnchor="text" w:hAnchor="margin" w:xAlign="center" w:y="1"/>
    </w:pPr>
    <w:r>
      <w:fldChar w:fldCharType="begin"/>
    </w:r>
    <w:r>
      <w:instrText xml:space="preserve">PAGE </w:instrText>
    </w:r>
    <w:r>
      <w:fldChar w:fldCharType="separate"/>
    </w:r>
    <w:r w:rsidR="00AE50B3">
      <w:rPr>
        <w:noProof/>
      </w:rPr>
      <w:t>50</w:t>
    </w:r>
    <w:r>
      <w:fldChar w:fldCharType="end"/>
    </w:r>
  </w:p>
  <w:p w:rsidR="00D1663E" w:rsidRDefault="00D1663E">
    <w:pPr>
      <w:pStyle w:val="a9"/>
      <w:jc w:val="center"/>
    </w:pPr>
  </w:p>
  <w:p w:rsidR="00D1663E" w:rsidRDefault="00D1663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65"/>
    <w:rsid w:val="000045AC"/>
    <w:rsid w:val="00006841"/>
    <w:rsid w:val="000131E7"/>
    <w:rsid w:val="000149D7"/>
    <w:rsid w:val="00016360"/>
    <w:rsid w:val="00054864"/>
    <w:rsid w:val="00065AA3"/>
    <w:rsid w:val="00091A4C"/>
    <w:rsid w:val="000A0925"/>
    <w:rsid w:val="000B7E54"/>
    <w:rsid w:val="0011762B"/>
    <w:rsid w:val="00162409"/>
    <w:rsid w:val="001863DA"/>
    <w:rsid w:val="001D7893"/>
    <w:rsid w:val="001F3530"/>
    <w:rsid w:val="001F5EC4"/>
    <w:rsid w:val="0020473D"/>
    <w:rsid w:val="002236E0"/>
    <w:rsid w:val="00231E49"/>
    <w:rsid w:val="002567C6"/>
    <w:rsid w:val="00256CD1"/>
    <w:rsid w:val="00274265"/>
    <w:rsid w:val="00281014"/>
    <w:rsid w:val="0028120A"/>
    <w:rsid w:val="00286DF5"/>
    <w:rsid w:val="002D690D"/>
    <w:rsid w:val="0031541C"/>
    <w:rsid w:val="00336800"/>
    <w:rsid w:val="00357511"/>
    <w:rsid w:val="00377CF5"/>
    <w:rsid w:val="003B0EC7"/>
    <w:rsid w:val="003D7F3F"/>
    <w:rsid w:val="003E448A"/>
    <w:rsid w:val="00403536"/>
    <w:rsid w:val="00411F07"/>
    <w:rsid w:val="00434039"/>
    <w:rsid w:val="00441E4F"/>
    <w:rsid w:val="004429AA"/>
    <w:rsid w:val="00457492"/>
    <w:rsid w:val="00500B4B"/>
    <w:rsid w:val="0050459E"/>
    <w:rsid w:val="00504DC2"/>
    <w:rsid w:val="00545DD4"/>
    <w:rsid w:val="00584C07"/>
    <w:rsid w:val="005966CC"/>
    <w:rsid w:val="005C2522"/>
    <w:rsid w:val="005C36BA"/>
    <w:rsid w:val="005E3497"/>
    <w:rsid w:val="006161A9"/>
    <w:rsid w:val="00626126"/>
    <w:rsid w:val="00647D14"/>
    <w:rsid w:val="00685AF8"/>
    <w:rsid w:val="006D341E"/>
    <w:rsid w:val="006D4FDD"/>
    <w:rsid w:val="007559CA"/>
    <w:rsid w:val="007647E0"/>
    <w:rsid w:val="007D7556"/>
    <w:rsid w:val="007E5FB5"/>
    <w:rsid w:val="00806B70"/>
    <w:rsid w:val="008074B6"/>
    <w:rsid w:val="00816900"/>
    <w:rsid w:val="00897BE0"/>
    <w:rsid w:val="008B01A8"/>
    <w:rsid w:val="008C0AFC"/>
    <w:rsid w:val="008C7641"/>
    <w:rsid w:val="008D0765"/>
    <w:rsid w:val="008F47F3"/>
    <w:rsid w:val="00921136"/>
    <w:rsid w:val="00933864"/>
    <w:rsid w:val="00944339"/>
    <w:rsid w:val="009454C3"/>
    <w:rsid w:val="009858E1"/>
    <w:rsid w:val="009F4A59"/>
    <w:rsid w:val="00A40FE1"/>
    <w:rsid w:val="00AE50B3"/>
    <w:rsid w:val="00B04FA0"/>
    <w:rsid w:val="00B058B3"/>
    <w:rsid w:val="00B21740"/>
    <w:rsid w:val="00B44B1F"/>
    <w:rsid w:val="00B73437"/>
    <w:rsid w:val="00B9590C"/>
    <w:rsid w:val="00BA5688"/>
    <w:rsid w:val="00C272FD"/>
    <w:rsid w:val="00C41298"/>
    <w:rsid w:val="00C557F9"/>
    <w:rsid w:val="00C64AFE"/>
    <w:rsid w:val="00CE369C"/>
    <w:rsid w:val="00D07433"/>
    <w:rsid w:val="00D16610"/>
    <w:rsid w:val="00D1663E"/>
    <w:rsid w:val="00D17D3D"/>
    <w:rsid w:val="00D231B8"/>
    <w:rsid w:val="00D705C6"/>
    <w:rsid w:val="00DE7420"/>
    <w:rsid w:val="00E241BE"/>
    <w:rsid w:val="00E61B22"/>
    <w:rsid w:val="00E85EAF"/>
    <w:rsid w:val="00E8777D"/>
    <w:rsid w:val="00EC6A53"/>
    <w:rsid w:val="00EE4B97"/>
    <w:rsid w:val="00EF5EDD"/>
    <w:rsid w:val="00F00850"/>
    <w:rsid w:val="00F10689"/>
    <w:rsid w:val="00F53896"/>
    <w:rsid w:val="00F57DE2"/>
    <w:rsid w:val="00F67FA1"/>
    <w:rsid w:val="00F95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E816"/>
  <w15:docId w15:val="{F5491455-0BDE-47E0-8737-58D234D8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Plain Text"/>
    <w:basedOn w:val="a"/>
    <w:link w:val="a4"/>
    <w:rPr>
      <w:rFonts w:ascii="Courier New" w:hAnsi="Courier New"/>
      <w:sz w:val="20"/>
    </w:rPr>
  </w:style>
  <w:style w:type="character" w:customStyle="1" w:styleId="a4">
    <w:name w:val="Текст Знак"/>
    <w:basedOn w:val="1"/>
    <w:link w:val="a3"/>
    <w:rPr>
      <w:rFonts w:ascii="Courier New" w:hAnsi="Courier New"/>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Body Text"/>
    <w:basedOn w:val="a"/>
    <w:link w:val="a6"/>
    <w:pPr>
      <w:ind w:right="-285"/>
    </w:pPr>
    <w:rPr>
      <w:sz w:val="28"/>
    </w:rPr>
  </w:style>
  <w:style w:type="character" w:customStyle="1" w:styleId="a6">
    <w:name w:val="Основной текст Знак"/>
    <w:basedOn w:val="1"/>
    <w:link w:val="a5"/>
    <w:rPr>
      <w:rFonts w:ascii="Times New Roman" w:hAnsi="Times New Roman"/>
      <w:sz w:val="28"/>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rFonts w:ascii="Times New Roman" w:hAnsi="Times New Roman"/>
      <w:sz w:val="24"/>
    </w:rPr>
  </w:style>
  <w:style w:type="character" w:customStyle="1" w:styleId="30">
    <w:name w:val="Заголовок 3 Знак"/>
    <w:link w:val="3"/>
    <w:rPr>
      <w:rFonts w:ascii="XO Thames" w:hAnsi="XO Thames"/>
      <w:b/>
      <w:sz w:val="26"/>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rPr>
      <w:rFonts w:ascii="Times New Roman" w:hAnsi="Times New Roman"/>
      <w:sz w:val="24"/>
    </w:rPr>
  </w:style>
  <w:style w:type="paragraph" w:customStyle="1" w:styleId="12">
    <w:name w:val="1"/>
    <w:basedOn w:val="a"/>
    <w:link w:val="13"/>
    <w:pPr>
      <w:spacing w:beforeAutospacing="1" w:afterAutospacing="1"/>
    </w:pPr>
    <w:rPr>
      <w:rFonts w:ascii="Tahoma" w:hAnsi="Tahoma"/>
      <w:sz w:val="20"/>
    </w:rPr>
  </w:style>
  <w:style w:type="character" w:customStyle="1" w:styleId="13">
    <w:name w:val="1"/>
    <w:basedOn w:val="1"/>
    <w:link w:val="12"/>
    <w:rPr>
      <w:rFonts w:ascii="Tahoma" w:hAnsi="Tahoma"/>
      <w:sz w:val="20"/>
    </w:rPr>
  </w:style>
  <w:style w:type="paragraph" w:styleId="ab">
    <w:name w:val="List Paragraph"/>
    <w:basedOn w:val="a"/>
    <w:link w:val="ac"/>
    <w:pPr>
      <w:ind w:left="720"/>
      <w:contextualSpacing/>
    </w:pPr>
  </w:style>
  <w:style w:type="character" w:customStyle="1" w:styleId="ac">
    <w:name w:val="Абзац списка Знак"/>
    <w:basedOn w:val="1"/>
    <w:link w:val="ab"/>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character" w:customStyle="1" w:styleId="50">
    <w:name w:val="Заголовок 5 Знак"/>
    <w:link w:val="5"/>
    <w:rPr>
      <w:rFonts w:ascii="XO Thames" w:hAnsi="XO Thames"/>
      <w:b/>
    </w:rPr>
  </w:style>
  <w:style w:type="character" w:customStyle="1" w:styleId="11">
    <w:name w:val="Заголовок 1 Знак"/>
    <w:basedOn w:val="1"/>
    <w:link w:val="10"/>
    <w:rPr>
      <w:rFonts w:ascii="Arial" w:hAnsi="Arial"/>
      <w:b/>
      <w:sz w:val="32"/>
    </w:rPr>
  </w:style>
  <w:style w:type="paragraph" w:customStyle="1" w:styleId="14">
    <w:name w:val="Обычный1"/>
    <w:link w:val="15"/>
    <w:rPr>
      <w:rFonts w:ascii="Times New Roman" w:hAnsi="Times New Roman"/>
      <w:sz w:val="24"/>
    </w:rPr>
  </w:style>
  <w:style w:type="character" w:customStyle="1" w:styleId="15">
    <w:name w:val="Обычный1"/>
    <w:link w:val="14"/>
    <w:rPr>
      <w:rFonts w:ascii="Times New Roman" w:hAnsi="Times New Roman"/>
      <w:sz w:val="24"/>
    </w:rPr>
  </w:style>
  <w:style w:type="paragraph" w:customStyle="1" w:styleId="16">
    <w:name w:val="Гиперссылка1"/>
    <w:link w:val="af"/>
    <w:rPr>
      <w:color w:val="0000FF"/>
      <w:u w:val="single"/>
    </w:rPr>
  </w:style>
  <w:style w:type="character" w:styleId="af">
    <w:name w:val="Hyperlink"/>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8"/>
    </w:rPr>
  </w:style>
  <w:style w:type="character" w:customStyle="1" w:styleId="HTML0">
    <w:name w:val="Стандартный HTML Знак"/>
    <w:basedOn w:val="1"/>
    <w:link w:val="HTML"/>
    <w:rPr>
      <w:rFonts w:ascii="Courier New" w:hAnsi="Courier New"/>
      <w:sz w:val="18"/>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b">
    <w:name w:val="Основной шрифт абзаца1"/>
    <w:link w:val="1c"/>
  </w:style>
  <w:style w:type="character" w:customStyle="1" w:styleId="1c">
    <w:name w:val="Основной шрифт абзаца1"/>
    <w:link w:val="1b"/>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Заголовок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heme="majorHAnsi" w:hAnsiTheme="majorHAnsi"/>
      <w:b/>
      <w:color w:val="4F81BD" w:themeColor="accent1"/>
      <w:sz w:val="26"/>
    </w:rPr>
  </w:style>
  <w:style w:type="paragraph" w:customStyle="1" w:styleId="23">
    <w:name w:val="Основной шрифт абзаца2"/>
    <w:link w:val="af4"/>
  </w:style>
  <w:style w:type="table" w:styleId="af4">
    <w:name w:val="Table Grid"/>
    <w:basedOn w:val="a1"/>
    <w:link w:val="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4">
    <w:name w:val="Основной текст (2)"/>
    <w:basedOn w:val="a"/>
    <w:rsid w:val="00C64AFE"/>
    <w:pPr>
      <w:widowControl w:val="0"/>
      <w:spacing w:before="420" w:line="322" w:lineRule="exact"/>
      <w:jc w:val="both"/>
    </w:pPr>
    <w:rPr>
      <w:sz w:val="28"/>
    </w:rPr>
  </w:style>
  <w:style w:type="character" w:styleId="af5">
    <w:name w:val="Strong"/>
    <w:basedOn w:val="a0"/>
    <w:uiPriority w:val="22"/>
    <w:qFormat/>
    <w:rsid w:val="00AE5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rit.ivanovoobl.ru" TargetMode="External"/><Relationship Id="rId18" Type="http://schemas.openxmlformats.org/officeDocument/2006/relationships/hyperlink" Target="consultantplus://offline/ref=EB4513607114BBE48A2E453992B9154136E727A8B15784EA000789B634BAB9B0D41F57EF9B82686382725FF67Bz539H" TargetMode="External"/><Relationship Id="rId26" Type="http://schemas.openxmlformats.org/officeDocument/2006/relationships/hyperlink" Target="consultantplus://offline/ref=1C1009E0A2AA23262A8F42BAF54867AB6F245BBF05AEFA0506804152FFAD25A75DAC11ADD00E9AB90FFD02A98BAF9DEE2A3DEA11C23861D6aAIDJ" TargetMode="External"/><Relationship Id="rId39" Type="http://schemas.openxmlformats.org/officeDocument/2006/relationships/hyperlink" Target="https://derit.ivanovoobl.ru" TargetMode="External"/><Relationship Id="rId3" Type="http://schemas.openxmlformats.org/officeDocument/2006/relationships/webSettings" Target="webSettings.xml"/><Relationship Id="rId21" Type="http://schemas.openxmlformats.org/officeDocument/2006/relationships/hyperlink" Target="consultantplus://offline/ref=C580EFA67561C9F40C20D28CDB37B6C797E55B7B40B7092C72CDACB94D17CD8B958CAC4B0D7EA5EA0A83E487F7AAA730780A1E52EAA97982BCF4I" TargetMode="External"/><Relationship Id="rId34" Type="http://schemas.openxmlformats.org/officeDocument/2006/relationships/hyperlink" Target="consultantplus://offline/ref=FA3E736B07A3C194328F7F48CEC19903B1E06F2E3AFB2C0B1B766D47F9t0z9M&#1054;&#1073;&#1086;&#1090;&#1093;&#1086;&#1076;&#1072;&#1093;&#1087;&#1088;&#1086;&#1080;&#1079;&#1074;&#1086;&#1076;&#1089;&#1090;&#1074;&#1072;&#1080;&#1087;&#1086;&#1090;&#1088;&#1077;&#1073;&#1083;&#1077;&#1085;&#1080;&#1103;%7b&#1050;&#1086;&#1085;&#1089;&#1091;&#1083;&#1100;&#1090;&#1072;&#1085;&#1090;&#1055;&#1083;&#1102;&#1089;%7d" TargetMode="External"/><Relationship Id="rId42" Type="http://schemas.openxmlformats.org/officeDocument/2006/relationships/hyperlink" Target="consultantplus://offline/ref=D1CF6CBA6B7FC8BDD87E7DAC25A85F8C7118ADCA781AA94C8B9DAF1B348C39C33E4F67A6C3298B704F4B961D44XFF6H" TargetMode="External"/><Relationship Id="rId47" Type="http://schemas.openxmlformats.org/officeDocument/2006/relationships/hyperlink" Target="consultantplus://offline/ref=FA3E736B07A3C194328F7F48CEC19903B1E2632F3FF52C0B1B766D47F909F3011D53DACE24D2F6F7tDz7M&#1054;&#1083;&#1080;&#1094;&#1077;&#1085;&#1079;&#1080;&#1088;&#1086;&#1074;&#1072;&#1085;&#1080;&#1080;&#1086;&#1090;&#1076;&#1077;&#1083;&#1100;&#1085;&#1099;&#1093;&#1074;&#1080;&#1076;&#1086;&#1074;&#1076;&#1077;&#1103;&#1090;&#1077;&#1083;&#1100;&#1085;&#1086;&#1089;&#1090;&#1080;%7b&#1050;&#1086;&#1085;&#1089;&#1091;&#1083;&#1100;&#1090;&#1072;&#1085;&#1090;&#1055;&#1083;&#1102;&#1089;%7d" TargetMode="External"/><Relationship Id="rId50" Type="http://schemas.openxmlformats.org/officeDocument/2006/relationships/fontTable" Target="fontTable.xml"/><Relationship Id="rId7" Type="http://schemas.openxmlformats.org/officeDocument/2006/relationships/hyperlink" Target="mailto:derit@ivanovoobl.ru" TargetMode="External"/><Relationship Id="rId12" Type="http://schemas.openxmlformats.org/officeDocument/2006/relationships/hyperlink" Target="http://derit.ivanovoobl.ru/upload/medialibrary/794/&#1055;&#1086;&#1089;&#1090;&#1072;&#1085;&#1086;&#1074;&#1083;&#1077;&#1085;&#1080;&#1077;%20372-&#1087;.pdf" TargetMode="External"/><Relationship Id="rId17" Type="http://schemas.openxmlformats.org/officeDocument/2006/relationships/hyperlink" Target="consultantplus://offline/ref=1BE9261774B31DDA82EC78FD98E0F33B8FEA58CFAD96ACBDB43BA1CACD21304038B09585F8180D4FA0531208CD1E57DA64AE42096578FEADU9s4H" TargetMode="External"/><Relationship Id="rId25" Type="http://schemas.openxmlformats.org/officeDocument/2006/relationships/hyperlink" Target="consultantplus://offline/ref=1C1009E0A2AA23262A8F42BAF54867AB6F245BBF05AEFA0506804152FFAD25A75DAC11ADD00E9AB900FD02A98BAF9DEE2A3DEA11C23861D6aAIDJ" TargetMode="External"/><Relationship Id="rId33" Type="http://schemas.openxmlformats.org/officeDocument/2006/relationships/hyperlink" Target="consultantplus://offline/ref=FA3E736B07A3C194328F7F48CEC19903B1E2632F3FF52C0B1B766D47F909F3011D53DACE24D2F6F7tDz7M&#1054;&#1083;&#1080;&#1094;&#1077;&#1085;&#1079;&#1080;&#1088;&#1086;&#1074;&#1072;&#1085;&#1080;&#1080;&#1086;&#1090;&#1076;&#1077;&#1083;&#1100;&#1085;&#1099;&#1093;&#1074;&#1080;&#1076;&#1086;&#1074;&#1076;&#1077;&#1103;&#1090;&#1077;&#1083;&#1100;&#1085;&#1086;&#1089;&#1090;&#1080;%7b&#1050;&#1086;&#1085;&#1089;&#1091;&#1083;&#1100;&#1090;&#1072;&#1085;&#1090;&#1055;&#1083;&#1102;&#1089;%7d" TargetMode="External"/><Relationship Id="rId38" Type="http://schemas.openxmlformats.org/officeDocument/2006/relationships/hyperlink" Target="consultantplus://offline/ref=FA3E736B07A3C194328F7F48CEC19903B1E762243AF42C0B1B766D47F9t0z9M&#1054;&#1087;&#1086;&#1088;&#1103;&#1076;&#1082;&#1077;&#1087;&#1086;&#1076;&#1072;&#1095;&#1080;&#1080;&#1088;&#1072;&#1089;&#1089;&#1084;&#1086;&#1090;&#1088;&#1077;&#1085;&#1080;&#1103;&#1078;&#1072;&#1083;&#1086;&#1073;&#1085;&#1072;&#1088;&#1077;&#1096;&#1077;&#1085;&#1080;&#1103;&#1080;&#1076;&#1077;&#1081;&#1089;&#1090;&#1074;&#1080;&#1103;(&#1073;&#1077;&#1079;&#1076;&#1077;&#1081;&#1089;&#1090;&#1074;&#1080;&#1077;)&#1092;&#1077;&#1076;&#1077;&#1088;&#1072;&#1083;&#1100;&#1085;&#1099;&#1093;&#1086;&#1088;&#1075;&#1072;&#1085;&#1086;&#1074;&#1080;&#1089;&#1087;&#1086;&#1083;&#1085;&#1080;&#1090;&#1077;&#1083;&#1100;&#1085;&#1086;&#1081;&#1074;&#1083;&#1072;&#1089;&#1090;&#1080;&#1080;&#1080;&#1093;&#1076;&#1086;&#1083;&#1078;&#1085;&#1086;&#1089;&#1090;&#1085;&#1099;&#1093;&#1083;&#1080;&#1094;,&#1092;&#1077;&#1076;&#1077;&#1088;&#1072;&#1083;&#1100;&#1085;&#1099;&#1093;&#1075;&#1086;&#1089;&#1091;&#1076;&#1072;&#1088;&#1089;&#1090;&#1074;&#1077;&#1085;&#1085;&#1099;&#1093;&#1089;&#1083;&#1091;&#1078;&#1072;&#1097;&#1080;&#1093;,&#1076;&#1086;&#1083;&#1078;&#1085;&#1086;&#1089;&#1090;&#1085;&#1099;&#1093;&#1083;&#1080;&#1094;&#1075;&#1086;&#1089;&#1091;&#1076;&#1072;&#1088;&#1089;&#1090;&#1074;&#1077;&#1085;&#1085;&#1099;&#1093;" TargetMode="External"/><Relationship Id="rId46" Type="http://schemas.openxmlformats.org/officeDocument/2006/relationships/hyperlink" Target="consultantplus://offline/ref=12A2E3E35022F239AEA5F65322223F6B6DCE55E3B7E2CE5526B6E9D9B372B9B3592A60B70D81BC4DF645CB6F848BCFB19D92B349D66844A415wEI" TargetMode="External"/><Relationship Id="rId2" Type="http://schemas.openxmlformats.org/officeDocument/2006/relationships/settings" Target="settings.xml"/><Relationship Id="rId16" Type="http://schemas.openxmlformats.org/officeDocument/2006/relationships/hyperlink" Target="consultantplus://offline/ref=1BE9261774B31DDA82EC78FD98E0F33B8FEA58CFAD96ACBDB43BA1CACD21304038B09585F8180D4CA1531208CD1E57DA64AE42096578FEADU9s4H" TargetMode="External"/><Relationship Id="rId20" Type="http://schemas.openxmlformats.org/officeDocument/2006/relationships/hyperlink" Target="mailto:(derit@ivanovoobl.ru)" TargetMode="External"/><Relationship Id="rId29" Type="http://schemas.openxmlformats.org/officeDocument/2006/relationships/hyperlink" Target="consultantplus://offline/ref=1C1009E0A2AA23262A8F42BAF54867AB6F245BBF05AEFA0506804152FFAD25A75DAC11ADD00E95BB00FD02A98BAF9DEE2A3DEA11C23861D6aAIDJ" TargetMode="External"/><Relationship Id="rId41" Type="http://schemas.openxmlformats.org/officeDocument/2006/relationships/hyperlink" Target="consultantplus://offline/ref=9FCC52B4B6FD0915F2EB220455CDCCB63B44936AD13A02078F5E6B294359DA3515833668AE948783CD3467D291AA2FDB25CB0E0994F9766D87297B1165bB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derit.ivanovoobl.ru/upload/medialibrary/912/&#1047;&#1072;&#1082;&#1086;&#1085;%2063-&#1054;&#1047;.pdf" TargetMode="External"/><Relationship Id="rId24" Type="http://schemas.openxmlformats.org/officeDocument/2006/relationships/hyperlink" Target="consultantplus://offline/ref=1C1009E0A2AA23262A8F42BAF54867AB6F245BBF05AEFA0506804152FFAD25A75DAC11ADD00E9AB901FD02A98BAF9DEE2A3DEA11C23861D6aAIDJ" TargetMode="External"/><Relationship Id="rId32" Type="http://schemas.openxmlformats.org/officeDocument/2006/relationships/hyperlink" Target="consultantplus://offline/ref=FA3E736B07A3C194328F7F48CEC19903B1E2602738FE2C0B1B766D47F9t0z9M&#1054;&#1079;&#1072;&#1097;&#1080;&#1090;&#1077;&#1087;&#1088;&#1072;&#1074;&#1102;&#1088;&#1080;&#1076;&#1080;&#1095;&#1077;&#1089;&#1082;&#1080;&#1093;&#1083;&#1080;&#1094;&#1080;&#1080;&#1085;&#1076;&#1080;&#1074;&#1080;&#1076;&#1091;&#1072;&#1083;&#1100;&#1085;&#1099;&#1093;&#1087;&#1088;&#1077;&#1076;&#1087;&#1088;&#1080;&#1085;&#1080;&#1084;&#1072;&#1090;&#1077;&#1083;&#1077;&#1081;&#1087;&#1088;&#1080;&#1086;&#1089;&#1091;&#1097;&#1077;&#1089;&#1090;&#1074;&#1083;&#1077;&#1085;&#1080;&#1080;&#1075;&#1086;&#1089;&#1091;&#1076;&#1072;&#1088;&#1089;&#1090;&#1074;&#1077;&#1085;&#1085;&#1086;&#1075;&#1086;&#1082;&#1086;&#1085;&#1090;&#1088;&#1086;&#1083;&#1103;(&#1085;&#1072;&#1076;&#1079;&#1086;&#1088;&#1072;)&#1080;&#1084;&#1091;&#1085;&#1080;&#1094;&#1080;&#1087;&#1072;&#1083;&#1100;&#1085;&#1086;&#1075;&#1086;&#1082;&#1086;&#1085;&#1090;&#1088;&#1086;&#1083;&#1103;%7b&#1050;&#1086;&#1085;&#1089;&#1091;&#1083;&#1100;&#1090;&#1072;&#1085;&#1090;&#1055;&#1083;&#1102;&#1089;%7d" TargetMode="External"/><Relationship Id="rId37" Type="http://schemas.openxmlformats.org/officeDocument/2006/relationships/hyperlink" Target="consultantplus://offline/ref=FA3E736B07A3C194328F7F48CEC19903B1E165213CF82C0B1B766D47F9t0z9M&#1054;&#1073;&#1086;&#1088;&#1075;&#1072;&#1085;&#1080;&#1079;&#1072;&#1094;&#1080;&#1080;&#1083;&#1080;&#1094;&#1077;&#1085;&#1079;&#1080;&#1088;&#1086;&#1074;&#1072;&#1085;&#1080;&#1103;&#1086;&#1090;&#1076;&#1077;&#1083;&#1100;&#1085;&#1099;&#1093;&#1074;&#1080;&#1076;&#1086;&#1074;&#1076;&#1077;&#1103;&#1090;&#1077;&#1083;&#1100;&#1085;&#1086;&#1089;&#1090;&#1080;%7b&#1050;&#1086;&#1085;&#1089;&#1091;&#1083;&#1100;&#1090;&#1072;&#1085;&#1090;&#1055;&#1083;&#1102;&#1089;%7d" TargetMode="External"/><Relationship Id="rId40" Type="http://schemas.openxmlformats.org/officeDocument/2006/relationships/hyperlink" Target="consultantplus://offline/ref=9FCC52B4B6FD0915F2EB3C0943A190B93B4ECA6ED5310F54D7086D7E1C09DC6055C3303EECD881D69C7033DD92A3658A63800109946Eb4L" TargetMode="External"/><Relationship Id="rId45" Type="http://schemas.openxmlformats.org/officeDocument/2006/relationships/hyperlink" Target="consultantplus://offline/ref=12A2E3E35022F239AEA5F65322223F6B6AC65BEEB5E7CE5526B6E9D9B372B9B3592A60B70D81B949F645CB6F848BCFB19D92B349D66844A415wEI" TargetMode="External"/><Relationship Id="rId5" Type="http://schemas.openxmlformats.org/officeDocument/2006/relationships/endnotes" Target="endnotes.xml"/><Relationship Id="rId15" Type="http://schemas.openxmlformats.org/officeDocument/2006/relationships/hyperlink" Target="consultantplus://offline/ref=1BE9261774B31DDA82EC78FD98E0F33B8FEA58CFAD96ACBDB43BA1CACD21304038B09585F8180D4BA0531208CD1E57DA64AE42096578FEADU9s4H" TargetMode="External"/><Relationship Id="rId23" Type="http://schemas.openxmlformats.org/officeDocument/2006/relationships/hyperlink" Target="consultantplus://offline/ref=1C1009E0A2AA23262A8F42BAF54867AB6F245BBF05AEFA0506804152FFAD25A75DAC11ADD00E9AB903FD02A98BAF9DEE2A3DEA11C23861D6aAIDJ" TargetMode="External"/><Relationship Id="rId28" Type="http://schemas.openxmlformats.org/officeDocument/2006/relationships/hyperlink" Target="consultantplus://offline/ref=1C1009E0A2AA23262A8F42BAF54867AB6F245BBF05AEFA0506804152FFAD25A75DAC11ADD00E95BF03FD02A98BAF9DEE2A3DEA11C23861D6aAIDJ" TargetMode="External"/><Relationship Id="rId36" Type="http://schemas.openxmlformats.org/officeDocument/2006/relationships/hyperlink" Target="consultantplus://offline/ref=FA3E736B07A3C194328F7F48CEC19903B1E260263EF92C0B1B766D47F909F3011D53DACE24D2F7FDtDz7M&#1054;&#1073;&#1086;&#1088;&#1075;&#1072;&#1085;&#1080;&#1079;&#1072;&#1094;&#1080;&#1080;&#1087;&#1088;&#1077;&#1076;&#1086;&#1089;&#1090;&#1072;&#1074;&#1083;&#1077;&#1085;&#1080;&#1103;&#1075;&#1086;&#1089;&#1091;&#1076;&#1072;&#1088;&#1089;&#1090;&#1074;&#1077;&#1085;&#1085;&#1099;&#1093;&#1080;&#1084;&#1091;&#1085;&#1080;&#1094;&#1080;&#1087;&#1072;&#1083;&#1100;&#1085;&#1099;&#1093;&#1091;&#1089;&#1083;&#1091;&#1075;%7b&#1050;&#1086;&#1085;&#1089;&#1091;&#1083;&#1100;&#1090;&#1072;&#1085;&#1090;&#1055;&#1083;&#1102;&#1089;%7d" TargetMode="External"/><Relationship Id="rId49" Type="http://schemas.openxmlformats.org/officeDocument/2006/relationships/header" Target="header1.xml"/><Relationship Id="rId10" Type="http://schemas.openxmlformats.org/officeDocument/2006/relationships/hyperlink" Target="consultantplus://offline/ref=FA3E736B07A3C194328F7F48CEC19903B1E165213CF82C0B1B766D47F9t0z9M&#1054;&#1073;&#1086;&#1088;&#1075;&#1072;&#1085;&#1080;&#1079;&#1072;&#1094;&#1080;&#1080;&#1083;&#1080;&#1094;&#1077;&#1085;&#1079;&#1080;&#1088;&#1086;&#1074;&#1072;&#1085;&#1080;&#1103;&#1086;&#1090;&#1076;&#1077;&#1083;&#1100;&#1085;&#1099;&#1093;&#1074;&#1080;&#1076;&#1086;&#1074;&#1076;&#1077;&#1103;&#1090;&#1077;&#1083;&#1100;&#1085;&#1086;&#1089;&#1090;&#1080;%7b&#1050;&#1086;&#1085;&#1089;&#1091;&#1083;&#1100;&#1090;&#1072;&#1085;&#1090;&#1055;&#1083;&#1102;&#1089;%7d" TargetMode="External"/><Relationship Id="rId19" Type="http://schemas.openxmlformats.org/officeDocument/2006/relationships/hyperlink" Target="consultantplus://offline/ref=42E300F6CADD719C89D6A8B33FC8EE99A64CC2AA31C5E268AF3CDD5A16DC8C6EBB1374AF0C935D649C3C34E11EqE48H" TargetMode="External"/><Relationship Id="rId31" Type="http://schemas.openxmlformats.org/officeDocument/2006/relationships/hyperlink" Target="consultantplus://offline/ref=FA3E736B07A3C194328F7F48CEC19903B1E2632F3FF52C0B1B766D47F909F3011D53DACE24D2F6F7tDz7M&#1054;&#1083;&#1080;&#1094;&#1077;&#1085;&#1079;&#1080;&#1088;&#1086;&#1074;&#1072;&#1085;&#1080;&#1080;&#1086;&#1090;&#1076;&#1077;&#1083;&#1100;&#1085;&#1099;&#1093;&#1074;&#1080;&#1076;&#1086;&#1074;&#1076;&#1077;&#1103;&#1090;&#1077;&#1083;&#1100;&#1085;&#1086;&#1089;&#1090;&#1080;%7b&#1050;&#1086;&#1085;&#1089;&#1091;&#1083;&#1100;&#1090;&#1072;&#1085;&#1090;&#1055;&#1083;&#1102;&#1089;%7d" TargetMode="External"/><Relationship Id="rId44" Type="http://schemas.openxmlformats.org/officeDocument/2006/relationships/hyperlink" Target="https://derit.ivanovoobl.ru/upload/medialibrary/3dd/RD-134-09112023.pdf" TargetMode="External"/><Relationship Id="rId4" Type="http://schemas.openxmlformats.org/officeDocument/2006/relationships/footnotes" Target="footnotes.xml"/><Relationship Id="rId9" Type="http://schemas.openxmlformats.org/officeDocument/2006/relationships/hyperlink" Target="consultantplus://offline/ref=120BA4C231BB7E791D9549B3F1A9B8537967CAE2ED8E0BCF34391082ADE9318DECC931FEB56B2573q2Z8N" TargetMode="External"/><Relationship Id="rId14" Type="http://schemas.openxmlformats.org/officeDocument/2006/relationships/hyperlink" Target="https://derit.ivanovoobl.ru/" TargetMode="External"/><Relationship Id="rId22" Type="http://schemas.openxmlformats.org/officeDocument/2006/relationships/hyperlink" Target="consultantplus://offline/ref=B4C5C70B08F88CC2EFE45EE77D94A2F2ABB3905F8291BEFDF77D561E81A071FE4742A70FDE1BD699FFB6E09FB063ECCFCCE49530B09F813EDBIFI" TargetMode="External"/><Relationship Id="rId27" Type="http://schemas.openxmlformats.org/officeDocument/2006/relationships/hyperlink" Target="consultantplus://offline/ref=1C1009E0A2AA23262A8F5CB7E3243BA46F2D07B104A0F8505BD34705A0FD23F21DEC17F8934A91BB07F657FEC8F1C4BD6D76E712DF2461D5B05A0335a8I3J" TargetMode="External"/><Relationship Id="rId30" Type="http://schemas.openxmlformats.org/officeDocument/2006/relationships/hyperlink" Target="consultantplus://offline/ref=BEDE2F7668375D0A7BED89E2A35CCA77D16DD2908E867B9EEF375CDCE52B63FA7595FFC5225E82DFDABB61EA9A5E3C0B0E6F9E87B336B384CCU0I" TargetMode="External"/><Relationship Id="rId35" Type="http://schemas.openxmlformats.org/officeDocument/2006/relationships/hyperlink" Target="consultantplus://offline/ref=FA3E736B07A3C194328F7F48CEC19903B1E06E2338F82C0B1B766D47F9t0z9M&#1054;&#1087;&#1086;&#1088;&#1103;&#1076;&#1082;&#1077;&#1088;&#1072;&#1089;&#1089;&#1084;&#1086;&#1090;&#1088;&#1077;&#1085;&#1080;&#1103;&#1086;&#1073;&#1088;&#1072;&#1097;&#1077;&#1085;&#1080;&#1081;&#1075;&#1088;&#1072;&#1078;&#1076;&#1072;&#1085;&#1056;&#1086;&#1089;&#1089;&#1080;&#1081;&#1089;&#1082;&#1086;&#1081;&#1060;&#1077;&#1076;&#1077;&#1088;&#1072;&#1094;&#1080;&#1080;%7b&#1050;&#1086;&#1085;&#1089;&#1091;&#1083;&#1100;&#1090;&#1072;&#1085;&#1090;&#1055;&#1083;&#1102;&#1089;%7d" TargetMode="External"/><Relationship Id="rId43" Type="http://schemas.openxmlformats.org/officeDocument/2006/relationships/hyperlink" Target="consultantplus://offline/ref=6C70D29510C61254B1053B3C24A9444B1F37CCCEF78D006729AA6F7C09BEE8A1F8048D248CF087D1A58B14A63EF6AC72F7F8562880E477BAC1mEL" TargetMode="External"/><Relationship Id="rId48" Type="http://schemas.openxmlformats.org/officeDocument/2006/relationships/hyperlink" Target="consultantplus://offline/ref=FA3E736B07A3C194328F7F48CEC19903B1E2632F3FF52C0B1B766D47F909F3011D53DACE24D2F6F7tDz7M&#1054;&#1083;&#1080;&#1094;&#1077;&#1085;&#1079;&#1080;&#1088;&#1086;&#1074;&#1072;&#1085;&#1080;&#1080;&#1086;&#1090;&#1076;&#1077;&#1083;&#1100;&#1085;&#1099;&#1093;&#1074;&#1080;&#1076;&#1086;&#1074;&#1076;&#1077;&#1103;&#1090;&#1077;&#1083;&#1100;&#1085;&#1086;&#1089;&#1090;&#1080;%7b&#1050;&#1086;&#1085;&#1089;&#1091;&#1083;&#1100;&#1090;&#1072;&#1085;&#1090;&#1055;&#1083;&#1102;&#1089;%7d" TargetMode="External"/><Relationship Id="rId8" Type="http://schemas.openxmlformats.org/officeDocument/2006/relationships/hyperlink" Target="consultantplus://offline/ref=120BA4C231BB7E791D9549B3F1A9B8537967CAE2ED8E0BCF34391082ADE9318DECC931FEB56B2573q2Z8N"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1801</TotalTime>
  <Pages>52</Pages>
  <Words>19781</Words>
  <Characters>112758</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Shashin</dc:creator>
  <cp:lastModifiedBy>Шашин Сергей Анатольевич</cp:lastModifiedBy>
  <cp:revision>20</cp:revision>
  <cp:lastPrinted>2025-02-27T12:38:00Z</cp:lastPrinted>
  <dcterms:created xsi:type="dcterms:W3CDTF">2025-02-12T09:57:00Z</dcterms:created>
  <dcterms:modified xsi:type="dcterms:W3CDTF">2025-02-27T12:45:00Z</dcterms:modified>
</cp:coreProperties>
</file>