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C07" w:rsidRDefault="004D03BE" w:rsidP="004D03BE">
      <w:pPr>
        <w:ind w:left="-142" w:right="-567"/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4D03BE" w:rsidRPr="004D1FBF" w:rsidRDefault="00EC50B4" w:rsidP="00B57CBA">
      <w:pPr>
        <w:ind w:left="-142" w:right="-567"/>
        <w:jc w:val="center"/>
        <w:rPr>
          <w:b/>
          <w:szCs w:val="24"/>
        </w:rPr>
      </w:pPr>
      <w:r>
        <w:rPr>
          <w:b/>
          <w:sz w:val="28"/>
        </w:rPr>
        <w:t xml:space="preserve">к проекту </w:t>
      </w:r>
      <w:r w:rsidR="003C6698">
        <w:rPr>
          <w:b/>
          <w:sz w:val="28"/>
        </w:rPr>
        <w:t>распоряжения</w:t>
      </w:r>
      <w:r>
        <w:rPr>
          <w:b/>
          <w:sz w:val="28"/>
        </w:rPr>
        <w:t xml:space="preserve"> Губернатора Ивановск</w:t>
      </w:r>
      <w:r w:rsidR="002669EE">
        <w:rPr>
          <w:b/>
          <w:sz w:val="28"/>
        </w:rPr>
        <w:t xml:space="preserve">ой области </w:t>
      </w:r>
      <w:r w:rsidR="00B57CBA">
        <w:rPr>
          <w:b/>
          <w:sz w:val="28"/>
        </w:rPr>
        <w:br/>
      </w:r>
      <w:r w:rsidR="002669EE">
        <w:rPr>
          <w:b/>
          <w:sz w:val="28"/>
        </w:rPr>
        <w:t>«</w:t>
      </w:r>
      <w:r w:rsidR="00B57CBA" w:rsidRPr="00B57CBA">
        <w:rPr>
          <w:b/>
          <w:sz w:val="28"/>
        </w:rPr>
        <w:t>Об утверждении плана мероприятий («дорожной карты») по содействию развитию конкуренции в Ивановской области</w:t>
      </w:r>
      <w:r w:rsidR="00F81535">
        <w:rPr>
          <w:b/>
          <w:sz w:val="28"/>
        </w:rPr>
        <w:t xml:space="preserve"> </w:t>
      </w:r>
      <w:r w:rsidR="00B57CBA" w:rsidRPr="00B57CBA">
        <w:rPr>
          <w:b/>
          <w:sz w:val="28"/>
        </w:rPr>
        <w:t>на 2026 - 2030 годы</w:t>
      </w:r>
      <w:r w:rsidR="00B37B6D">
        <w:rPr>
          <w:b/>
          <w:sz w:val="28"/>
        </w:rPr>
        <w:t>»</w:t>
      </w:r>
      <w:r w:rsidR="002669EE">
        <w:rPr>
          <w:b/>
          <w:sz w:val="28"/>
        </w:rPr>
        <w:t xml:space="preserve"> </w:t>
      </w:r>
      <w:r w:rsidR="002669EE">
        <w:rPr>
          <w:b/>
          <w:sz w:val="28"/>
        </w:rPr>
        <w:br/>
      </w:r>
    </w:p>
    <w:p w:rsidR="00247CED" w:rsidRPr="00A43683" w:rsidRDefault="00EC50B4" w:rsidP="00617F8F">
      <w:pPr>
        <w:spacing w:line="276" w:lineRule="auto"/>
        <w:ind w:left="-142" w:right="-567" w:firstLine="851"/>
        <w:contextualSpacing/>
        <w:jc w:val="both"/>
        <w:rPr>
          <w:sz w:val="28"/>
        </w:rPr>
      </w:pPr>
      <w:r>
        <w:rPr>
          <w:sz w:val="28"/>
        </w:rPr>
        <w:t xml:space="preserve">Настоящий проект </w:t>
      </w:r>
      <w:r w:rsidR="00FB35AC" w:rsidRPr="00FB35AC">
        <w:rPr>
          <w:sz w:val="28"/>
        </w:rPr>
        <w:t>распоряжения</w:t>
      </w:r>
      <w:r>
        <w:rPr>
          <w:sz w:val="28"/>
        </w:rPr>
        <w:t xml:space="preserve"> Губернатора Ивановской области </w:t>
      </w:r>
      <w:r w:rsidR="00FB35AC">
        <w:rPr>
          <w:sz w:val="28"/>
        </w:rPr>
        <w:br/>
      </w:r>
      <w:r>
        <w:rPr>
          <w:sz w:val="28"/>
        </w:rPr>
        <w:t>«</w:t>
      </w:r>
      <w:r w:rsidR="00FB35AC" w:rsidRPr="00FB35AC">
        <w:rPr>
          <w:sz w:val="28"/>
        </w:rPr>
        <w:t>Об утверждении плана меропри</w:t>
      </w:r>
      <w:bookmarkStart w:id="0" w:name="_GoBack"/>
      <w:bookmarkEnd w:id="0"/>
      <w:r w:rsidR="00FB35AC" w:rsidRPr="00FB35AC">
        <w:rPr>
          <w:sz w:val="28"/>
        </w:rPr>
        <w:t>ятий («дорожной карты») по содействию развитию конкуренции в Ивановской области</w:t>
      </w:r>
      <w:r w:rsidR="00FB35AC">
        <w:rPr>
          <w:sz w:val="28"/>
        </w:rPr>
        <w:t xml:space="preserve"> </w:t>
      </w:r>
      <w:r w:rsidR="00FB35AC" w:rsidRPr="00FB35AC">
        <w:rPr>
          <w:sz w:val="28"/>
        </w:rPr>
        <w:t>на 2026 - 2030 годы</w:t>
      </w:r>
      <w:r w:rsidR="00B37B6D" w:rsidRPr="00B37B6D">
        <w:rPr>
          <w:sz w:val="28"/>
        </w:rPr>
        <w:t>»</w:t>
      </w:r>
      <w:r w:rsidR="00B37B6D">
        <w:rPr>
          <w:sz w:val="28"/>
        </w:rPr>
        <w:t xml:space="preserve"> </w:t>
      </w:r>
      <w:r>
        <w:rPr>
          <w:sz w:val="28"/>
        </w:rPr>
        <w:t xml:space="preserve">(далее </w:t>
      </w:r>
      <w:r w:rsidR="00617F8F">
        <w:rPr>
          <w:sz w:val="28"/>
        </w:rPr>
        <w:t>–</w:t>
      </w:r>
      <w:r>
        <w:rPr>
          <w:sz w:val="28"/>
        </w:rPr>
        <w:t xml:space="preserve"> </w:t>
      </w:r>
      <w:r w:rsidR="00617F8F">
        <w:rPr>
          <w:sz w:val="28"/>
        </w:rPr>
        <w:br/>
      </w:r>
      <w:r>
        <w:rPr>
          <w:sz w:val="28"/>
        </w:rPr>
        <w:t xml:space="preserve">проект </w:t>
      </w:r>
      <w:r w:rsidR="00FB35AC">
        <w:rPr>
          <w:sz w:val="28"/>
        </w:rPr>
        <w:t>распоряжения</w:t>
      </w:r>
      <w:r>
        <w:rPr>
          <w:sz w:val="28"/>
        </w:rPr>
        <w:t>) подготовлен в с</w:t>
      </w:r>
      <w:r w:rsidR="0068088B">
        <w:rPr>
          <w:sz w:val="28"/>
        </w:rPr>
        <w:t xml:space="preserve">оответствии </w:t>
      </w:r>
      <w:r w:rsidR="00B37B6D" w:rsidRPr="00B37B6D">
        <w:rPr>
          <w:sz w:val="28"/>
        </w:rPr>
        <w:t>с распоряжени</w:t>
      </w:r>
      <w:r w:rsidR="0068088B">
        <w:rPr>
          <w:sz w:val="28"/>
        </w:rPr>
        <w:t>ем</w:t>
      </w:r>
      <w:r w:rsidR="00B37B6D" w:rsidRPr="00B37B6D">
        <w:rPr>
          <w:sz w:val="28"/>
        </w:rPr>
        <w:t xml:space="preserve"> Правительства Российской Федерации от 17.04.2019 № 768-р «Об утверждении стандарта развития конкуренции в субъектах Российской </w:t>
      </w:r>
      <w:r w:rsidR="00B37B6D" w:rsidRPr="00A43683">
        <w:rPr>
          <w:sz w:val="28"/>
        </w:rPr>
        <w:t>Федерации»</w:t>
      </w:r>
      <w:r w:rsidR="00617F8F">
        <w:rPr>
          <w:sz w:val="28"/>
        </w:rPr>
        <w:t xml:space="preserve"> </w:t>
      </w:r>
      <w:r w:rsidR="00617F8F">
        <w:rPr>
          <w:sz w:val="28"/>
        </w:rPr>
        <w:br/>
        <w:t>(далее – распоряжение</w:t>
      </w:r>
      <w:r w:rsidR="00F81535">
        <w:rPr>
          <w:sz w:val="28"/>
        </w:rPr>
        <w:t xml:space="preserve"> </w:t>
      </w:r>
      <w:r w:rsidR="00F81535" w:rsidRPr="00B37B6D">
        <w:rPr>
          <w:sz w:val="28"/>
        </w:rPr>
        <w:t>№ 768-р</w:t>
      </w:r>
      <w:r w:rsidR="00617F8F">
        <w:rPr>
          <w:sz w:val="28"/>
        </w:rPr>
        <w:t>)</w:t>
      </w:r>
      <w:r w:rsidR="00247CED" w:rsidRPr="00A43683">
        <w:rPr>
          <w:sz w:val="28"/>
        </w:rPr>
        <w:t>.</w:t>
      </w:r>
    </w:p>
    <w:p w:rsidR="0068088B" w:rsidRDefault="0068088B" w:rsidP="007644BD">
      <w:pPr>
        <w:spacing w:line="276" w:lineRule="auto"/>
        <w:ind w:left="-142" w:right="-567" w:firstLine="851"/>
        <w:contextualSpacing/>
        <w:jc w:val="both"/>
        <w:rPr>
          <w:sz w:val="28"/>
        </w:rPr>
      </w:pPr>
      <w:r>
        <w:rPr>
          <w:sz w:val="28"/>
        </w:rPr>
        <w:t>Пр</w:t>
      </w:r>
      <w:r w:rsidR="00A43683" w:rsidRPr="00A43683">
        <w:rPr>
          <w:sz w:val="28"/>
        </w:rPr>
        <w:t>оектом распоряжения предусмотрено утверждение плана мероприятий («дорожной карты») по содействию развитию конкуренции в Ивановской области</w:t>
      </w:r>
      <w:r>
        <w:rPr>
          <w:sz w:val="28"/>
        </w:rPr>
        <w:t xml:space="preserve"> (далее – «дорожная карта»)</w:t>
      </w:r>
      <w:r w:rsidR="00A43683" w:rsidRPr="00A43683">
        <w:rPr>
          <w:sz w:val="28"/>
        </w:rPr>
        <w:t>, которы</w:t>
      </w:r>
      <w:r w:rsidR="007644BD">
        <w:rPr>
          <w:sz w:val="28"/>
        </w:rPr>
        <w:t>й сформирован</w:t>
      </w:r>
      <w:r w:rsidR="00A43683" w:rsidRPr="00A43683">
        <w:rPr>
          <w:sz w:val="28"/>
        </w:rPr>
        <w:t xml:space="preserve"> с учетом предложений исполнительных органов государственной власти </w:t>
      </w:r>
      <w:r w:rsidRPr="0068088B">
        <w:rPr>
          <w:sz w:val="28"/>
        </w:rPr>
        <w:t xml:space="preserve">Ивановской области </w:t>
      </w:r>
      <w:r w:rsidR="007644BD">
        <w:rPr>
          <w:sz w:val="28"/>
        </w:rPr>
        <w:br/>
      </w:r>
      <w:r w:rsidR="00A43683" w:rsidRPr="00A43683">
        <w:rPr>
          <w:sz w:val="28"/>
        </w:rPr>
        <w:t>по содействию развитию конкуренции в Ивановской области</w:t>
      </w:r>
      <w:r>
        <w:rPr>
          <w:sz w:val="28"/>
        </w:rPr>
        <w:t xml:space="preserve"> по итогам мониторинга состояния и развития конкурентной среды на рынках в Ивановской области</w:t>
      </w:r>
      <w:r w:rsidR="00A43683" w:rsidRPr="00A43683">
        <w:rPr>
          <w:sz w:val="28"/>
        </w:rPr>
        <w:t>.</w:t>
      </w:r>
      <w:r w:rsidRPr="0068088B">
        <w:rPr>
          <w:sz w:val="28"/>
        </w:rPr>
        <w:t xml:space="preserve"> </w:t>
      </w:r>
    </w:p>
    <w:p w:rsidR="0068088B" w:rsidRPr="0068088B" w:rsidRDefault="007644BD" w:rsidP="007644BD">
      <w:pPr>
        <w:spacing w:line="276" w:lineRule="auto"/>
        <w:ind w:left="-142" w:right="-567" w:firstLine="851"/>
        <w:contextualSpacing/>
        <w:jc w:val="both"/>
        <w:rPr>
          <w:sz w:val="28"/>
        </w:rPr>
      </w:pPr>
      <w:r>
        <w:rPr>
          <w:sz w:val="28"/>
        </w:rPr>
        <w:t xml:space="preserve">Проект </w:t>
      </w:r>
      <w:r w:rsidR="0068088B">
        <w:rPr>
          <w:sz w:val="28"/>
        </w:rPr>
        <w:t>«</w:t>
      </w:r>
      <w:r>
        <w:rPr>
          <w:sz w:val="28"/>
        </w:rPr>
        <w:t>д</w:t>
      </w:r>
      <w:r w:rsidR="0068088B" w:rsidRPr="0068088B">
        <w:rPr>
          <w:sz w:val="28"/>
        </w:rPr>
        <w:t>орожн</w:t>
      </w:r>
      <w:r>
        <w:rPr>
          <w:sz w:val="28"/>
        </w:rPr>
        <w:t>ой</w:t>
      </w:r>
      <w:r w:rsidR="0068088B" w:rsidRPr="0068088B">
        <w:rPr>
          <w:sz w:val="28"/>
        </w:rPr>
        <w:t xml:space="preserve"> карт</w:t>
      </w:r>
      <w:r>
        <w:rPr>
          <w:sz w:val="28"/>
        </w:rPr>
        <w:t>ы</w:t>
      </w:r>
      <w:r w:rsidR="0068088B">
        <w:rPr>
          <w:sz w:val="28"/>
        </w:rPr>
        <w:t>»</w:t>
      </w:r>
      <w:r w:rsidR="0068088B" w:rsidRPr="0068088B">
        <w:rPr>
          <w:sz w:val="28"/>
        </w:rPr>
        <w:t xml:space="preserve"> содержит следующую информацию:</w:t>
      </w:r>
    </w:p>
    <w:p w:rsidR="0068088B" w:rsidRDefault="0068088B" w:rsidP="007644BD">
      <w:pPr>
        <w:spacing w:line="276" w:lineRule="auto"/>
        <w:ind w:left="-142" w:right="-567" w:firstLine="851"/>
        <w:contextualSpacing/>
        <w:jc w:val="both"/>
        <w:rPr>
          <w:sz w:val="28"/>
        </w:rPr>
      </w:pPr>
      <w:r w:rsidRPr="0068088B">
        <w:rPr>
          <w:sz w:val="28"/>
        </w:rPr>
        <w:t xml:space="preserve">перечень товарных рынков </w:t>
      </w:r>
      <w:r>
        <w:rPr>
          <w:sz w:val="28"/>
        </w:rPr>
        <w:t>со сведениями об о</w:t>
      </w:r>
      <w:r w:rsidRPr="00261CE6">
        <w:rPr>
          <w:sz w:val="28"/>
          <w:szCs w:val="28"/>
        </w:rPr>
        <w:t>тветственны</w:t>
      </w:r>
      <w:r>
        <w:rPr>
          <w:sz w:val="28"/>
          <w:szCs w:val="28"/>
        </w:rPr>
        <w:t>х</w:t>
      </w:r>
      <w:r w:rsidRPr="00261CE6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ах</w:t>
      </w:r>
      <w:r w:rsidRPr="00261CE6">
        <w:rPr>
          <w:sz w:val="28"/>
          <w:szCs w:val="28"/>
        </w:rPr>
        <w:t xml:space="preserve"> </w:t>
      </w:r>
      <w:r w:rsidR="007644BD">
        <w:rPr>
          <w:sz w:val="28"/>
          <w:szCs w:val="28"/>
        </w:rPr>
        <w:br/>
      </w:r>
      <w:r w:rsidRPr="00261CE6">
        <w:rPr>
          <w:sz w:val="28"/>
          <w:szCs w:val="28"/>
        </w:rPr>
        <w:t xml:space="preserve">за </w:t>
      </w:r>
      <w:r w:rsidRPr="0068088B">
        <w:rPr>
          <w:sz w:val="28"/>
        </w:rPr>
        <w:t xml:space="preserve">разработку и </w:t>
      </w:r>
      <w:r w:rsidRPr="00261CE6">
        <w:rPr>
          <w:sz w:val="28"/>
          <w:szCs w:val="28"/>
        </w:rPr>
        <w:t>реализацию мероприятий по содействию развитию конкуренции</w:t>
      </w:r>
      <w:r>
        <w:rPr>
          <w:sz w:val="28"/>
          <w:szCs w:val="28"/>
        </w:rPr>
        <w:t>;</w:t>
      </w:r>
    </w:p>
    <w:p w:rsidR="0068088B" w:rsidRDefault="008A2DFF" w:rsidP="007644BD">
      <w:pPr>
        <w:spacing w:line="276" w:lineRule="auto"/>
        <w:ind w:left="-142" w:right="-567" w:firstLine="851"/>
        <w:contextualSpacing/>
        <w:jc w:val="both"/>
        <w:rPr>
          <w:sz w:val="28"/>
        </w:rPr>
      </w:pPr>
      <w:r>
        <w:rPr>
          <w:sz w:val="28"/>
        </w:rPr>
        <w:t>и</w:t>
      </w:r>
      <w:r w:rsidR="0068088B" w:rsidRPr="0068088B">
        <w:rPr>
          <w:sz w:val="28"/>
        </w:rPr>
        <w:t xml:space="preserve">нформация о </w:t>
      </w:r>
      <w:r w:rsidR="0068088B">
        <w:rPr>
          <w:sz w:val="28"/>
        </w:rPr>
        <w:t xml:space="preserve">текущей </w:t>
      </w:r>
      <w:r w:rsidR="0068088B" w:rsidRPr="0068088B">
        <w:rPr>
          <w:sz w:val="28"/>
        </w:rPr>
        <w:t>ситуации, сложившейся на каждом товарном рынке и анализом основных проблем;</w:t>
      </w:r>
    </w:p>
    <w:p w:rsidR="008A2DFF" w:rsidRPr="0068088B" w:rsidRDefault="008A2DFF" w:rsidP="007644BD">
      <w:pPr>
        <w:spacing w:line="276" w:lineRule="auto"/>
        <w:ind w:left="-142" w:right="-567" w:firstLine="851"/>
        <w:contextualSpacing/>
        <w:jc w:val="both"/>
        <w:rPr>
          <w:sz w:val="28"/>
        </w:rPr>
      </w:pPr>
      <w:r w:rsidRPr="0068088B">
        <w:rPr>
          <w:sz w:val="28"/>
        </w:rPr>
        <w:t xml:space="preserve">целевые результаты, ключевые показатели </w:t>
      </w:r>
      <w:r w:rsidRPr="008A2DFF">
        <w:rPr>
          <w:sz w:val="28"/>
        </w:rPr>
        <w:t>развития конкуренци</w:t>
      </w:r>
      <w:r>
        <w:rPr>
          <w:sz w:val="28"/>
        </w:rPr>
        <w:t>и</w:t>
      </w:r>
      <w:r w:rsidRPr="008A2DFF">
        <w:rPr>
          <w:sz w:val="28"/>
        </w:rPr>
        <w:t xml:space="preserve"> </w:t>
      </w:r>
      <w:r w:rsidR="007644BD">
        <w:rPr>
          <w:sz w:val="28"/>
        </w:rPr>
        <w:br/>
      </w:r>
      <w:r w:rsidRPr="0068088B">
        <w:rPr>
          <w:sz w:val="28"/>
        </w:rPr>
        <w:t xml:space="preserve">и их значения </w:t>
      </w:r>
      <w:r>
        <w:rPr>
          <w:sz w:val="28"/>
        </w:rPr>
        <w:t>в соответствии с</w:t>
      </w:r>
      <w:r w:rsidRPr="0068088B">
        <w:rPr>
          <w:sz w:val="28"/>
        </w:rPr>
        <w:t xml:space="preserve"> перечн</w:t>
      </w:r>
      <w:r>
        <w:rPr>
          <w:sz w:val="28"/>
        </w:rPr>
        <w:t>ем</w:t>
      </w:r>
      <w:r w:rsidRPr="0068088B">
        <w:rPr>
          <w:sz w:val="28"/>
        </w:rPr>
        <w:t xml:space="preserve"> товарных рынков с указанием срока </w:t>
      </w:r>
      <w:r w:rsidR="000A52A9">
        <w:rPr>
          <w:sz w:val="28"/>
        </w:rPr>
        <w:br/>
      </w:r>
      <w:r w:rsidRPr="0068088B">
        <w:rPr>
          <w:sz w:val="28"/>
        </w:rPr>
        <w:t>их достижения;</w:t>
      </w:r>
    </w:p>
    <w:p w:rsidR="008A2DFF" w:rsidRDefault="0068088B" w:rsidP="007644BD">
      <w:pPr>
        <w:spacing w:line="276" w:lineRule="auto"/>
        <w:ind w:left="-142" w:right="-567" w:firstLine="851"/>
        <w:contextualSpacing/>
        <w:jc w:val="both"/>
        <w:rPr>
          <w:sz w:val="28"/>
        </w:rPr>
      </w:pPr>
      <w:r>
        <w:rPr>
          <w:sz w:val="28"/>
        </w:rPr>
        <w:t>с</w:t>
      </w:r>
      <w:r w:rsidRPr="0068088B">
        <w:rPr>
          <w:sz w:val="28"/>
        </w:rPr>
        <w:t xml:space="preserve">ведения о мероприятиях с указанием срока их </w:t>
      </w:r>
      <w:r>
        <w:rPr>
          <w:sz w:val="28"/>
        </w:rPr>
        <w:t>реализации</w:t>
      </w:r>
      <w:r w:rsidRPr="0068088B">
        <w:rPr>
          <w:sz w:val="28"/>
        </w:rPr>
        <w:t>, обеспечивающих достижение установленных целевых результатов развития конкуренции в о</w:t>
      </w:r>
      <w:r w:rsidR="008A2DFF">
        <w:rPr>
          <w:sz w:val="28"/>
        </w:rPr>
        <w:t>тношении каждого товарного рынка.</w:t>
      </w:r>
    </w:p>
    <w:p w:rsidR="008A2DFF" w:rsidRDefault="008A2DFF" w:rsidP="007644BD">
      <w:pPr>
        <w:spacing w:line="276" w:lineRule="auto"/>
        <w:ind w:left="-142" w:right="-567" w:firstLine="851"/>
        <w:contextualSpacing/>
        <w:jc w:val="both"/>
        <w:rPr>
          <w:sz w:val="28"/>
        </w:rPr>
      </w:pPr>
      <w:r>
        <w:rPr>
          <w:sz w:val="28"/>
        </w:rPr>
        <w:t>Проект</w:t>
      </w:r>
      <w:r w:rsidRPr="008A2DFF">
        <w:rPr>
          <w:sz w:val="28"/>
        </w:rPr>
        <w:t xml:space="preserve"> </w:t>
      </w:r>
      <w:r>
        <w:rPr>
          <w:sz w:val="28"/>
        </w:rPr>
        <w:t>«</w:t>
      </w:r>
      <w:r w:rsidRPr="008A2DFF">
        <w:rPr>
          <w:sz w:val="28"/>
        </w:rPr>
        <w:t>дорожной карты</w:t>
      </w:r>
      <w:r>
        <w:rPr>
          <w:sz w:val="28"/>
        </w:rPr>
        <w:t xml:space="preserve">» </w:t>
      </w:r>
      <w:r w:rsidRPr="008A2DFF">
        <w:rPr>
          <w:sz w:val="28"/>
        </w:rPr>
        <w:t>размещается на официальном сайте</w:t>
      </w:r>
      <w:r>
        <w:rPr>
          <w:sz w:val="28"/>
        </w:rPr>
        <w:t xml:space="preserve"> уполномоченного органа </w:t>
      </w:r>
      <w:r w:rsidR="00617F8F">
        <w:rPr>
          <w:sz w:val="28"/>
        </w:rPr>
        <w:t>(Департамент</w:t>
      </w:r>
      <w:r w:rsidR="00F81535">
        <w:rPr>
          <w:sz w:val="28"/>
        </w:rPr>
        <w:t>а</w:t>
      </w:r>
      <w:r w:rsidR="00617F8F">
        <w:rPr>
          <w:sz w:val="28"/>
        </w:rPr>
        <w:t xml:space="preserve"> экономического развития и торговли Ивановской области) </w:t>
      </w:r>
      <w:r>
        <w:rPr>
          <w:sz w:val="28"/>
        </w:rPr>
        <w:t xml:space="preserve">в сети </w:t>
      </w:r>
      <w:r w:rsidR="00F81535">
        <w:rPr>
          <w:sz w:val="28"/>
        </w:rPr>
        <w:t>«</w:t>
      </w:r>
      <w:r w:rsidRPr="008A2DFF">
        <w:rPr>
          <w:sz w:val="28"/>
        </w:rPr>
        <w:t>Интернет</w:t>
      </w:r>
      <w:r w:rsidR="00F81535">
        <w:rPr>
          <w:sz w:val="28"/>
        </w:rPr>
        <w:t>»</w:t>
      </w:r>
      <w:r>
        <w:rPr>
          <w:sz w:val="28"/>
        </w:rPr>
        <w:t xml:space="preserve"> для </w:t>
      </w:r>
      <w:r w:rsidRPr="008A2DFF">
        <w:rPr>
          <w:sz w:val="28"/>
        </w:rPr>
        <w:t>обеспеч</w:t>
      </w:r>
      <w:r>
        <w:rPr>
          <w:sz w:val="28"/>
        </w:rPr>
        <w:t>ения возможности ознакомления с</w:t>
      </w:r>
      <w:r w:rsidRPr="008A2DFF">
        <w:rPr>
          <w:sz w:val="28"/>
        </w:rPr>
        <w:t>убъектам</w:t>
      </w:r>
      <w:r>
        <w:rPr>
          <w:sz w:val="28"/>
        </w:rPr>
        <w:t>и</w:t>
      </w:r>
      <w:r w:rsidRPr="008A2DFF">
        <w:rPr>
          <w:sz w:val="28"/>
        </w:rPr>
        <w:t xml:space="preserve"> предпринимательской деятельности, потребителям</w:t>
      </w:r>
      <w:r>
        <w:rPr>
          <w:sz w:val="28"/>
        </w:rPr>
        <w:t>и</w:t>
      </w:r>
      <w:r w:rsidRPr="008A2DFF">
        <w:rPr>
          <w:sz w:val="28"/>
        </w:rPr>
        <w:t xml:space="preserve"> </w:t>
      </w:r>
      <w:r w:rsidR="007644BD">
        <w:rPr>
          <w:sz w:val="28"/>
        </w:rPr>
        <w:br/>
      </w:r>
      <w:r w:rsidRPr="008A2DFF">
        <w:rPr>
          <w:sz w:val="28"/>
        </w:rPr>
        <w:t>и общественным</w:t>
      </w:r>
      <w:r>
        <w:rPr>
          <w:sz w:val="28"/>
        </w:rPr>
        <w:t>и</w:t>
      </w:r>
      <w:r w:rsidRPr="008A2DFF">
        <w:rPr>
          <w:sz w:val="28"/>
        </w:rPr>
        <w:t xml:space="preserve"> организациям</w:t>
      </w:r>
      <w:r>
        <w:rPr>
          <w:sz w:val="28"/>
        </w:rPr>
        <w:t>и</w:t>
      </w:r>
      <w:r w:rsidRPr="008A2DFF">
        <w:rPr>
          <w:sz w:val="28"/>
        </w:rPr>
        <w:t>, предс</w:t>
      </w:r>
      <w:r>
        <w:rPr>
          <w:sz w:val="28"/>
        </w:rPr>
        <w:t xml:space="preserve">тавляющим интересы потребителей </w:t>
      </w:r>
      <w:r w:rsidR="007644BD">
        <w:rPr>
          <w:sz w:val="28"/>
        </w:rPr>
        <w:br/>
      </w:r>
      <w:r>
        <w:rPr>
          <w:sz w:val="28"/>
        </w:rPr>
        <w:t xml:space="preserve">и </w:t>
      </w:r>
      <w:r w:rsidRPr="008A2DFF">
        <w:rPr>
          <w:sz w:val="28"/>
        </w:rPr>
        <w:t>представления предложений и замечаний по</w:t>
      </w:r>
      <w:r>
        <w:rPr>
          <w:sz w:val="28"/>
        </w:rPr>
        <w:t xml:space="preserve"> данному проекту.</w:t>
      </w:r>
      <w:r w:rsidRPr="008A2DFF">
        <w:rPr>
          <w:sz w:val="28"/>
        </w:rPr>
        <w:t xml:space="preserve"> </w:t>
      </w:r>
    </w:p>
    <w:p w:rsidR="008A2DFF" w:rsidRDefault="008A2DFF" w:rsidP="007644BD">
      <w:pPr>
        <w:spacing w:line="276" w:lineRule="auto"/>
        <w:ind w:left="-142" w:right="-567" w:firstLine="851"/>
        <w:contextualSpacing/>
        <w:jc w:val="both"/>
        <w:rPr>
          <w:sz w:val="28"/>
        </w:rPr>
      </w:pPr>
      <w:r>
        <w:rPr>
          <w:sz w:val="28"/>
        </w:rPr>
        <w:t>Также проект «</w:t>
      </w:r>
      <w:r w:rsidRPr="008A2DFF">
        <w:rPr>
          <w:sz w:val="28"/>
        </w:rPr>
        <w:t>дорожной карты</w:t>
      </w:r>
      <w:r>
        <w:rPr>
          <w:sz w:val="28"/>
        </w:rPr>
        <w:t>»</w:t>
      </w:r>
      <w:r w:rsidRPr="008A2DFF">
        <w:rPr>
          <w:sz w:val="28"/>
        </w:rPr>
        <w:t xml:space="preserve"> рассматривается на заседании коллегиального органа и </w:t>
      </w:r>
      <w:r>
        <w:rPr>
          <w:sz w:val="28"/>
        </w:rPr>
        <w:t xml:space="preserve">после одобрения </w:t>
      </w:r>
      <w:r w:rsidRPr="008A2DFF">
        <w:rPr>
          <w:sz w:val="28"/>
        </w:rPr>
        <w:t xml:space="preserve">направляется на согласование </w:t>
      </w:r>
      <w:r w:rsidR="007644BD">
        <w:rPr>
          <w:sz w:val="28"/>
        </w:rPr>
        <w:br/>
      </w:r>
      <w:r w:rsidRPr="008A2DFF">
        <w:rPr>
          <w:sz w:val="28"/>
        </w:rPr>
        <w:t xml:space="preserve">в Федеральную антимонопольную службу. </w:t>
      </w:r>
    </w:p>
    <w:p w:rsidR="00CF5E68" w:rsidRDefault="00CF5E68" w:rsidP="0085521D">
      <w:pPr>
        <w:spacing w:line="276" w:lineRule="auto"/>
        <w:ind w:left="-142" w:right="-567" w:firstLine="851"/>
        <w:contextualSpacing/>
        <w:jc w:val="both"/>
        <w:rPr>
          <w:sz w:val="28"/>
        </w:rPr>
      </w:pPr>
      <w:r>
        <w:rPr>
          <w:sz w:val="28"/>
        </w:rPr>
        <w:t>В соответствии с р</w:t>
      </w:r>
      <w:r w:rsidRPr="00CF5E68">
        <w:rPr>
          <w:sz w:val="28"/>
        </w:rPr>
        <w:t>аспоряжение</w:t>
      </w:r>
      <w:r>
        <w:rPr>
          <w:sz w:val="28"/>
        </w:rPr>
        <w:t>м</w:t>
      </w:r>
      <w:r w:rsidRPr="00CF5E68">
        <w:rPr>
          <w:sz w:val="28"/>
        </w:rPr>
        <w:t xml:space="preserve"> Правительства Р</w:t>
      </w:r>
      <w:r>
        <w:rPr>
          <w:sz w:val="28"/>
        </w:rPr>
        <w:t xml:space="preserve">оссийской </w:t>
      </w:r>
      <w:r w:rsidRPr="00CF5E68">
        <w:rPr>
          <w:sz w:val="28"/>
        </w:rPr>
        <w:t>Ф</w:t>
      </w:r>
      <w:r>
        <w:rPr>
          <w:sz w:val="28"/>
        </w:rPr>
        <w:t>едерации</w:t>
      </w:r>
      <w:r w:rsidRPr="00CF5E68">
        <w:rPr>
          <w:sz w:val="28"/>
        </w:rPr>
        <w:t xml:space="preserve"> </w:t>
      </w:r>
      <w:r>
        <w:rPr>
          <w:sz w:val="28"/>
        </w:rPr>
        <w:br/>
      </w:r>
      <w:r w:rsidRPr="00CF5E68">
        <w:rPr>
          <w:sz w:val="28"/>
        </w:rPr>
        <w:t xml:space="preserve">от 08.10.2025 </w:t>
      </w:r>
      <w:r>
        <w:rPr>
          <w:sz w:val="28"/>
        </w:rPr>
        <w:t>№</w:t>
      </w:r>
      <w:r w:rsidRPr="00CF5E68">
        <w:rPr>
          <w:sz w:val="28"/>
        </w:rPr>
        <w:t xml:space="preserve"> 2816-р</w:t>
      </w:r>
      <w:r w:rsidR="0085521D">
        <w:rPr>
          <w:sz w:val="28"/>
        </w:rPr>
        <w:t xml:space="preserve"> «</w:t>
      </w:r>
      <w:r w:rsidRPr="00CF5E68">
        <w:rPr>
          <w:sz w:val="28"/>
        </w:rPr>
        <w:t>Об утверждении Национального плана (</w:t>
      </w:r>
      <w:r w:rsidR="0085521D">
        <w:rPr>
          <w:sz w:val="28"/>
        </w:rPr>
        <w:t>«</w:t>
      </w:r>
      <w:r w:rsidRPr="00CF5E68">
        <w:rPr>
          <w:sz w:val="28"/>
        </w:rPr>
        <w:t>дорожной карты</w:t>
      </w:r>
      <w:r w:rsidR="0085521D">
        <w:rPr>
          <w:sz w:val="28"/>
        </w:rPr>
        <w:t>»</w:t>
      </w:r>
      <w:r w:rsidRPr="00CF5E68">
        <w:rPr>
          <w:sz w:val="28"/>
        </w:rPr>
        <w:t>) развития конкуренции в Российской Федерации на 2026 - 2030 годы</w:t>
      </w:r>
      <w:r w:rsidR="0085521D">
        <w:rPr>
          <w:sz w:val="28"/>
        </w:rPr>
        <w:t xml:space="preserve">» </w:t>
      </w:r>
      <w:r w:rsidR="0085521D" w:rsidRPr="0085521D">
        <w:rPr>
          <w:sz w:val="28"/>
        </w:rPr>
        <w:t>органам государственной власти субъектов Российской Федерации</w:t>
      </w:r>
      <w:r w:rsidR="0085521D">
        <w:rPr>
          <w:sz w:val="28"/>
        </w:rPr>
        <w:t xml:space="preserve"> рекомендовано </w:t>
      </w:r>
      <w:r w:rsidR="0085521D" w:rsidRPr="0085521D">
        <w:rPr>
          <w:sz w:val="28"/>
        </w:rPr>
        <w:t xml:space="preserve">утвердить </w:t>
      </w:r>
      <w:r w:rsidR="0085521D">
        <w:rPr>
          <w:sz w:val="28"/>
        </w:rPr>
        <w:t>«</w:t>
      </w:r>
      <w:r w:rsidR="0085521D" w:rsidRPr="0085521D">
        <w:rPr>
          <w:sz w:val="28"/>
        </w:rPr>
        <w:t>дорожные карты</w:t>
      </w:r>
      <w:r w:rsidR="0085521D">
        <w:rPr>
          <w:sz w:val="28"/>
        </w:rPr>
        <w:t xml:space="preserve">» </w:t>
      </w:r>
      <w:r w:rsidR="0085521D" w:rsidRPr="0085521D">
        <w:rPr>
          <w:sz w:val="28"/>
        </w:rPr>
        <w:t xml:space="preserve">в срок до </w:t>
      </w:r>
      <w:r w:rsidR="0085521D">
        <w:rPr>
          <w:sz w:val="28"/>
        </w:rPr>
        <w:t>0</w:t>
      </w:r>
      <w:r w:rsidR="0085521D" w:rsidRPr="0085521D">
        <w:rPr>
          <w:sz w:val="28"/>
        </w:rPr>
        <w:t>1</w:t>
      </w:r>
      <w:r w:rsidR="0085521D">
        <w:rPr>
          <w:sz w:val="28"/>
        </w:rPr>
        <w:t>.05.</w:t>
      </w:r>
      <w:r w:rsidR="0085521D" w:rsidRPr="0085521D">
        <w:rPr>
          <w:sz w:val="28"/>
        </w:rPr>
        <w:t>2026</w:t>
      </w:r>
      <w:r w:rsidR="0085521D">
        <w:rPr>
          <w:sz w:val="28"/>
        </w:rPr>
        <w:t>.</w:t>
      </w:r>
    </w:p>
    <w:p w:rsidR="00617F8F" w:rsidRDefault="00617F8F" w:rsidP="00617F8F">
      <w:pPr>
        <w:spacing w:line="288" w:lineRule="auto"/>
        <w:ind w:left="-142" w:right="-567" w:firstLine="720"/>
        <w:contextualSpacing/>
        <w:jc w:val="both"/>
        <w:rPr>
          <w:sz w:val="28"/>
        </w:rPr>
      </w:pPr>
      <w:r>
        <w:rPr>
          <w:sz w:val="28"/>
        </w:rPr>
        <w:t>Согласно распоряжению</w:t>
      </w:r>
      <w:r w:rsidR="00F81535">
        <w:rPr>
          <w:sz w:val="28"/>
        </w:rPr>
        <w:t xml:space="preserve"> </w:t>
      </w:r>
      <w:r w:rsidR="00F81535" w:rsidRPr="00B37B6D">
        <w:rPr>
          <w:sz w:val="28"/>
        </w:rPr>
        <w:t>№ 768-р</w:t>
      </w:r>
      <w:r>
        <w:rPr>
          <w:sz w:val="28"/>
        </w:rPr>
        <w:t xml:space="preserve">, </w:t>
      </w:r>
      <w:r w:rsidRPr="00713039">
        <w:rPr>
          <w:sz w:val="28"/>
        </w:rPr>
        <w:t>переч</w:t>
      </w:r>
      <w:r>
        <w:rPr>
          <w:sz w:val="28"/>
        </w:rPr>
        <w:t>ень</w:t>
      </w:r>
      <w:r w:rsidRPr="00713039">
        <w:rPr>
          <w:sz w:val="28"/>
        </w:rPr>
        <w:t xml:space="preserve"> товарных рынков </w:t>
      </w:r>
      <w:r w:rsidR="00F81535">
        <w:rPr>
          <w:sz w:val="28"/>
        </w:rPr>
        <w:br/>
      </w:r>
      <w:r w:rsidRPr="00713039">
        <w:rPr>
          <w:sz w:val="28"/>
        </w:rPr>
        <w:t>для содействия развитию конкуренции</w:t>
      </w:r>
      <w:r>
        <w:rPr>
          <w:sz w:val="28"/>
        </w:rPr>
        <w:t xml:space="preserve"> необходимо утверждать совместно </w:t>
      </w:r>
      <w:r w:rsidR="00F81535">
        <w:rPr>
          <w:sz w:val="28"/>
        </w:rPr>
        <w:br/>
      </w:r>
      <w:r>
        <w:rPr>
          <w:sz w:val="28"/>
        </w:rPr>
        <w:t xml:space="preserve">с </w:t>
      </w:r>
      <w:r w:rsidRPr="00713039">
        <w:rPr>
          <w:sz w:val="28"/>
        </w:rPr>
        <w:t>план</w:t>
      </w:r>
      <w:r>
        <w:rPr>
          <w:sz w:val="28"/>
        </w:rPr>
        <w:t>ом</w:t>
      </w:r>
      <w:r w:rsidRPr="00713039">
        <w:rPr>
          <w:sz w:val="28"/>
        </w:rPr>
        <w:t xml:space="preserve"> мероприятий («дорожной карт</w:t>
      </w:r>
      <w:r>
        <w:rPr>
          <w:sz w:val="28"/>
        </w:rPr>
        <w:t>ой</w:t>
      </w:r>
      <w:r w:rsidRPr="00713039">
        <w:rPr>
          <w:sz w:val="28"/>
        </w:rPr>
        <w:t>») по содействию развитию конкуренции</w:t>
      </w:r>
      <w:r>
        <w:rPr>
          <w:sz w:val="28"/>
        </w:rPr>
        <w:t xml:space="preserve">.  В связи с </w:t>
      </w:r>
      <w:r w:rsidR="00F81535">
        <w:rPr>
          <w:sz w:val="28"/>
        </w:rPr>
        <w:t>этим</w:t>
      </w:r>
      <w:r>
        <w:rPr>
          <w:sz w:val="28"/>
        </w:rPr>
        <w:t>,</w:t>
      </w:r>
      <w:r w:rsidRPr="00617F8F">
        <w:rPr>
          <w:sz w:val="28"/>
        </w:rPr>
        <w:t xml:space="preserve"> </w:t>
      </w:r>
      <w:r>
        <w:rPr>
          <w:sz w:val="28"/>
        </w:rPr>
        <w:t>о</w:t>
      </w:r>
      <w:r w:rsidRPr="004D1FBF">
        <w:rPr>
          <w:sz w:val="28"/>
        </w:rPr>
        <w:t xml:space="preserve">дновременно с разработкой проекта </w:t>
      </w:r>
      <w:r>
        <w:rPr>
          <w:sz w:val="28"/>
        </w:rPr>
        <w:t xml:space="preserve">распоряжения </w:t>
      </w:r>
      <w:r w:rsidRPr="004D1FBF">
        <w:rPr>
          <w:sz w:val="28"/>
        </w:rPr>
        <w:t>Департамент</w:t>
      </w:r>
      <w:r>
        <w:rPr>
          <w:sz w:val="28"/>
        </w:rPr>
        <w:t xml:space="preserve">ом </w:t>
      </w:r>
      <w:r w:rsidRPr="004D1FBF">
        <w:rPr>
          <w:sz w:val="28"/>
        </w:rPr>
        <w:t>экономического развития и торговли Ивановской области подготов</w:t>
      </w:r>
      <w:r>
        <w:rPr>
          <w:sz w:val="28"/>
        </w:rPr>
        <w:t>лен</w:t>
      </w:r>
      <w:r w:rsidRPr="004D1FBF">
        <w:rPr>
          <w:sz w:val="28"/>
        </w:rPr>
        <w:t xml:space="preserve"> проект </w:t>
      </w:r>
      <w:r>
        <w:rPr>
          <w:sz w:val="28"/>
        </w:rPr>
        <w:t>указа Губернатора Ивановской области «</w:t>
      </w:r>
      <w:r w:rsidRPr="00B37B6D">
        <w:rPr>
          <w:sz w:val="28"/>
        </w:rPr>
        <w:t>О признании утратившим силу указа Губернатора Ивановской области от 09.03.2016 №</w:t>
      </w:r>
      <w:r>
        <w:rPr>
          <w:sz w:val="28"/>
        </w:rPr>
        <w:t xml:space="preserve"> 33-уг «Об утверждении перечня </w:t>
      </w:r>
      <w:r w:rsidRPr="00B37B6D">
        <w:rPr>
          <w:sz w:val="28"/>
        </w:rPr>
        <w:t xml:space="preserve">товарных </w:t>
      </w:r>
      <w:r>
        <w:rPr>
          <w:sz w:val="28"/>
        </w:rPr>
        <w:t xml:space="preserve">рынков для содействия развитию </w:t>
      </w:r>
      <w:r w:rsidRPr="00B37B6D">
        <w:rPr>
          <w:sz w:val="28"/>
        </w:rPr>
        <w:t>конкуренции в Ивановской области»</w:t>
      </w:r>
      <w:r>
        <w:rPr>
          <w:sz w:val="28"/>
        </w:rPr>
        <w:t xml:space="preserve"> </w:t>
      </w:r>
      <w:r w:rsidR="00F81535">
        <w:rPr>
          <w:sz w:val="28"/>
        </w:rPr>
        <w:t>(вр</w:t>
      </w:r>
      <w:r w:rsidR="00F81535" w:rsidRPr="00F81535">
        <w:rPr>
          <w:sz w:val="28"/>
        </w:rPr>
        <w:t>-5179099</w:t>
      </w:r>
      <w:r w:rsidR="00F81535">
        <w:rPr>
          <w:sz w:val="28"/>
        </w:rPr>
        <w:t xml:space="preserve">). </w:t>
      </w:r>
    </w:p>
    <w:p w:rsidR="008A1C07" w:rsidRDefault="00EC50B4" w:rsidP="00617F8F">
      <w:pPr>
        <w:spacing w:line="276" w:lineRule="auto"/>
        <w:ind w:left="-142" w:right="-567" w:firstLine="851"/>
        <w:contextualSpacing/>
        <w:jc w:val="both"/>
        <w:rPr>
          <w:sz w:val="28"/>
        </w:rPr>
      </w:pPr>
      <w:r>
        <w:rPr>
          <w:sz w:val="28"/>
        </w:rPr>
        <w:t xml:space="preserve">Принятие проекта </w:t>
      </w:r>
      <w:r w:rsidR="00382C1B">
        <w:rPr>
          <w:sz w:val="28"/>
        </w:rPr>
        <w:t>распоряжения</w:t>
      </w:r>
      <w:r>
        <w:rPr>
          <w:sz w:val="28"/>
        </w:rPr>
        <w:t xml:space="preserve"> не потребует финансовых затрат </w:t>
      </w:r>
      <w:r w:rsidR="00412532">
        <w:rPr>
          <w:sz w:val="28"/>
        </w:rPr>
        <w:br/>
      </w:r>
      <w:r>
        <w:rPr>
          <w:sz w:val="28"/>
        </w:rPr>
        <w:t>из бюджета Ивановской области.</w:t>
      </w:r>
    </w:p>
    <w:p w:rsidR="008A1C07" w:rsidRDefault="00EC50B4" w:rsidP="007644BD">
      <w:pPr>
        <w:spacing w:line="276" w:lineRule="auto"/>
        <w:ind w:left="-142" w:right="-567" w:firstLine="851"/>
        <w:contextualSpacing/>
        <w:jc w:val="both"/>
        <w:rPr>
          <w:sz w:val="28"/>
        </w:rPr>
      </w:pPr>
      <w:r>
        <w:rPr>
          <w:sz w:val="28"/>
        </w:rPr>
        <w:t xml:space="preserve">В случае принятия проекта </w:t>
      </w:r>
      <w:r w:rsidR="00382C1B">
        <w:rPr>
          <w:sz w:val="28"/>
        </w:rPr>
        <w:t>распоряжения</w:t>
      </w:r>
      <w:r w:rsidR="00E52E77">
        <w:rPr>
          <w:sz w:val="28"/>
        </w:rPr>
        <w:t xml:space="preserve"> не </w:t>
      </w:r>
      <w:r>
        <w:rPr>
          <w:sz w:val="28"/>
        </w:rPr>
        <w:t>потребуется признание утратившим силу</w:t>
      </w:r>
      <w:r w:rsidR="00E52E77">
        <w:rPr>
          <w:sz w:val="28"/>
        </w:rPr>
        <w:t>,</w:t>
      </w:r>
      <w:r>
        <w:rPr>
          <w:sz w:val="28"/>
        </w:rPr>
        <w:t xml:space="preserve"> изменение либо принятие </w:t>
      </w:r>
      <w:r w:rsidR="0068088B">
        <w:rPr>
          <w:sz w:val="28"/>
        </w:rPr>
        <w:t xml:space="preserve">иных </w:t>
      </w:r>
      <w:r>
        <w:rPr>
          <w:sz w:val="28"/>
        </w:rPr>
        <w:t>нормативных правовых актов Ивановской области.</w:t>
      </w:r>
    </w:p>
    <w:p w:rsidR="0092270C" w:rsidRDefault="0092270C" w:rsidP="004D1FBF">
      <w:pPr>
        <w:ind w:right="-568"/>
        <w:contextualSpacing/>
        <w:jc w:val="both"/>
        <w:rPr>
          <w:sz w:val="28"/>
        </w:rPr>
      </w:pPr>
    </w:p>
    <w:p w:rsidR="00D109F1" w:rsidRDefault="00D109F1" w:rsidP="004D1FBF">
      <w:pPr>
        <w:ind w:right="-568"/>
        <w:contextualSpacing/>
        <w:jc w:val="both"/>
        <w:rPr>
          <w:sz w:val="28"/>
        </w:rPr>
      </w:pPr>
    </w:p>
    <w:p w:rsidR="00F36B5F" w:rsidRDefault="00F36B5F" w:rsidP="004D1FBF">
      <w:pPr>
        <w:ind w:right="-568"/>
        <w:contextualSpacing/>
        <w:jc w:val="both"/>
        <w:rPr>
          <w:sz w:val="28"/>
        </w:rPr>
      </w:pPr>
    </w:p>
    <w:tbl>
      <w:tblPr>
        <w:tblpPr w:leftFromText="180" w:rightFromText="180" w:vertAnchor="text" w:horzAnchor="margin" w:tblpX="-268" w:tblpY="63"/>
        <w:tblW w:w="9918" w:type="dxa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5403"/>
        <w:gridCol w:w="4515"/>
      </w:tblGrid>
      <w:tr w:rsidR="00F662C4" w:rsidTr="00FF7498">
        <w:trPr>
          <w:trHeight w:val="443"/>
        </w:trPr>
        <w:tc>
          <w:tcPr>
            <w:tcW w:w="5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C4" w:rsidRDefault="00F662C4" w:rsidP="004D1FBF">
            <w:pPr>
              <w:ind w:right="-9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Член Правительства Ивановской области </w:t>
            </w:r>
            <w:r w:rsidR="004D1FBF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 xml:space="preserve"> директор Департамента</w:t>
            </w:r>
          </w:p>
          <w:p w:rsidR="00F662C4" w:rsidRPr="00CD56E6" w:rsidRDefault="00F662C4" w:rsidP="00FF7498">
            <w:pPr>
              <w:ind w:right="-568"/>
              <w:rPr>
                <w:b/>
                <w:sz w:val="28"/>
              </w:rPr>
            </w:pPr>
            <w:r w:rsidRPr="00CD56E6">
              <w:rPr>
                <w:b/>
                <w:sz w:val="28"/>
              </w:rPr>
              <w:t>экономического развития и торговли</w:t>
            </w:r>
          </w:p>
          <w:p w:rsidR="00F662C4" w:rsidRDefault="00F662C4" w:rsidP="00FF7498">
            <w:pPr>
              <w:ind w:right="-568"/>
              <w:rPr>
                <w:b/>
                <w:sz w:val="28"/>
                <w:highlight w:val="yellow"/>
              </w:rPr>
            </w:pPr>
            <w:r>
              <w:rPr>
                <w:b/>
                <w:sz w:val="28"/>
              </w:rPr>
              <w:t xml:space="preserve">Ивановской области </w:t>
            </w:r>
          </w:p>
        </w:tc>
        <w:tc>
          <w:tcPr>
            <w:tcW w:w="4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2C4" w:rsidRDefault="00F662C4" w:rsidP="00FF7498">
            <w:pPr>
              <w:ind w:right="-568"/>
              <w:rPr>
                <w:b/>
                <w:sz w:val="28"/>
              </w:rPr>
            </w:pPr>
          </w:p>
          <w:p w:rsidR="004D1FBF" w:rsidRDefault="004D1FBF" w:rsidP="00247CED">
            <w:pPr>
              <w:ind w:right="3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</w:t>
            </w:r>
          </w:p>
          <w:p w:rsidR="00F662C4" w:rsidRDefault="00247CED" w:rsidP="00247CED">
            <w:pPr>
              <w:ind w:right="3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Е.Н. Соколова</w:t>
            </w:r>
          </w:p>
        </w:tc>
      </w:tr>
    </w:tbl>
    <w:p w:rsidR="008A1C07" w:rsidRDefault="008A1C07" w:rsidP="0092270C">
      <w:pPr>
        <w:spacing w:line="276" w:lineRule="auto"/>
        <w:ind w:right="-568"/>
        <w:jc w:val="both"/>
        <w:rPr>
          <w:sz w:val="28"/>
        </w:rPr>
      </w:pPr>
    </w:p>
    <w:sectPr w:rsidR="008A1C07" w:rsidSect="00FE34FA">
      <w:headerReference w:type="default" r:id="rId6"/>
      <w:pgSz w:w="11906" w:h="16838"/>
      <w:pgMar w:top="426" w:right="1276" w:bottom="284" w:left="1559" w:header="510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F8B" w:rsidRDefault="00154F8B" w:rsidP="00154F8B">
      <w:r>
        <w:separator/>
      </w:r>
    </w:p>
  </w:endnote>
  <w:endnote w:type="continuationSeparator" w:id="0">
    <w:p w:rsidR="00154F8B" w:rsidRDefault="00154F8B" w:rsidP="0015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F8B" w:rsidRDefault="00154F8B" w:rsidP="00154F8B">
      <w:r>
        <w:separator/>
      </w:r>
    </w:p>
  </w:footnote>
  <w:footnote w:type="continuationSeparator" w:id="0">
    <w:p w:rsidR="00154F8B" w:rsidRDefault="00154F8B" w:rsidP="00154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6699246"/>
      <w:docPartObj>
        <w:docPartGallery w:val="Page Numbers (Top of Page)"/>
        <w:docPartUnique/>
      </w:docPartObj>
    </w:sdtPr>
    <w:sdtEndPr/>
    <w:sdtContent>
      <w:p w:rsidR="00154F8B" w:rsidRDefault="00154F8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4FA">
          <w:rPr>
            <w:noProof/>
          </w:rPr>
          <w:t>2</w:t>
        </w:r>
        <w:r>
          <w:fldChar w:fldCharType="end"/>
        </w:r>
      </w:p>
    </w:sdtContent>
  </w:sdt>
  <w:p w:rsidR="00154F8B" w:rsidRDefault="00154F8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07"/>
    <w:rsid w:val="000975DD"/>
    <w:rsid w:val="000A52A9"/>
    <w:rsid w:val="00154F8B"/>
    <w:rsid w:val="00247CED"/>
    <w:rsid w:val="002669EE"/>
    <w:rsid w:val="00296030"/>
    <w:rsid w:val="00366E81"/>
    <w:rsid w:val="003714DF"/>
    <w:rsid w:val="00382C1B"/>
    <w:rsid w:val="003C6698"/>
    <w:rsid w:val="00412532"/>
    <w:rsid w:val="004D03BE"/>
    <w:rsid w:val="004D1FBF"/>
    <w:rsid w:val="00562DB0"/>
    <w:rsid w:val="00617F8F"/>
    <w:rsid w:val="0068088B"/>
    <w:rsid w:val="006943E0"/>
    <w:rsid w:val="007072B4"/>
    <w:rsid w:val="00713039"/>
    <w:rsid w:val="007644BD"/>
    <w:rsid w:val="00773ED1"/>
    <w:rsid w:val="0082471A"/>
    <w:rsid w:val="008551C2"/>
    <w:rsid w:val="0085521D"/>
    <w:rsid w:val="008A1C07"/>
    <w:rsid w:val="008A2DFF"/>
    <w:rsid w:val="0092270C"/>
    <w:rsid w:val="009854EC"/>
    <w:rsid w:val="00A044DD"/>
    <w:rsid w:val="00A43683"/>
    <w:rsid w:val="00B21A3E"/>
    <w:rsid w:val="00B37B6D"/>
    <w:rsid w:val="00B57CBA"/>
    <w:rsid w:val="00CD56E6"/>
    <w:rsid w:val="00CF5E68"/>
    <w:rsid w:val="00D109F1"/>
    <w:rsid w:val="00D96C12"/>
    <w:rsid w:val="00E204E7"/>
    <w:rsid w:val="00E33A5E"/>
    <w:rsid w:val="00E52E77"/>
    <w:rsid w:val="00EC50B4"/>
    <w:rsid w:val="00F05573"/>
    <w:rsid w:val="00F36B5F"/>
    <w:rsid w:val="00F662C4"/>
    <w:rsid w:val="00F81535"/>
    <w:rsid w:val="00FB35AC"/>
    <w:rsid w:val="00FE34FA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0184"/>
  <w15:docId w15:val="{12B1FF66-E4A7-485A-98FB-8757C8BB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header"/>
    <w:basedOn w:val="a"/>
    <w:link w:val="ad"/>
    <w:uiPriority w:val="99"/>
    <w:unhideWhenUsed/>
    <w:rsid w:val="00154F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54F8B"/>
    <w:rPr>
      <w:sz w:val="24"/>
    </w:rPr>
  </w:style>
  <w:style w:type="paragraph" w:styleId="ae">
    <w:name w:val="footer"/>
    <w:basedOn w:val="a"/>
    <w:link w:val="af"/>
    <w:uiPriority w:val="99"/>
    <w:unhideWhenUsed/>
    <w:rsid w:val="00154F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54F8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Екатерина Александровна</dc:creator>
  <cp:lastModifiedBy>Администратор безопасности</cp:lastModifiedBy>
  <cp:revision>28</cp:revision>
  <cp:lastPrinted>2026-03-25T11:03:00Z</cp:lastPrinted>
  <dcterms:created xsi:type="dcterms:W3CDTF">2026-01-26T08:16:00Z</dcterms:created>
  <dcterms:modified xsi:type="dcterms:W3CDTF">2026-03-25T11:04:00Z</dcterms:modified>
</cp:coreProperties>
</file>