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3" w:rsidRDefault="00B826B3" w:rsidP="00964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публичных консультаций, проводимых</w:t>
      </w:r>
    </w:p>
    <w:p w:rsidR="00B826B3" w:rsidRDefault="00B826B3" w:rsidP="005F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разработанному проекту </w:t>
      </w:r>
      <w:r w:rsidR="00D404E7">
        <w:rPr>
          <w:rFonts w:ascii="Times New Roman" w:hAnsi="Times New Roman" w:cs="Times New Roman"/>
          <w:b/>
          <w:sz w:val="28"/>
          <w:szCs w:val="28"/>
        </w:rPr>
        <w:t>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  <w:r w:rsidR="00D404E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B826B3">
        <w:rPr>
          <w:rFonts w:ascii="Times New Roman" w:hAnsi="Times New Roman" w:cs="Times New Roman"/>
          <w:b/>
          <w:sz w:val="28"/>
          <w:szCs w:val="28"/>
        </w:rPr>
        <w:t>«</w:t>
      </w:r>
      <w:r w:rsidR="00D404E7">
        <w:rPr>
          <w:rFonts w:ascii="Times New Roman" w:hAnsi="Times New Roman" w:cs="Times New Roman"/>
          <w:b/>
          <w:sz w:val="28"/>
          <w:szCs w:val="28"/>
        </w:rPr>
        <w:t>О внесении изменений в Закон Ивановской области «О порядке перемещения транспортных средств на специализированную стоянку,  их хранения, оплаты стоимости перемещения и хранения, возврата транспортных средств»</w:t>
      </w:r>
    </w:p>
    <w:p w:rsidR="00B826B3" w:rsidRDefault="00B826B3" w:rsidP="00B826B3">
      <w:pPr>
        <w:pStyle w:val="ConsPlusNonformat"/>
        <w:tabs>
          <w:tab w:val="center" w:pos="4677"/>
          <w:tab w:val="left" w:pos="8629"/>
        </w:tabs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9648C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акта, по которому были проведены публичные обсуждения: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8CE" w:rsidRDefault="00B826B3" w:rsidP="00964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04E7">
        <w:rPr>
          <w:rFonts w:ascii="Times New Roman" w:hAnsi="Times New Roman" w:cs="Times New Roman"/>
          <w:sz w:val="28"/>
          <w:szCs w:val="28"/>
        </w:rPr>
        <w:t>закона</w:t>
      </w:r>
      <w:r w:rsidRPr="00B826B3">
        <w:rPr>
          <w:rFonts w:ascii="Times New Roman" w:hAnsi="Times New Roman" w:cs="Times New Roman"/>
          <w:sz w:val="28"/>
          <w:szCs w:val="28"/>
        </w:rPr>
        <w:t xml:space="preserve"> Ивановской</w:t>
      </w:r>
      <w:r w:rsidR="00D404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826B3">
        <w:rPr>
          <w:rFonts w:ascii="Times New Roman" w:hAnsi="Times New Roman" w:cs="Times New Roman"/>
          <w:sz w:val="28"/>
          <w:szCs w:val="28"/>
        </w:rPr>
        <w:t xml:space="preserve"> </w:t>
      </w:r>
      <w:r w:rsidR="00D404E7" w:rsidRPr="00D404E7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Ивановской области «О порядке перемещения транспортных средств </w:t>
      </w:r>
      <w:r w:rsidR="00D404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04E7" w:rsidRPr="00D404E7">
        <w:rPr>
          <w:rFonts w:ascii="Times New Roman" w:hAnsi="Times New Roman" w:cs="Times New Roman"/>
          <w:sz w:val="28"/>
          <w:szCs w:val="28"/>
        </w:rPr>
        <w:t>на специализированную стоянку,  их хранения, оплаты стоимости перемещения и хранения, возврата транспортных средств»</w:t>
      </w:r>
    </w:p>
    <w:p w:rsidR="00D404E7" w:rsidRPr="00B826B3" w:rsidRDefault="00D404E7" w:rsidP="00964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DCB" w:rsidRPr="00622DCB" w:rsidRDefault="00B826B3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 сроки проведения публичных консуль</w:t>
      </w:r>
      <w:r w:rsidR="009648CE">
        <w:rPr>
          <w:rFonts w:ascii="Times New Roman" w:hAnsi="Times New Roman" w:cs="Times New Roman"/>
          <w:sz w:val="28"/>
          <w:szCs w:val="28"/>
        </w:rPr>
        <w:t>таций:</w:t>
      </w:r>
      <w:r w:rsidR="00622DCB" w:rsidRPr="00622DCB">
        <w:rPr>
          <w:rFonts w:ascii="Times New Roman" w:hAnsi="Times New Roman" w:cs="Times New Roman"/>
          <w:sz w:val="28"/>
          <w:szCs w:val="28"/>
        </w:rPr>
        <w:t xml:space="preserve"> </w:t>
      </w:r>
      <w:r w:rsidR="00553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23</w:t>
      </w:r>
      <w:r w:rsidR="009648C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  <w:r w:rsidR="00553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</w:t>
      </w:r>
      <w:r w:rsidR="00D404E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8</w:t>
      </w:r>
      <w:r w:rsidR="009648C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.202</w:t>
      </w:r>
      <w:r w:rsidR="00553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</w:t>
      </w:r>
      <w:r w:rsidR="009648C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– </w:t>
      </w:r>
      <w:r w:rsidR="00D404E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17</w:t>
      </w:r>
      <w:r w:rsidR="009648C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  <w:r w:rsidR="00553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</w:t>
      </w:r>
      <w:r w:rsidR="00D404E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9</w:t>
      </w:r>
      <w:r w:rsidR="00553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.2021</w:t>
      </w:r>
      <w:r w:rsidR="009648C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 </w:t>
      </w:r>
    </w:p>
    <w:p w:rsidR="00B826B3" w:rsidRDefault="00B826B3" w:rsidP="00622DCB">
      <w:pPr>
        <w:pStyle w:val="ConsPlusNonformat"/>
        <w:tabs>
          <w:tab w:val="left" w:pos="9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Цель и задачи организации и проведения публичных консультаций: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648CE" w:rsidRDefault="009648CE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9648CE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B3">
        <w:rPr>
          <w:rFonts w:ascii="Times New Roman" w:hAnsi="Times New Roman" w:cs="Times New Roman"/>
          <w:sz w:val="28"/>
          <w:szCs w:val="28"/>
        </w:rPr>
        <w:t>Выявление в проекте нормативного правового акта положений, которые создают необоснованные административные барьеры</w:t>
      </w:r>
      <w:r w:rsidR="009A05E1" w:rsidRPr="009A0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26B3">
        <w:rPr>
          <w:rFonts w:ascii="Times New Roman" w:hAnsi="Times New Roman" w:cs="Times New Roman"/>
          <w:sz w:val="28"/>
          <w:szCs w:val="28"/>
        </w:rPr>
        <w:t xml:space="preserve"> и ограничивают возможности осуществления предпринимательской  деятельности.</w:t>
      </w:r>
    </w:p>
    <w:p w:rsidR="00B826B3" w:rsidRDefault="00B826B3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9648CE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26B3">
        <w:rPr>
          <w:rFonts w:ascii="Times New Roman" w:hAnsi="Times New Roman" w:cs="Times New Roman"/>
          <w:sz w:val="28"/>
          <w:szCs w:val="28"/>
        </w:rPr>
        <w:t>Выявление в проекте нормативного правового акта положений, которые приводят к увеличению издержек субъектов предпринимательской деятельности.</w:t>
      </w:r>
    </w:p>
    <w:p w:rsidR="00B826B3" w:rsidRDefault="00B826B3" w:rsidP="009648C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26B3" w:rsidRDefault="009648CE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26B3">
        <w:rPr>
          <w:rFonts w:ascii="Times New Roman" w:hAnsi="Times New Roman" w:cs="Times New Roman"/>
          <w:sz w:val="28"/>
          <w:szCs w:val="28"/>
        </w:rPr>
        <w:t>Изучение позиции субъектов пр</w:t>
      </w:r>
      <w:r w:rsidR="0007346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</w:t>
      </w:r>
      <w:r w:rsidR="009A05E1" w:rsidRPr="009A05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26B3">
        <w:rPr>
          <w:rFonts w:ascii="Times New Roman" w:hAnsi="Times New Roman" w:cs="Times New Roman"/>
          <w:sz w:val="28"/>
          <w:szCs w:val="28"/>
        </w:rPr>
        <w:t>по разработанному проекту нормативного правового акта.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464" w:rsidRDefault="00B826B3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Проведенные формы публичных обсуждений: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666"/>
      </w:tblGrid>
      <w:tr w:rsidR="00B826B3" w:rsidTr="00130B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формы публичных  обсуждений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 публичных обсуждений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количество участников</w:t>
            </w:r>
          </w:p>
        </w:tc>
      </w:tr>
      <w:tr w:rsidR="00B826B3" w:rsidTr="00553F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3C7712" w:rsidP="00BC72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Сбор мнений </w:t>
            </w:r>
            <w:r w:rsidR="00B82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участников</w:t>
            </w:r>
            <w:r w:rsidR="00BC7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публичных </w:t>
            </w:r>
            <w:r w:rsidR="00512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консультаций </w:t>
            </w:r>
            <w:r w:rsidR="00B82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путем размещения проекта нормативного правового акта </w:t>
            </w:r>
            <w:r w:rsidR="009A05E1" w:rsidRPr="009A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="00B82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 </w:t>
            </w:r>
            <w:r w:rsidR="009A05E1" w:rsidRPr="009A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B82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рассмотрению вопросов</w:t>
            </w:r>
            <w:r w:rsidR="00E45F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B3" w:rsidRPr="001350B9" w:rsidRDefault="00553F38" w:rsidP="00D404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lastRenderedPageBreak/>
              <w:t>23.0</w:t>
            </w:r>
            <w:r w:rsidR="00D404E7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.2021 -</w:t>
            </w:r>
            <w:r w:rsidR="00D404E7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lastRenderedPageBreak/>
              <w:t>17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.0</w:t>
            </w:r>
            <w:r w:rsidR="00D404E7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3" w:rsidRPr="00553F38" w:rsidRDefault="00D404E7" w:rsidP="00553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</w:tbl>
    <w:p w:rsidR="00622DCB" w:rsidRDefault="00622DCB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8CE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648CE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Общее количество уча</w:t>
      </w:r>
      <w:r w:rsidR="009648CE">
        <w:rPr>
          <w:rFonts w:ascii="Times New Roman" w:hAnsi="Times New Roman" w:cs="Times New Roman"/>
          <w:sz w:val="28"/>
          <w:szCs w:val="28"/>
        </w:rPr>
        <w:t>стников публичных консультаций: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826B3" w:rsidRDefault="00B6465B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6B3">
        <w:rPr>
          <w:rFonts w:ascii="Times New Roman" w:hAnsi="Times New Roman" w:cs="Times New Roman"/>
          <w:sz w:val="28"/>
          <w:szCs w:val="28"/>
        </w:rPr>
        <w:t xml:space="preserve"> участник публичных консультаций.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Количество  участников  публичных  консультаций по основным целевым группам:                                                                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233"/>
      </w:tblGrid>
      <w:tr w:rsidR="00B826B3" w:rsidTr="00130B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целевой группы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от общего количества участников, %</w:t>
            </w:r>
          </w:p>
        </w:tc>
      </w:tr>
      <w:tr w:rsidR="00B826B3" w:rsidTr="00130B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 w:rsidP="00B6465B">
            <w:pPr>
              <w:pStyle w:val="ConsPlusNonformat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Субъекты предпринимательской деятельности (индивидуальные предприниматели и юридические лица, осуществляющие </w:t>
            </w:r>
            <w:r w:rsidR="00B64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перемещению и хранение задержанных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Pr="007D4894" w:rsidRDefault="00D404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Pr="007D4894" w:rsidRDefault="007D4894" w:rsidP="00356B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%</w:t>
            </w:r>
          </w:p>
        </w:tc>
      </w:tr>
    </w:tbl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Результаты анализа опросных листов (закрытые вопросы, анкетирование): </w:t>
      </w:r>
    </w:p>
    <w:p w:rsidR="00804867" w:rsidRPr="00AB2065" w:rsidRDefault="00B826B3" w:rsidP="00B82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65"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 путем </w:t>
      </w:r>
      <w:r w:rsidR="00804867" w:rsidRPr="00AB2065">
        <w:rPr>
          <w:rFonts w:ascii="Times New Roman" w:hAnsi="Times New Roman" w:cs="Times New Roman"/>
          <w:sz w:val="28"/>
          <w:szCs w:val="28"/>
        </w:rPr>
        <w:t xml:space="preserve">размещения </w:t>
      </w:r>
    </w:p>
    <w:p w:rsidR="004D42FE" w:rsidRPr="00AB2065" w:rsidRDefault="00804867" w:rsidP="00804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065"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дорожного хозяйства и транспорта Ивановской области  уведомления о проведении публичных </w:t>
      </w:r>
      <w:r w:rsidR="009648CE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596F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8CE">
        <w:rPr>
          <w:rFonts w:ascii="Times New Roman" w:hAnsi="Times New Roman" w:cs="Times New Roman"/>
          <w:sz w:val="28"/>
          <w:szCs w:val="28"/>
        </w:rPr>
        <w:t>с опросным листом</w:t>
      </w:r>
      <w:r w:rsidR="00AB2065" w:rsidRPr="00AB2065">
        <w:rPr>
          <w:rFonts w:ascii="Times New Roman" w:hAnsi="Times New Roman" w:cs="Times New Roman"/>
          <w:sz w:val="28"/>
          <w:szCs w:val="28"/>
        </w:rPr>
        <w:t xml:space="preserve"> </w:t>
      </w:r>
      <w:r w:rsidR="00D93801">
        <w:rPr>
          <w:rFonts w:ascii="Times New Roman" w:hAnsi="Times New Roman" w:cs="Times New Roman"/>
          <w:sz w:val="28"/>
          <w:szCs w:val="28"/>
        </w:rPr>
        <w:t>было высказано одно мнение</w:t>
      </w:r>
      <w:r w:rsidR="00111F58" w:rsidRPr="00AB2065">
        <w:rPr>
          <w:rFonts w:ascii="Times New Roman" w:hAnsi="Times New Roman" w:cs="Times New Roman"/>
          <w:sz w:val="28"/>
          <w:szCs w:val="28"/>
        </w:rPr>
        <w:t>.</w:t>
      </w:r>
    </w:p>
    <w:p w:rsidR="008F0851" w:rsidRPr="00FD3D6D" w:rsidRDefault="00D93801" w:rsidP="00FD3D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деятельности, принявший участие                   в опросе</w:t>
      </w:r>
      <w:r w:rsidR="004D42FE" w:rsidRPr="00E5748E">
        <w:rPr>
          <w:rFonts w:ascii="Times New Roman" w:hAnsi="Times New Roman" w:cs="Times New Roman"/>
          <w:sz w:val="28"/>
          <w:szCs w:val="28"/>
        </w:rPr>
        <w:t>,</w:t>
      </w:r>
      <w:r w:rsidR="00B826B3" w:rsidRPr="00E5748E">
        <w:rPr>
          <w:rFonts w:ascii="Times New Roman" w:hAnsi="Times New Roman" w:cs="Times New Roman"/>
          <w:sz w:val="28"/>
          <w:szCs w:val="28"/>
        </w:rPr>
        <w:t xml:space="preserve">  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B826B3" w:rsidRPr="00E5748E">
        <w:rPr>
          <w:rFonts w:ascii="Times New Roman" w:hAnsi="Times New Roman" w:cs="Times New Roman"/>
          <w:sz w:val="28"/>
          <w:szCs w:val="28"/>
        </w:rPr>
        <w:t xml:space="preserve"> к выводу, что</w:t>
      </w:r>
      <w:r w:rsidR="00111F58" w:rsidRPr="00E5748E">
        <w:rPr>
          <w:rFonts w:ascii="Times New Roman" w:hAnsi="Times New Roman" w:cs="Times New Roman"/>
          <w:sz w:val="28"/>
          <w:szCs w:val="28"/>
        </w:rPr>
        <w:t xml:space="preserve"> </w:t>
      </w:r>
      <w:r w:rsidR="008F0851" w:rsidRPr="00E574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предлагаемые </w:t>
      </w:r>
      <w:r w:rsidR="000734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8F0851" w:rsidRPr="00E574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роектом </w:t>
      </w:r>
      <w:r w:rsidR="000734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нормативного правового акта </w:t>
      </w:r>
      <w:r w:rsidR="00553F38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8"/>
          <w:szCs w:val="28"/>
        </w:rPr>
        <w:t xml:space="preserve"> Закон Ивановской области «</w:t>
      </w:r>
      <w:r w:rsidRPr="00D404E7">
        <w:rPr>
          <w:rFonts w:ascii="Times New Roman" w:hAnsi="Times New Roman" w:cs="Times New Roman"/>
          <w:sz w:val="28"/>
          <w:szCs w:val="28"/>
        </w:rPr>
        <w:t xml:space="preserve">О порядке перемещения транспортных средств на специализированную стоянку,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04E7">
        <w:rPr>
          <w:rFonts w:ascii="Times New Roman" w:hAnsi="Times New Roman" w:cs="Times New Roman"/>
          <w:sz w:val="28"/>
          <w:szCs w:val="28"/>
        </w:rPr>
        <w:t>их хранения, оплаты стоимости перемещения и хранения, возврата транспортных средств</w:t>
      </w:r>
      <w:r>
        <w:rPr>
          <w:rFonts w:ascii="Times New Roman" w:hAnsi="Times New Roman" w:cs="Times New Roman"/>
          <w:sz w:val="28"/>
          <w:szCs w:val="28"/>
        </w:rPr>
        <w:t>» не приведут к последствиям, затрудняющим осуществление предпринимательской деятельности</w:t>
      </w:r>
      <w:r w:rsidR="00B54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9648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Результаты  анализа полученных  ответов  на  вопросы  </w:t>
      </w:r>
      <w:r w:rsidR="009A05E1" w:rsidRPr="009A05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для  обсуждения</w:t>
      </w:r>
      <w:r w:rsidR="0096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(открытые вопросы):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Таблица результатов публичных обсуждений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8"/>
        <w:gridCol w:w="4332"/>
        <w:gridCol w:w="2911"/>
      </w:tblGrid>
      <w:tr w:rsidR="00B826B3" w:rsidTr="007D489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публичных обсуждений</w:t>
            </w:r>
          </w:p>
        </w:tc>
      </w:tr>
      <w:tr w:rsidR="007D4894" w:rsidTr="007D489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субъекта публичных обсуждений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Высказанное мнение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регулирующего органа</w:t>
            </w:r>
          </w:p>
        </w:tc>
      </w:tr>
      <w:tr w:rsidR="007D4894" w:rsidTr="00553F38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69" w:rsidRPr="00485FB3" w:rsidRDefault="00553F38" w:rsidP="00B646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Индивидуальный предприниматель </w:t>
            </w:r>
            <w:proofErr w:type="spellStart"/>
            <w:r w:rsidR="00B64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Насибов</w:t>
            </w:r>
            <w:proofErr w:type="spellEnd"/>
            <w:r w:rsidR="00B64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 w:rsidR="00B64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Махмудович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5B" w:rsidRDefault="00485FB3" w:rsidP="007614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Считает, что выбранный способ регу</w:t>
            </w:r>
            <w:r w:rsidR="00B64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лирования проблемы оптимальный. </w:t>
            </w:r>
          </w:p>
          <w:p w:rsidR="00485FB3" w:rsidRDefault="00B6465B" w:rsidP="007614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указанного постановления не повлияет                 на конкурентную среду </w:t>
            </w:r>
            <w:r w:rsidRPr="009A05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расстановку сил в отрасли.</w:t>
            </w:r>
          </w:p>
          <w:p w:rsidR="00485FB3" w:rsidRPr="00485FB3" w:rsidRDefault="00485FB3" w:rsidP="007614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5F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Замечаний и предложений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A05E1" w:rsidRPr="009A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проекту постановления</w:t>
            </w:r>
            <w:r w:rsidRPr="00485F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A05E1" w:rsidRPr="009A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Pr="00485F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имеет.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20" w:rsidRPr="00553F38" w:rsidRDefault="00553F38" w:rsidP="00553F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3F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553F38" w:rsidRDefault="00553F38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Список участников публичных обсуждений  </w:t>
      </w:r>
    </w:p>
    <w:p w:rsidR="00B826B3" w:rsidRDefault="00B826B3" w:rsidP="00B8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328"/>
        <w:gridCol w:w="6649"/>
      </w:tblGrid>
      <w:tr w:rsidR="00B826B3" w:rsidTr="00AD7B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участника публичных обсуждений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3" w:rsidRDefault="00B82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публичных обсуждений, в которых принял участие указанный участник</w:t>
            </w:r>
          </w:p>
        </w:tc>
      </w:tr>
      <w:tr w:rsidR="00B6465B" w:rsidTr="00AD7B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B" w:rsidRDefault="00B646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B" w:rsidRDefault="00B646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Махмудович</w:t>
            </w:r>
            <w:proofErr w:type="spellEnd"/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B" w:rsidRDefault="00B646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мнений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</w:t>
            </w:r>
            <w:r w:rsidRPr="009A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уведомлением, пояснительной запиской                            и опросным листом с перечнем предлагаемых                     к рассмотрению вопросов.</w:t>
            </w:r>
          </w:p>
        </w:tc>
      </w:tr>
    </w:tbl>
    <w:p w:rsidR="00583DC9" w:rsidRDefault="00583DC9"/>
    <w:sectPr w:rsidR="00583DC9" w:rsidSect="0003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8D0"/>
    <w:multiLevelType w:val="hybridMultilevel"/>
    <w:tmpl w:val="364A0E30"/>
    <w:lvl w:ilvl="0" w:tplc="D3CE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4708B"/>
    <w:multiLevelType w:val="hybridMultilevel"/>
    <w:tmpl w:val="EC9A6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21172"/>
    <w:multiLevelType w:val="hybridMultilevel"/>
    <w:tmpl w:val="69C2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0228B"/>
    <w:multiLevelType w:val="hybridMultilevel"/>
    <w:tmpl w:val="0B68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B3"/>
    <w:rsid w:val="00000C23"/>
    <w:rsid w:val="00001F5A"/>
    <w:rsid w:val="000035CB"/>
    <w:rsid w:val="00031312"/>
    <w:rsid w:val="00064366"/>
    <w:rsid w:val="00071361"/>
    <w:rsid w:val="00073464"/>
    <w:rsid w:val="000C16F6"/>
    <w:rsid w:val="000D30D8"/>
    <w:rsid w:val="000F79C7"/>
    <w:rsid w:val="00102D8A"/>
    <w:rsid w:val="00111F58"/>
    <w:rsid w:val="00126389"/>
    <w:rsid w:val="00130BC8"/>
    <w:rsid w:val="0013399E"/>
    <w:rsid w:val="001350B9"/>
    <w:rsid w:val="001435B3"/>
    <w:rsid w:val="00153494"/>
    <w:rsid w:val="001959D9"/>
    <w:rsid w:val="0019685B"/>
    <w:rsid w:val="001C4C1F"/>
    <w:rsid w:val="001F28D3"/>
    <w:rsid w:val="00201A86"/>
    <w:rsid w:val="00236DFB"/>
    <w:rsid w:val="00240E93"/>
    <w:rsid w:val="002459B7"/>
    <w:rsid w:val="002467DE"/>
    <w:rsid w:val="002A4524"/>
    <w:rsid w:val="002B747A"/>
    <w:rsid w:val="002C7E92"/>
    <w:rsid w:val="002D4832"/>
    <w:rsid w:val="002E7321"/>
    <w:rsid w:val="00314EFF"/>
    <w:rsid w:val="00356B43"/>
    <w:rsid w:val="00376D7A"/>
    <w:rsid w:val="00380E29"/>
    <w:rsid w:val="003B2D6F"/>
    <w:rsid w:val="003B50F8"/>
    <w:rsid w:val="003C0D3A"/>
    <w:rsid w:val="003C7712"/>
    <w:rsid w:val="003E4C26"/>
    <w:rsid w:val="00403FBD"/>
    <w:rsid w:val="00414162"/>
    <w:rsid w:val="004163ED"/>
    <w:rsid w:val="00420A75"/>
    <w:rsid w:val="00471826"/>
    <w:rsid w:val="004740F0"/>
    <w:rsid w:val="00481F53"/>
    <w:rsid w:val="00481F8C"/>
    <w:rsid w:val="00485FB3"/>
    <w:rsid w:val="004876EF"/>
    <w:rsid w:val="00497F71"/>
    <w:rsid w:val="004A12D5"/>
    <w:rsid w:val="004A357E"/>
    <w:rsid w:val="004C5A41"/>
    <w:rsid w:val="004D42FE"/>
    <w:rsid w:val="004F7316"/>
    <w:rsid w:val="00512C30"/>
    <w:rsid w:val="005237E4"/>
    <w:rsid w:val="00553F38"/>
    <w:rsid w:val="005713C9"/>
    <w:rsid w:val="00582E8D"/>
    <w:rsid w:val="00583DC9"/>
    <w:rsid w:val="005909C5"/>
    <w:rsid w:val="00596F66"/>
    <w:rsid w:val="005A77D1"/>
    <w:rsid w:val="005F7F29"/>
    <w:rsid w:val="00602255"/>
    <w:rsid w:val="00614FA5"/>
    <w:rsid w:val="00622DCB"/>
    <w:rsid w:val="00627089"/>
    <w:rsid w:val="00677820"/>
    <w:rsid w:val="00685517"/>
    <w:rsid w:val="006938C6"/>
    <w:rsid w:val="00696082"/>
    <w:rsid w:val="006971A4"/>
    <w:rsid w:val="006E494B"/>
    <w:rsid w:val="006F243B"/>
    <w:rsid w:val="00721879"/>
    <w:rsid w:val="00757711"/>
    <w:rsid w:val="007614A2"/>
    <w:rsid w:val="0076161B"/>
    <w:rsid w:val="007621EA"/>
    <w:rsid w:val="0076584A"/>
    <w:rsid w:val="0076702D"/>
    <w:rsid w:val="0077743C"/>
    <w:rsid w:val="007A1E77"/>
    <w:rsid w:val="007A3945"/>
    <w:rsid w:val="007D4894"/>
    <w:rsid w:val="00804867"/>
    <w:rsid w:val="00891607"/>
    <w:rsid w:val="008F0851"/>
    <w:rsid w:val="008F7BCD"/>
    <w:rsid w:val="0090746C"/>
    <w:rsid w:val="00910481"/>
    <w:rsid w:val="00917BD3"/>
    <w:rsid w:val="00923F24"/>
    <w:rsid w:val="0093427E"/>
    <w:rsid w:val="00943204"/>
    <w:rsid w:val="009648CE"/>
    <w:rsid w:val="00980E17"/>
    <w:rsid w:val="00997C40"/>
    <w:rsid w:val="009A05E1"/>
    <w:rsid w:val="009E4102"/>
    <w:rsid w:val="009F2FDC"/>
    <w:rsid w:val="00A402A1"/>
    <w:rsid w:val="00A4474A"/>
    <w:rsid w:val="00A4672F"/>
    <w:rsid w:val="00A473C8"/>
    <w:rsid w:val="00A51C06"/>
    <w:rsid w:val="00A85E13"/>
    <w:rsid w:val="00A93222"/>
    <w:rsid w:val="00A94327"/>
    <w:rsid w:val="00AB2065"/>
    <w:rsid w:val="00AC4173"/>
    <w:rsid w:val="00AD4908"/>
    <w:rsid w:val="00AD7B5E"/>
    <w:rsid w:val="00AE7C79"/>
    <w:rsid w:val="00B225A9"/>
    <w:rsid w:val="00B42703"/>
    <w:rsid w:val="00B546B1"/>
    <w:rsid w:val="00B61119"/>
    <w:rsid w:val="00B6465B"/>
    <w:rsid w:val="00B713DB"/>
    <w:rsid w:val="00B826B3"/>
    <w:rsid w:val="00BB47BB"/>
    <w:rsid w:val="00BC72A7"/>
    <w:rsid w:val="00BF3542"/>
    <w:rsid w:val="00BF42E3"/>
    <w:rsid w:val="00BF4682"/>
    <w:rsid w:val="00C1001C"/>
    <w:rsid w:val="00C124BB"/>
    <w:rsid w:val="00C17D91"/>
    <w:rsid w:val="00C45746"/>
    <w:rsid w:val="00C61B8C"/>
    <w:rsid w:val="00C7588B"/>
    <w:rsid w:val="00C91F51"/>
    <w:rsid w:val="00CC6E11"/>
    <w:rsid w:val="00CD7C69"/>
    <w:rsid w:val="00CE3D5E"/>
    <w:rsid w:val="00CE6562"/>
    <w:rsid w:val="00D223A0"/>
    <w:rsid w:val="00D24AD4"/>
    <w:rsid w:val="00D30494"/>
    <w:rsid w:val="00D33ADD"/>
    <w:rsid w:val="00D404E7"/>
    <w:rsid w:val="00D874C9"/>
    <w:rsid w:val="00D93801"/>
    <w:rsid w:val="00DA1A50"/>
    <w:rsid w:val="00DB1507"/>
    <w:rsid w:val="00DB5B5D"/>
    <w:rsid w:val="00DE53D3"/>
    <w:rsid w:val="00DF1419"/>
    <w:rsid w:val="00DF1D23"/>
    <w:rsid w:val="00E00D3A"/>
    <w:rsid w:val="00E45F0B"/>
    <w:rsid w:val="00E5748E"/>
    <w:rsid w:val="00E63B29"/>
    <w:rsid w:val="00E6682D"/>
    <w:rsid w:val="00E70DD5"/>
    <w:rsid w:val="00E90B0D"/>
    <w:rsid w:val="00EA46D1"/>
    <w:rsid w:val="00F115A1"/>
    <w:rsid w:val="00F254B0"/>
    <w:rsid w:val="00F25525"/>
    <w:rsid w:val="00F6039B"/>
    <w:rsid w:val="00F74D5D"/>
    <w:rsid w:val="00F75E5A"/>
    <w:rsid w:val="00F80ED1"/>
    <w:rsid w:val="00F87DE7"/>
    <w:rsid w:val="00F9096C"/>
    <w:rsid w:val="00F953D6"/>
    <w:rsid w:val="00FB59D3"/>
    <w:rsid w:val="00FC78DB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3"/>
  </w:style>
  <w:style w:type="paragraph" w:styleId="2">
    <w:name w:val="heading 2"/>
    <w:basedOn w:val="a"/>
    <w:link w:val="20"/>
    <w:uiPriority w:val="9"/>
    <w:qFormat/>
    <w:rsid w:val="0099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B3"/>
    <w:pPr>
      <w:ind w:left="720"/>
      <w:contextualSpacing/>
    </w:pPr>
  </w:style>
  <w:style w:type="paragraph" w:customStyle="1" w:styleId="ConsPlusNonformat">
    <w:name w:val="ConsPlusNonformat"/>
    <w:rsid w:val="00B82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8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9B67-C46B-41CB-AEEC-4CA78241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Мелехонова Ирина Валентиновна</dc:creator>
  <cp:lastModifiedBy>Денис Андреевич Казаков</cp:lastModifiedBy>
  <cp:revision>30</cp:revision>
  <cp:lastPrinted>2021-07-20T08:18:00Z</cp:lastPrinted>
  <dcterms:created xsi:type="dcterms:W3CDTF">2018-08-21T11:41:00Z</dcterms:created>
  <dcterms:modified xsi:type="dcterms:W3CDTF">2021-09-30T07:14:00Z</dcterms:modified>
</cp:coreProperties>
</file>