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63" w:rsidRDefault="001A51D2">
      <w:pPr>
        <w:pStyle w:val="af"/>
        <w:spacing w:before="0" w:after="0"/>
        <w:jc w:val="center"/>
        <w:outlineLvl w:val="0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Пояснительная записка</w:t>
      </w:r>
    </w:p>
    <w:p w:rsidR="00D22163" w:rsidRDefault="001A51D2">
      <w:pPr>
        <w:jc w:val="center"/>
        <w:rPr>
          <w:b/>
        </w:rPr>
      </w:pPr>
      <w:r>
        <w:rPr>
          <w:b/>
        </w:rPr>
        <w:t>к проекту постановления Правительства Ивановской области</w:t>
      </w:r>
      <w:r>
        <w:rPr>
          <w:b/>
        </w:rPr>
        <w:br/>
        <w:t>«О прогнозе социально-экономического развития Ивановской области</w:t>
      </w:r>
    </w:p>
    <w:p w:rsidR="00D22163" w:rsidRDefault="001A51D2">
      <w:pPr>
        <w:ind w:firstLine="0"/>
        <w:jc w:val="center"/>
        <w:rPr>
          <w:b/>
        </w:rPr>
      </w:pPr>
      <w:r>
        <w:rPr>
          <w:b/>
        </w:rPr>
        <w:t>на 2025 год и плановый период 2026 и 2027 годов»</w:t>
      </w:r>
    </w:p>
    <w:p w:rsidR="00D22163" w:rsidRDefault="00D22163">
      <w:pPr>
        <w:ind w:firstLine="0"/>
        <w:jc w:val="center"/>
      </w:pPr>
    </w:p>
    <w:p w:rsidR="00D22163" w:rsidRDefault="001A51D2">
      <w:pPr>
        <w:widowControl w:val="0"/>
        <w:ind w:firstLine="709"/>
      </w:pPr>
      <w:r>
        <w:t xml:space="preserve">Настоящий проект постановления Правительства Ивановской области </w:t>
      </w:r>
      <w:r>
        <w:br/>
        <w:t>«О прогнозе социально-экономического развития Ивановской области на 2025 год и плановый период 2026 и 2027 годов» (далее – проект) разработан в соответствии со статьями 169, 172 и 173 Бюджетного кодекса Российской Федерации в целях формирования оценки социально-экономического состояния Ивановской области на прогнозный период с учетом возможных тенденций развития для получения исполнительными органами государственной власти Ивановской области дополнительной информации при выработке управленческих решений и определения направлений политики в сфере социально-экономического развития Ивановской области.</w:t>
      </w:r>
    </w:p>
    <w:p w:rsidR="00D22163" w:rsidRDefault="001A51D2">
      <w:pPr>
        <w:widowControl w:val="0"/>
        <w:ind w:firstLine="709"/>
      </w:pPr>
      <w:r>
        <w:t xml:space="preserve">Проект разработан во исполнение постановления Правительства Ивановской области от 30.12.2015 № 639-п «Об утверждении порядка разработки, корректировки, осуществления мониторинга и контроля реализации прогнозов социально-экономического развития Ивановской области </w:t>
      </w:r>
      <w:r w:rsidR="00D3571A">
        <w:br/>
      </w:r>
      <w:r>
        <w:t>на среднесрочный и долгосрочный периоды».</w:t>
      </w:r>
    </w:p>
    <w:p w:rsidR="00D22163" w:rsidRDefault="001A51D2">
      <w:pPr>
        <w:widowControl w:val="0"/>
        <w:ind w:firstLine="709"/>
      </w:pPr>
      <w:r>
        <w:t xml:space="preserve">Проект разрабатывается в базовом варианте, являющимся основой для составления проекта областного бюджета на очередной финансовый год </w:t>
      </w:r>
      <w:r>
        <w:br/>
        <w:t>и плановый период до 202</w:t>
      </w:r>
      <w:r w:rsidR="00A46179">
        <w:t>7</w:t>
      </w:r>
      <w:r>
        <w:t xml:space="preserve"> года.</w:t>
      </w:r>
    </w:p>
    <w:p w:rsidR="00D22163" w:rsidRDefault="001A51D2">
      <w:pPr>
        <w:widowControl w:val="0"/>
        <w:ind w:firstLine="709"/>
      </w:pPr>
      <w:r>
        <w:t>Проект может быть использован органами местного самоуправления муниципальных образований Ивановской области при прогнозировании основных показателей социально-экономического развития на среднесрочный период 2025 - 2027 годов.</w:t>
      </w:r>
    </w:p>
    <w:p w:rsidR="00D22163" w:rsidRDefault="001A51D2">
      <w:pPr>
        <w:widowControl w:val="0"/>
        <w:ind w:firstLine="709"/>
      </w:pPr>
      <w:r>
        <w:t xml:space="preserve">Показатели прогноза сформированы на основе анализа социально-экономического развития в Ивановской области за 2 предыдущих года </w:t>
      </w:r>
      <w:r w:rsidR="00D3571A">
        <w:br/>
      </w:r>
      <w:r>
        <w:t>и складывающейся ситуации в первой половине 2024 года, предполагаемой реализации инвестиционных проектов и соглашений на территории Ивановской области и в соответствии со сценарными условиями и основными параметрами прогноза социально-экономического развития Российской Федерации, представленными Министерством экономического развития Российской Федерации (письмо от 03.05.2024 № 15354-ВД/Д14и).</w:t>
      </w:r>
    </w:p>
    <w:p w:rsidR="00D22163" w:rsidRDefault="001A51D2">
      <w:pPr>
        <w:widowControl w:val="0"/>
        <w:ind w:firstLine="709"/>
      </w:pPr>
      <w:r>
        <w:t xml:space="preserve">Поскольку проект не регулирует отношения, предусмотренные </w:t>
      </w:r>
      <w:r w:rsidR="00D3571A">
        <w:br/>
      </w:r>
      <w:r>
        <w:t xml:space="preserve">пунктом 1.4. Порядка </w:t>
      </w:r>
      <w:proofErr w:type="gramStart"/>
      <w:r>
        <w:t>проведения оценки регулирующего воздействия проектов нормативных правовых актов Ивановской</w:t>
      </w:r>
      <w:proofErr w:type="gramEnd"/>
      <w:r>
        <w:t xml:space="preserve"> области, утвержденного постановлением Правительства Ивановской области от 17.12.2013 № 534-п </w:t>
      </w:r>
      <w:r>
        <w:br/>
        <w:t>«Об оценке регулирующего воздействия проектов нормативных правовых актов Ивановской области», оценка регулирующего воздействия проекта не проводилась.</w:t>
      </w:r>
    </w:p>
    <w:p w:rsidR="00D22163" w:rsidRDefault="001A51D2">
      <w:pPr>
        <w:ind w:firstLine="709"/>
      </w:pPr>
      <w:r>
        <w:t xml:space="preserve">В случае принятия проекта </w:t>
      </w:r>
      <w:r w:rsidR="00D3571A">
        <w:t xml:space="preserve">не потребуется признания утратившими силу, </w:t>
      </w:r>
      <w:r>
        <w:t xml:space="preserve">изменения или </w:t>
      </w:r>
      <w:r w:rsidR="00D3571A">
        <w:t>принятия</w:t>
      </w:r>
      <w:r>
        <w:t xml:space="preserve"> иных нормативн</w:t>
      </w:r>
      <w:r w:rsidR="00D3571A">
        <w:t xml:space="preserve">ых </w:t>
      </w:r>
      <w:r>
        <w:t>правовых актов не потребуется.</w:t>
      </w:r>
    </w:p>
    <w:p w:rsidR="00D22163" w:rsidRDefault="001A51D2">
      <w:pPr>
        <w:ind w:firstLine="709"/>
      </w:pPr>
      <w:r>
        <w:lastRenderedPageBreak/>
        <w:t xml:space="preserve">Принятие проекта </w:t>
      </w:r>
      <w:r w:rsidR="00D3571A">
        <w:t xml:space="preserve">не потребует </w:t>
      </w:r>
      <w:r>
        <w:t>финансовых затрат из</w:t>
      </w:r>
      <w:r w:rsidR="00D3571A">
        <w:t xml:space="preserve"> областного бюджета</w:t>
      </w:r>
      <w:r>
        <w:t>.</w:t>
      </w:r>
    </w:p>
    <w:p w:rsidR="00D22163" w:rsidRDefault="00D22163">
      <w:pPr>
        <w:ind w:firstLine="539"/>
      </w:pPr>
    </w:p>
    <w:p w:rsidR="00D22163" w:rsidRDefault="00D22163">
      <w:pPr>
        <w:ind w:firstLine="539"/>
      </w:pPr>
    </w:p>
    <w:p w:rsidR="00D22163" w:rsidRDefault="00D22163">
      <w:pPr>
        <w:ind w:firstLine="539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53"/>
        <w:gridCol w:w="4485"/>
      </w:tblGrid>
      <w:tr w:rsidR="00D22163">
        <w:tc>
          <w:tcPr>
            <w:tcW w:w="5153" w:type="dxa"/>
          </w:tcPr>
          <w:p w:rsidR="00D22163" w:rsidRPr="009B4043" w:rsidRDefault="001A51D2">
            <w:pPr>
              <w:pStyle w:val="a8"/>
              <w:ind w:firstLine="0"/>
              <w:jc w:val="left"/>
              <w:rPr>
                <w:b/>
              </w:rPr>
            </w:pPr>
            <w:r w:rsidRPr="009B4043">
              <w:rPr>
                <w:b/>
              </w:rPr>
              <w:t>Член Правительства Ивановской области – директор Департамента экономического развития и торговли Ивановской области</w:t>
            </w:r>
          </w:p>
        </w:tc>
        <w:tc>
          <w:tcPr>
            <w:tcW w:w="4485" w:type="dxa"/>
          </w:tcPr>
          <w:p w:rsidR="00D22163" w:rsidRDefault="00D22163">
            <w:pPr>
              <w:pStyle w:val="a8"/>
              <w:ind w:firstLine="0"/>
              <w:jc w:val="right"/>
            </w:pPr>
          </w:p>
          <w:p w:rsidR="00D22163" w:rsidRDefault="00D22163">
            <w:pPr>
              <w:pStyle w:val="a8"/>
              <w:ind w:firstLine="0"/>
              <w:jc w:val="right"/>
            </w:pPr>
          </w:p>
          <w:p w:rsidR="00D22163" w:rsidRDefault="00D22163">
            <w:pPr>
              <w:pStyle w:val="a8"/>
              <w:ind w:firstLine="0"/>
              <w:jc w:val="right"/>
            </w:pPr>
          </w:p>
          <w:p w:rsidR="00D22163" w:rsidRPr="009B4043" w:rsidRDefault="001A51D2" w:rsidP="001A51D2">
            <w:pPr>
              <w:pStyle w:val="a8"/>
              <w:ind w:firstLine="0"/>
              <w:jc w:val="right"/>
              <w:rPr>
                <w:b/>
              </w:rPr>
            </w:pPr>
            <w:r w:rsidRPr="009B4043">
              <w:rPr>
                <w:b/>
              </w:rPr>
              <w:t xml:space="preserve">Д.К. </w:t>
            </w:r>
            <w:proofErr w:type="spellStart"/>
            <w:r w:rsidRPr="009B4043">
              <w:rPr>
                <w:b/>
              </w:rPr>
              <w:t>Тугушев</w:t>
            </w:r>
            <w:proofErr w:type="spellEnd"/>
          </w:p>
        </w:tc>
      </w:tr>
    </w:tbl>
    <w:p w:rsidR="00D22163" w:rsidRDefault="00D22163">
      <w:pPr>
        <w:rPr>
          <w:sz w:val="2"/>
        </w:rPr>
      </w:pPr>
    </w:p>
    <w:sectPr w:rsidR="00D22163" w:rsidSect="00780A99">
      <w:headerReference w:type="default" r:id="rId7"/>
      <w:footerReference w:type="default" r:id="rId8"/>
      <w:pgSz w:w="11907" w:h="16840"/>
      <w:pgMar w:top="1134" w:right="851" w:bottom="1134" w:left="1418" w:header="720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D4" w:rsidRDefault="001A51D2">
      <w:r>
        <w:separator/>
      </w:r>
    </w:p>
  </w:endnote>
  <w:endnote w:type="continuationSeparator" w:id="0">
    <w:p w:rsidR="002B18D4" w:rsidRDefault="001A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63" w:rsidRDefault="00D22163">
    <w:pPr>
      <w:pStyle w:val="a3"/>
      <w:ind w:firstLine="0"/>
      <w:rPr>
        <w:rFonts w:ascii="Courier New" w:hAnsi="Courier New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D4" w:rsidRDefault="001A51D2">
      <w:r>
        <w:separator/>
      </w:r>
    </w:p>
  </w:footnote>
  <w:footnote w:type="continuationSeparator" w:id="0">
    <w:p w:rsidR="002B18D4" w:rsidRDefault="001A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163" w:rsidRDefault="001A51D2">
    <w:pPr>
      <w:framePr w:wrap="around" w:vAnchor="text" w:hAnchor="margin" w:xAlign="right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780A99">
      <w:rPr>
        <w:rStyle w:val="a7"/>
        <w:noProof/>
      </w:rPr>
      <w:t>2</w:t>
    </w:r>
    <w:r>
      <w:rPr>
        <w:rStyle w:val="a7"/>
      </w:rPr>
      <w:fldChar w:fldCharType="end"/>
    </w:r>
  </w:p>
  <w:p w:rsidR="00D22163" w:rsidRDefault="00D22163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63"/>
    <w:rsid w:val="0017716D"/>
    <w:rsid w:val="00187040"/>
    <w:rsid w:val="001A51D2"/>
    <w:rsid w:val="002B18D4"/>
    <w:rsid w:val="00780A99"/>
    <w:rsid w:val="009B4043"/>
    <w:rsid w:val="00A46179"/>
    <w:rsid w:val="00B33503"/>
    <w:rsid w:val="00C33A7C"/>
    <w:rsid w:val="00D22163"/>
    <w:rsid w:val="00D3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2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lef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4">
    <w:name w:val="Знак1 Знак Знак Знак"/>
    <w:basedOn w:val="a"/>
    <w:link w:val="15"/>
    <w:pPr>
      <w:spacing w:after="160" w:line="240" w:lineRule="exact"/>
      <w:ind w:firstLine="0"/>
      <w:jc w:val="left"/>
    </w:pPr>
    <w:rPr>
      <w:rFonts w:ascii="Verdana" w:hAnsi="Verdana"/>
      <w:sz w:val="24"/>
    </w:rPr>
  </w:style>
  <w:style w:type="character" w:customStyle="1" w:styleId="15">
    <w:name w:val="Знак1 Знак Знак Знак"/>
    <w:basedOn w:val="1"/>
    <w:link w:val="14"/>
    <w:rPr>
      <w:rFonts w:ascii="Verdana" w:hAnsi="Verdana"/>
      <w:sz w:val="24"/>
    </w:rPr>
  </w:style>
  <w:style w:type="paragraph" w:styleId="a8">
    <w:name w:val="Body Text Indent"/>
    <w:basedOn w:val="a"/>
    <w:link w:val="a9"/>
    <w:pPr>
      <w:jc w:val="center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customStyle="1" w:styleId="13">
    <w:name w:val="Основной шрифт абзаца1"/>
  </w:style>
  <w:style w:type="paragraph" w:styleId="ad">
    <w:name w:val="Plain Text"/>
    <w:basedOn w:val="a"/>
    <w:link w:val="ae"/>
    <w:pPr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ody Text"/>
    <w:basedOn w:val="a"/>
    <w:link w:val="af0"/>
    <w:pPr>
      <w:spacing w:before="120" w:after="120"/>
      <w:ind w:firstLine="0"/>
      <w:jc w:val="left"/>
    </w:pPr>
    <w:rPr>
      <w:sz w:val="24"/>
    </w:r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1">
    <w:name w:val="Block Text"/>
    <w:basedOn w:val="a"/>
    <w:link w:val="af2"/>
    <w:pPr>
      <w:ind w:left="1683" w:right="1314" w:firstLine="0"/>
      <w:jc w:val="center"/>
    </w:pPr>
  </w:style>
  <w:style w:type="character" w:customStyle="1" w:styleId="af2">
    <w:name w:val="Цитата Знак"/>
    <w:basedOn w:val="1"/>
    <w:link w:val="af1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ind w:firstLine="0"/>
      <w:jc w:val="center"/>
    </w:pPr>
    <w:rPr>
      <w:b/>
      <w:spacing w:val="40"/>
      <w:sz w:val="36"/>
      <w:u w:val="single"/>
    </w:rPr>
  </w:style>
  <w:style w:type="character" w:customStyle="1" w:styleId="af6">
    <w:name w:val="Название Знак"/>
    <w:basedOn w:val="1"/>
    <w:link w:val="af5"/>
    <w:rPr>
      <w:b/>
      <w:spacing w:val="40"/>
      <w:sz w:val="36"/>
      <w:u w:val="single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0"/>
    </w:rPr>
  </w:style>
  <w:style w:type="paragraph" w:styleId="23">
    <w:name w:val="Body Text Indent 2"/>
    <w:basedOn w:val="a"/>
    <w:link w:val="24"/>
    <w:pPr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8"/>
    </w:rPr>
  </w:style>
  <w:style w:type="paragraph" w:styleId="25">
    <w:name w:val="Body Text 2"/>
    <w:basedOn w:val="a"/>
    <w:link w:val="26"/>
    <w:pPr>
      <w:ind w:firstLine="0"/>
    </w:pPr>
  </w:style>
  <w:style w:type="character" w:customStyle="1" w:styleId="26">
    <w:name w:val="Основной текст 2 Знак"/>
    <w:basedOn w:val="1"/>
    <w:link w:val="2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20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lef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4">
    <w:name w:val="Знак1 Знак Знак Знак"/>
    <w:basedOn w:val="a"/>
    <w:link w:val="15"/>
    <w:pPr>
      <w:spacing w:after="160" w:line="240" w:lineRule="exact"/>
      <w:ind w:firstLine="0"/>
      <w:jc w:val="left"/>
    </w:pPr>
    <w:rPr>
      <w:rFonts w:ascii="Verdana" w:hAnsi="Verdana"/>
      <w:sz w:val="24"/>
    </w:rPr>
  </w:style>
  <w:style w:type="character" w:customStyle="1" w:styleId="15">
    <w:name w:val="Знак1 Знак Знак Знак"/>
    <w:basedOn w:val="1"/>
    <w:link w:val="14"/>
    <w:rPr>
      <w:rFonts w:ascii="Verdana" w:hAnsi="Verdana"/>
      <w:sz w:val="24"/>
    </w:rPr>
  </w:style>
  <w:style w:type="paragraph" w:styleId="a8">
    <w:name w:val="Body Text Indent"/>
    <w:basedOn w:val="a"/>
    <w:link w:val="a9"/>
    <w:pPr>
      <w:jc w:val="center"/>
    </w:pPr>
  </w:style>
  <w:style w:type="character" w:customStyle="1" w:styleId="a9">
    <w:name w:val="Основной текст с отступом Знак"/>
    <w:basedOn w:val="1"/>
    <w:link w:val="a8"/>
    <w:rPr>
      <w:sz w:val="28"/>
    </w:rPr>
  </w:style>
  <w:style w:type="paragraph" w:customStyle="1" w:styleId="16">
    <w:name w:val="Гиперссылка1"/>
    <w:link w:val="aa"/>
    <w:rPr>
      <w:color w:val="0000FF"/>
      <w:u w:val="single"/>
    </w:rPr>
  </w:style>
  <w:style w:type="character" w:styleId="aa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Pr>
      <w:sz w:val="28"/>
    </w:rPr>
  </w:style>
  <w:style w:type="paragraph" w:customStyle="1" w:styleId="13">
    <w:name w:val="Основной шрифт абзаца1"/>
  </w:style>
  <w:style w:type="paragraph" w:styleId="ad">
    <w:name w:val="Plain Text"/>
    <w:basedOn w:val="a"/>
    <w:link w:val="ae"/>
    <w:pPr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basedOn w:val="1"/>
    <w:link w:val="ad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ody Text"/>
    <w:basedOn w:val="a"/>
    <w:link w:val="af0"/>
    <w:pPr>
      <w:spacing w:before="120" w:after="120"/>
      <w:ind w:firstLine="0"/>
      <w:jc w:val="left"/>
    </w:pPr>
    <w:rPr>
      <w:sz w:val="24"/>
    </w:rPr>
  </w:style>
  <w:style w:type="character" w:customStyle="1" w:styleId="af0">
    <w:name w:val="Основной текст Знак"/>
    <w:basedOn w:val="1"/>
    <w:link w:val="af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1">
    <w:name w:val="Block Text"/>
    <w:basedOn w:val="a"/>
    <w:link w:val="af2"/>
    <w:pPr>
      <w:ind w:left="1683" w:right="1314" w:firstLine="0"/>
      <w:jc w:val="center"/>
    </w:pPr>
  </w:style>
  <w:style w:type="character" w:customStyle="1" w:styleId="af2">
    <w:name w:val="Цитата Знак"/>
    <w:basedOn w:val="1"/>
    <w:link w:val="af1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33">
    <w:name w:val="Body Text Indent 3"/>
    <w:basedOn w:val="a"/>
    <w:link w:val="34"/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basedOn w:val="a"/>
    <w:link w:val="af6"/>
    <w:uiPriority w:val="10"/>
    <w:qFormat/>
    <w:pPr>
      <w:ind w:firstLine="0"/>
      <w:jc w:val="center"/>
    </w:pPr>
    <w:rPr>
      <w:b/>
      <w:spacing w:val="40"/>
      <w:sz w:val="36"/>
      <w:u w:val="single"/>
    </w:rPr>
  </w:style>
  <w:style w:type="character" w:customStyle="1" w:styleId="af6">
    <w:name w:val="Название Знак"/>
    <w:basedOn w:val="1"/>
    <w:link w:val="af5"/>
    <w:rPr>
      <w:b/>
      <w:spacing w:val="40"/>
      <w:sz w:val="36"/>
      <w:u w:val="single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0"/>
    </w:rPr>
  </w:style>
  <w:style w:type="paragraph" w:styleId="23">
    <w:name w:val="Body Text Indent 2"/>
    <w:basedOn w:val="a"/>
    <w:link w:val="24"/>
    <w:pPr>
      <w:jc w:val="center"/>
    </w:pPr>
    <w:rPr>
      <w:b/>
    </w:rPr>
  </w:style>
  <w:style w:type="character" w:customStyle="1" w:styleId="24">
    <w:name w:val="Основной текст с отступом 2 Знак"/>
    <w:basedOn w:val="1"/>
    <w:link w:val="23"/>
    <w:rPr>
      <w:b/>
      <w:sz w:val="28"/>
    </w:rPr>
  </w:style>
  <w:style w:type="paragraph" w:styleId="25">
    <w:name w:val="Body Text 2"/>
    <w:basedOn w:val="a"/>
    <w:link w:val="26"/>
    <w:pPr>
      <w:ind w:firstLine="0"/>
    </w:pPr>
  </w:style>
  <w:style w:type="character" w:customStyle="1" w:styleId="26">
    <w:name w:val="Основной текст 2 Знак"/>
    <w:basedOn w:val="1"/>
    <w:link w:val="2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Клюхина Елена Александровна</dc:creator>
  <cp:lastModifiedBy>Клюхина Елена Александровна</cp:lastModifiedBy>
  <cp:revision>6</cp:revision>
  <cp:lastPrinted>2024-07-19T10:06:00Z</cp:lastPrinted>
  <dcterms:created xsi:type="dcterms:W3CDTF">2024-07-22T09:28:00Z</dcterms:created>
  <dcterms:modified xsi:type="dcterms:W3CDTF">2024-07-22T09:30:00Z</dcterms:modified>
</cp:coreProperties>
</file>