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2" w:rsidRPr="003A3ACB" w:rsidRDefault="000A3172" w:rsidP="000A3172">
      <w:pPr>
        <w:pStyle w:val="2"/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61E5D1E6" wp14:editId="48B24F7A">
            <wp:simplePos x="0" y="0"/>
            <wp:positionH relativeFrom="column">
              <wp:posOffset>2658110</wp:posOffset>
            </wp:positionH>
            <wp:positionV relativeFrom="paragraph">
              <wp:posOffset>-51435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0A3172" w:rsidRPr="003A3ACB" w:rsidRDefault="000A3172" w:rsidP="000A3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CE0" wp14:editId="3EE96A3F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3D7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154880" w:rsidRPr="00ED435A" w:rsidRDefault="00FB1F14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153000, Иваново,</w:t>
      </w:r>
      <w:r w:rsidR="000A3172" w:rsidRPr="003A3ACB">
        <w:rPr>
          <w:rFonts w:ascii="Times New Roman" w:hAnsi="Times New Roman" w:cs="Times New Roman"/>
          <w:sz w:val="20"/>
          <w:szCs w:val="20"/>
        </w:rPr>
        <w:t xml:space="preserve"> пл. </w:t>
      </w:r>
      <w:r w:rsidR="000A3172" w:rsidRPr="00ED435A">
        <w:rPr>
          <w:rFonts w:ascii="Times New Roman" w:hAnsi="Times New Roman" w:cs="Times New Roman"/>
          <w:sz w:val="20"/>
          <w:szCs w:val="20"/>
        </w:rPr>
        <w:t xml:space="preserve">Революции, 2/1, тел. 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="000A3172" w:rsidRPr="00ED435A">
        <w:rPr>
          <w:rFonts w:ascii="Times New Roman" w:hAnsi="Times New Roman" w:cs="Times New Roman"/>
          <w:sz w:val="20"/>
          <w:szCs w:val="20"/>
        </w:rPr>
        <w:t>8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0A3172" w:rsidRPr="00ED435A">
        <w:rPr>
          <w:rFonts w:ascii="Times New Roman" w:hAnsi="Times New Roman" w:cs="Times New Roman"/>
          <w:sz w:val="20"/>
          <w:szCs w:val="20"/>
        </w:rPr>
        <w:t>факс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 xml:space="preserve"> (4932) 30-89-66, </w:t>
      </w:r>
    </w:p>
    <w:p w:rsidR="000A3172" w:rsidRPr="00ED435A" w:rsidRDefault="00FB1F14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e</w:t>
      </w:r>
      <w:r w:rsidRPr="00FB1F1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0A3172" w:rsidRPr="00ED435A">
        <w:rPr>
          <w:rFonts w:ascii="Times New Roman" w:hAnsi="Times New Roman" w:cs="Times New Roman"/>
          <w:sz w:val="20"/>
          <w:szCs w:val="20"/>
          <w:lang w:val="fr-FR"/>
        </w:rPr>
        <w:t>mail:</w:t>
      </w:r>
      <w:r w:rsidR="000A3172" w:rsidRPr="00ED43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 w:rsidR="000A3172" w:rsidRPr="00ED435A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derit@ivanovoobl.ru</w:t>
        </w:r>
      </w:hyperlink>
      <w:r w:rsidR="00700256" w:rsidRPr="00ED435A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, </w:t>
      </w:r>
      <w:r w:rsidR="00700256" w:rsidRPr="00ED435A">
        <w:rPr>
          <w:rFonts w:ascii="Times New Roman" w:hAnsi="Times New Roman" w:cs="Times New Roman"/>
          <w:sz w:val="20"/>
          <w:szCs w:val="20"/>
          <w:lang w:val="en-US"/>
        </w:rPr>
        <w:t>https://derit.ivanovoobl.ru</w:t>
      </w:r>
      <w:r w:rsidR="000A3172" w:rsidRPr="00ED435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3172" w:rsidRPr="00154880" w:rsidRDefault="000A3172" w:rsidP="000A317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A3172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0A3172" w:rsidRPr="002105A3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48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5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148E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0A3172" w:rsidRPr="00C329D0" w:rsidRDefault="000A3172" w:rsidP="00A267A7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4D" w:rsidRDefault="00FE12D7" w:rsidP="00F0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B70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приказ</w:t>
      </w:r>
      <w:r w:rsidR="00B434E4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экономического развития и торговли Ивановской области </w:t>
      </w:r>
      <w:r w:rsidR="000B7CF1" w:rsidRPr="000B7CF1">
        <w:rPr>
          <w:rFonts w:ascii="Times New Roman" w:hAnsi="Times New Roman" w:cs="Times New Roman"/>
          <w:b/>
          <w:bCs/>
          <w:sz w:val="28"/>
          <w:szCs w:val="28"/>
        </w:rPr>
        <w:t xml:space="preserve">от 04.04.2019 </w:t>
      </w:r>
      <w:r w:rsidR="000B7CF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B7CF1" w:rsidRPr="000B7CF1">
        <w:rPr>
          <w:rFonts w:ascii="Times New Roman" w:hAnsi="Times New Roman" w:cs="Times New Roman"/>
          <w:b/>
          <w:bCs/>
          <w:sz w:val="28"/>
          <w:szCs w:val="28"/>
        </w:rPr>
        <w:t xml:space="preserve"> 21-п</w:t>
      </w:r>
      <w:r w:rsidR="00F0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44D" w:rsidRDefault="000B7CF1" w:rsidP="00F0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7CF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</w:t>
      </w:r>
      <w:r w:rsidR="00B669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044D">
        <w:rPr>
          <w:rFonts w:ascii="Times New Roman" w:hAnsi="Times New Roman" w:cs="Times New Roman"/>
          <w:b/>
          <w:bCs/>
          <w:sz w:val="28"/>
          <w:szCs w:val="28"/>
        </w:rPr>
        <w:t xml:space="preserve">, от 04.04.2019 № 23-п </w:t>
      </w:r>
    </w:p>
    <w:p w:rsidR="00B434E4" w:rsidRPr="00B434E4" w:rsidRDefault="00F0044D" w:rsidP="00F0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 </w:t>
      </w:r>
      <w:r w:rsidR="00B434E4">
        <w:rPr>
          <w:rFonts w:ascii="Times New Roman" w:hAnsi="Times New Roman" w:cs="Times New Roman"/>
          <w:b/>
          <w:bCs/>
          <w:sz w:val="28"/>
          <w:szCs w:val="28"/>
        </w:rPr>
        <w:t xml:space="preserve">и от </w:t>
      </w:r>
      <w:r w:rsidR="00B434E4" w:rsidRPr="00B434E4">
        <w:rPr>
          <w:rFonts w:ascii="Times New Roman" w:hAnsi="Times New Roman" w:cs="Times New Roman"/>
          <w:b/>
          <w:bCs/>
          <w:sz w:val="28"/>
          <w:szCs w:val="28"/>
        </w:rPr>
        <w:t xml:space="preserve">04.04.2019 </w:t>
      </w:r>
      <w:r w:rsidR="00B434E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434E4" w:rsidRPr="00B434E4">
        <w:rPr>
          <w:rFonts w:ascii="Times New Roman" w:hAnsi="Times New Roman" w:cs="Times New Roman"/>
          <w:b/>
          <w:bCs/>
          <w:sz w:val="28"/>
          <w:szCs w:val="28"/>
        </w:rPr>
        <w:t>24-п</w:t>
      </w:r>
    </w:p>
    <w:p w:rsidR="00B434E4" w:rsidRPr="00B434E4" w:rsidRDefault="00B434E4" w:rsidP="00F0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434E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осуществлению 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172" w:rsidRPr="00FE12D7" w:rsidRDefault="000A3172" w:rsidP="00B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D7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2D7">
        <w:rPr>
          <w:rFonts w:ascii="Times New Roman" w:hAnsi="Times New Roman" w:cs="Times New Roman"/>
          <w:sz w:val="28"/>
          <w:szCs w:val="28"/>
        </w:rPr>
        <w:t>приведения приказ</w:t>
      </w:r>
      <w:r w:rsidR="00E22DF1">
        <w:rPr>
          <w:rFonts w:ascii="Times New Roman" w:hAnsi="Times New Roman" w:cs="Times New Roman"/>
          <w:sz w:val="28"/>
          <w:szCs w:val="28"/>
        </w:rPr>
        <w:t>ов</w:t>
      </w:r>
      <w:r w:rsidR="000D4693">
        <w:rPr>
          <w:rFonts w:ascii="Times New Roman" w:hAnsi="Times New Roman" w:cs="Times New Roman"/>
          <w:sz w:val="28"/>
          <w:szCs w:val="28"/>
        </w:rPr>
        <w:t xml:space="preserve"> </w:t>
      </w:r>
      <w:r w:rsidR="00FE12D7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торговли </w:t>
      </w:r>
      <w:r w:rsidR="001F39E3">
        <w:rPr>
          <w:rFonts w:ascii="Times New Roman" w:hAnsi="Times New Roman" w:cs="Times New Roman"/>
          <w:sz w:val="28"/>
          <w:szCs w:val="28"/>
        </w:rPr>
        <w:t>И</w:t>
      </w:r>
      <w:r w:rsidR="00FE12D7">
        <w:rPr>
          <w:rFonts w:ascii="Times New Roman" w:hAnsi="Times New Roman" w:cs="Times New Roman"/>
          <w:sz w:val="28"/>
          <w:szCs w:val="28"/>
        </w:rPr>
        <w:t>ван</w:t>
      </w:r>
      <w:r w:rsidR="008A16DC">
        <w:rPr>
          <w:rFonts w:ascii="Times New Roman" w:hAnsi="Times New Roman" w:cs="Times New Roman"/>
          <w:sz w:val="28"/>
          <w:szCs w:val="28"/>
        </w:rPr>
        <w:t xml:space="preserve">овской области в соответствие </w:t>
      </w:r>
      <w:r w:rsidR="008A16DC" w:rsidRPr="007E5EF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приказываю:</w:t>
      </w:r>
    </w:p>
    <w:p w:rsidR="002C1FEF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29D0">
        <w:rPr>
          <w:rFonts w:ascii="Times New Roman" w:hAnsi="Times New Roman" w:cs="Times New Roman"/>
          <w:sz w:val="28"/>
          <w:szCs w:val="28"/>
        </w:rPr>
        <w:t xml:space="preserve">. </w:t>
      </w:r>
      <w:r w:rsidR="000B7C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7CF1" w:rsidRPr="000B7CF1"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</w:t>
      </w:r>
      <w:r w:rsidR="00ED435A">
        <w:rPr>
          <w:rFonts w:ascii="Times New Roman" w:hAnsi="Times New Roman" w:cs="Times New Roman"/>
          <w:sz w:val="28"/>
          <w:szCs w:val="28"/>
        </w:rPr>
        <w:br/>
      </w:r>
      <w:r w:rsidR="000B7CF1" w:rsidRPr="000B7CF1">
        <w:rPr>
          <w:rFonts w:ascii="Times New Roman" w:hAnsi="Times New Roman" w:cs="Times New Roman"/>
          <w:sz w:val="28"/>
          <w:szCs w:val="28"/>
        </w:rPr>
        <w:t>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  <w:r w:rsidR="00B669E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35FE4">
        <w:rPr>
          <w:rFonts w:ascii="Times New Roman" w:hAnsi="Times New Roman" w:cs="Times New Roman"/>
          <w:sz w:val="28"/>
          <w:szCs w:val="28"/>
        </w:rPr>
        <w:t>ие</w:t>
      </w:r>
      <w:r w:rsidR="00B669E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35FE4">
        <w:rPr>
          <w:rFonts w:ascii="Times New Roman" w:hAnsi="Times New Roman" w:cs="Times New Roman"/>
          <w:sz w:val="28"/>
          <w:szCs w:val="28"/>
        </w:rPr>
        <w:t>я</w:t>
      </w:r>
      <w:r w:rsidR="000B7C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44D" w:rsidRDefault="00734004" w:rsidP="00035F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F0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Преамбулу</w:t>
      </w:r>
      <w:r w:rsidR="00F0044D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4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044D" w:rsidRDefault="00F0044D" w:rsidP="00F0044D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 w:rsidR="0073400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="00734004" w:rsidRPr="00F004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34004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</w:t>
      </w:r>
      <w:hyperlink r:id="rId12" w:history="1">
        <w:r w:rsidR="00734004" w:rsidRPr="00F004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34004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</w:t>
      </w:r>
      <w:r w:rsidR="00734004">
        <w:rPr>
          <w:rFonts w:ascii="Times New Roman" w:hAnsi="Times New Roman" w:cs="Times New Roman"/>
          <w:sz w:val="28"/>
          <w:szCs w:val="28"/>
        </w:rPr>
        <w:lastRenderedPageBreak/>
        <w:t xml:space="preserve">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</w:t>
      </w:r>
      <w:r w:rsidR="00734004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proofErr w:type="gramEnd"/>
      <w:r w:rsidR="007340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5FE4" w:rsidRDefault="00035FE4" w:rsidP="00035F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="006D283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2) пункта </w:t>
      </w:r>
      <w:r w:rsidR="006D28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8.1</w:t>
      </w:r>
      <w:r w:rsidR="006D283B">
        <w:rPr>
          <w:rFonts w:ascii="Times New Roman" w:hAnsi="Times New Roman" w:cs="Times New Roman"/>
          <w:sz w:val="28"/>
          <w:szCs w:val="28"/>
        </w:rPr>
        <w:t xml:space="preserve"> </w:t>
      </w:r>
      <w:r w:rsidR="00F0044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283B">
        <w:rPr>
          <w:rFonts w:ascii="Times New Roman" w:hAnsi="Times New Roman" w:cs="Times New Roman"/>
          <w:sz w:val="28"/>
          <w:szCs w:val="28"/>
        </w:rPr>
        <w:t>:</w:t>
      </w:r>
    </w:p>
    <w:p w:rsidR="00035FE4" w:rsidRDefault="00035FE4" w:rsidP="00035F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наличие у организации на первое число месяца и не погашенной на дату поступления в Департамент </w:t>
      </w:r>
      <w:hyperlink r:id="rId13" w:history="1">
        <w:r w:rsidRPr="00035F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Департамента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направлена налоговым органом в </w:t>
      </w:r>
      <w:r w:rsidR="004C454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</w:t>
      </w:r>
      <w:hyperlink r:id="rId14" w:history="1">
        <w:r w:rsidRPr="00035FE4">
          <w:rPr>
            <w:rFonts w:ascii="Times New Roman" w:hAnsi="Times New Roman" w:cs="Times New Roman"/>
            <w:sz w:val="28"/>
            <w:szCs w:val="28"/>
          </w:rPr>
          <w:t>использованием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пользования, в том числе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5FE4" w:rsidRDefault="00035FE4" w:rsidP="00035F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B48">
        <w:rPr>
          <w:rFonts w:ascii="Times New Roman" w:hAnsi="Times New Roman" w:cs="Times New Roman"/>
          <w:sz w:val="28"/>
          <w:szCs w:val="28"/>
        </w:rPr>
        <w:t xml:space="preserve">В </w:t>
      </w:r>
      <w:r w:rsidR="004C4541">
        <w:rPr>
          <w:rFonts w:ascii="Times New Roman" w:hAnsi="Times New Roman" w:cs="Times New Roman"/>
          <w:sz w:val="28"/>
          <w:szCs w:val="28"/>
        </w:rPr>
        <w:t>под</w:t>
      </w:r>
      <w:r w:rsidR="00466B48">
        <w:rPr>
          <w:rFonts w:ascii="Times New Roman" w:hAnsi="Times New Roman" w:cs="Times New Roman"/>
          <w:sz w:val="28"/>
          <w:szCs w:val="28"/>
        </w:rPr>
        <w:t xml:space="preserve">разделе 3.1 </w:t>
      </w:r>
      <w:r w:rsidR="00F0044D">
        <w:rPr>
          <w:rFonts w:ascii="Times New Roman" w:hAnsi="Times New Roman" w:cs="Times New Roman"/>
          <w:sz w:val="28"/>
          <w:szCs w:val="28"/>
        </w:rPr>
        <w:t xml:space="preserve">приложения к приказу абзацы пять и </w:t>
      </w:r>
      <w:r w:rsidR="00466B48">
        <w:rPr>
          <w:rFonts w:ascii="Times New Roman" w:hAnsi="Times New Roman" w:cs="Times New Roman"/>
          <w:sz w:val="28"/>
          <w:szCs w:val="28"/>
        </w:rPr>
        <w:t>семь исключить;</w:t>
      </w:r>
    </w:p>
    <w:p w:rsidR="0024253F" w:rsidRDefault="00DE41A6" w:rsidP="0024253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4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541">
        <w:rPr>
          <w:rFonts w:ascii="Times New Roman" w:hAnsi="Times New Roman" w:cs="Times New Roman"/>
          <w:sz w:val="28"/>
          <w:szCs w:val="28"/>
        </w:rPr>
        <w:t>Подр</w:t>
      </w:r>
      <w:r w:rsidR="00F0044D">
        <w:rPr>
          <w:rFonts w:ascii="Times New Roman" w:hAnsi="Times New Roman" w:cs="Times New Roman"/>
          <w:sz w:val="28"/>
          <w:szCs w:val="28"/>
        </w:rPr>
        <w:t xml:space="preserve">азделы 3.6 и </w:t>
      </w: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F0044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24253F" w:rsidRDefault="00DE41A6" w:rsidP="0024253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4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абзаце втором п</w:t>
      </w:r>
      <w:r w:rsidR="00242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3.7.2 </w:t>
      </w:r>
      <w:r w:rsidR="004F728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>
        <w:rPr>
          <w:rFonts w:ascii="Times New Roman" w:hAnsi="Times New Roman" w:cs="Times New Roman"/>
          <w:sz w:val="28"/>
          <w:szCs w:val="28"/>
        </w:rPr>
        <w:t>слова «оформленный бланк лицензии» заменить словами «подписанный приказ о выдаче лицензии (продлении срока действия лицензии, переоформлении лицензии, прекращении срока действия лицензии, аннулировании лицензии)</w:t>
      </w:r>
      <w:proofErr w:type="gramStart"/>
      <w:r w:rsidR="002425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4253F">
        <w:rPr>
          <w:rFonts w:ascii="Times New Roman" w:hAnsi="Times New Roman" w:cs="Times New Roman"/>
          <w:sz w:val="28"/>
          <w:szCs w:val="28"/>
        </w:rPr>
        <w:t>;</w:t>
      </w:r>
    </w:p>
    <w:p w:rsidR="0024253F" w:rsidRDefault="0024253F" w:rsidP="0024253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4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абзаце третьем п. 3.7.2 </w:t>
      </w:r>
      <w:r w:rsidR="004F728D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>
        <w:rPr>
          <w:rFonts w:ascii="Times New Roman" w:hAnsi="Times New Roman" w:cs="Times New Roman"/>
          <w:sz w:val="28"/>
          <w:szCs w:val="28"/>
        </w:rPr>
        <w:t xml:space="preserve">слова «одновременно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Департамента или его заместителем приказа о предоставлении лицензии и лицензии» заменить словами «подписанного </w:t>
      </w:r>
      <w:r w:rsidR="004C4541">
        <w:rPr>
          <w:rFonts w:ascii="Times New Roman" w:hAnsi="Times New Roman" w:cs="Times New Roman"/>
          <w:sz w:val="28"/>
          <w:szCs w:val="28"/>
        </w:rPr>
        <w:t xml:space="preserve">руководителем Департамента или его заместителем </w:t>
      </w:r>
      <w:r>
        <w:rPr>
          <w:rFonts w:ascii="Times New Roman" w:hAnsi="Times New Roman" w:cs="Times New Roman"/>
          <w:sz w:val="28"/>
          <w:szCs w:val="28"/>
        </w:rPr>
        <w:t>приказа о выдаче лицензии (продлении срока действия лицензии, переоформлении лицензии, прекращении срока действия лицензии, аннулировании лицензии).».</w:t>
      </w:r>
    </w:p>
    <w:p w:rsidR="00F0044D" w:rsidRDefault="00F0044D" w:rsidP="000C36B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36B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C36B6" w:rsidRPr="000B7CF1"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</w:t>
      </w:r>
      <w:r w:rsidR="000C36B6">
        <w:rPr>
          <w:rFonts w:ascii="Times New Roman" w:hAnsi="Times New Roman" w:cs="Times New Roman"/>
          <w:sz w:val="28"/>
          <w:szCs w:val="28"/>
        </w:rPr>
        <w:br/>
      </w:r>
      <w:r w:rsidR="000C36B6" w:rsidRPr="000B7CF1">
        <w:rPr>
          <w:rFonts w:ascii="Times New Roman" w:hAnsi="Times New Roman" w:cs="Times New Roman"/>
          <w:sz w:val="28"/>
          <w:szCs w:val="28"/>
        </w:rPr>
        <w:t>и торговли Ивановской области от</w:t>
      </w:r>
      <w:r w:rsidR="000C36B6">
        <w:rPr>
          <w:rFonts w:ascii="Times New Roman" w:hAnsi="Times New Roman" w:cs="Times New Roman"/>
          <w:sz w:val="28"/>
          <w:szCs w:val="28"/>
        </w:rPr>
        <w:t xml:space="preserve"> </w:t>
      </w:r>
      <w:r w:rsidR="000C36B6" w:rsidRPr="000C36B6">
        <w:rPr>
          <w:rFonts w:ascii="Times New Roman" w:hAnsi="Times New Roman" w:cs="Times New Roman"/>
          <w:sz w:val="28"/>
          <w:szCs w:val="28"/>
        </w:rPr>
        <w:t>04.04.2019 № 23-п</w:t>
      </w:r>
      <w:r w:rsidR="000C36B6">
        <w:rPr>
          <w:rFonts w:ascii="Times New Roman" w:hAnsi="Times New Roman" w:cs="Times New Roman"/>
          <w:sz w:val="28"/>
          <w:szCs w:val="28"/>
        </w:rPr>
        <w:t xml:space="preserve"> </w:t>
      </w:r>
      <w:r w:rsidR="000C36B6" w:rsidRPr="000C36B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хранения, переработки и реализации лома черных металлов, цветных металлов»</w:t>
      </w:r>
      <w:r w:rsidR="000C36B6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0C36B6" w:rsidRDefault="000C36B6" w:rsidP="000C36B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Преа</w:t>
      </w:r>
      <w:r w:rsidR="00734004">
        <w:rPr>
          <w:rFonts w:ascii="Times New Roman" w:hAnsi="Times New Roman" w:cs="Times New Roman"/>
          <w:sz w:val="28"/>
          <w:szCs w:val="28"/>
        </w:rPr>
        <w:t xml:space="preserve">мбулу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734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36B6" w:rsidRDefault="000C36B6" w:rsidP="000C36B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 w:rsidR="0073400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="00734004" w:rsidRPr="00F004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34004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</w:t>
      </w:r>
      <w:hyperlink r:id="rId16" w:history="1">
        <w:r w:rsidRPr="00F004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C36B6">
          <w:rPr>
            <w:rFonts w:ascii="Times New Roman" w:hAnsi="Times New Roman" w:cs="Times New Roman"/>
            <w:sz w:val="28"/>
            <w:szCs w:val="28"/>
          </w:rPr>
          <w:t xml:space="preserve"> 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лицензировании</w:t>
      </w:r>
      <w:r w:rsidR="00734004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469A" w:rsidRDefault="00F0044D" w:rsidP="0033469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4E4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B434E4" w:rsidRPr="000B7CF1">
        <w:rPr>
          <w:rFonts w:ascii="Times New Roman" w:hAnsi="Times New Roman" w:cs="Times New Roman"/>
          <w:sz w:val="28"/>
          <w:szCs w:val="28"/>
        </w:rPr>
        <w:t>приказ Департамента экономического развития и торговли Ивановской области от</w:t>
      </w:r>
      <w:r w:rsidR="00F513E7">
        <w:rPr>
          <w:rFonts w:ascii="Times New Roman" w:hAnsi="Times New Roman" w:cs="Times New Roman"/>
          <w:sz w:val="28"/>
          <w:szCs w:val="28"/>
        </w:rPr>
        <w:t xml:space="preserve"> </w:t>
      </w:r>
      <w:r w:rsidR="00B434E4" w:rsidRPr="00B434E4">
        <w:rPr>
          <w:rFonts w:ascii="Times New Roman" w:hAnsi="Times New Roman" w:cs="Times New Roman"/>
          <w:sz w:val="28"/>
          <w:szCs w:val="28"/>
        </w:rPr>
        <w:t xml:space="preserve">04.04.2019 № </w:t>
      </w:r>
      <w:r w:rsidR="00B434E4">
        <w:rPr>
          <w:rFonts w:ascii="Times New Roman" w:hAnsi="Times New Roman" w:cs="Times New Roman"/>
          <w:sz w:val="28"/>
          <w:szCs w:val="28"/>
        </w:rPr>
        <w:t xml:space="preserve">24-п </w:t>
      </w:r>
      <w:r w:rsidR="00B434E4" w:rsidRPr="00B434E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металлов»</w:t>
      </w:r>
      <w:r w:rsidR="00B434E4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B434E4" w:rsidRDefault="00F0044D" w:rsidP="0033469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4E4">
        <w:rPr>
          <w:rFonts w:ascii="Times New Roman" w:hAnsi="Times New Roman" w:cs="Times New Roman"/>
          <w:sz w:val="28"/>
          <w:szCs w:val="28"/>
        </w:rPr>
        <w:t xml:space="preserve">.1. В подпункте 3.1.6.2 </w:t>
      </w:r>
      <w:r w:rsidR="0033469A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="00B434E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469A">
        <w:rPr>
          <w:rFonts w:ascii="Times New Roman" w:hAnsi="Times New Roman" w:cs="Times New Roman"/>
          <w:sz w:val="28"/>
          <w:szCs w:val="28"/>
        </w:rPr>
        <w:t xml:space="preserve">слов «установка для разделки кабеля» </w:t>
      </w:r>
      <w:r w:rsidR="00B434E4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B434E4" w:rsidRDefault="00B434E4" w:rsidP="00B434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4F728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наличие не менее чем на одном из объектов по приему лома и отходов цветных металлов в пределах Ивановской области:</w:t>
      </w:r>
    </w:p>
    <w:p w:rsidR="00B434E4" w:rsidRDefault="00B434E4" w:rsidP="00B434E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для определения химического состава лома и отходов цветных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3172" w:rsidRDefault="00F0044D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0A3172"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0A3172" w:rsidRPr="00C329D0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0A3172" w:rsidRPr="00C329D0" w:rsidRDefault="000A3172" w:rsidP="00F0044D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- в Управление Министерства юстиции Российской Федерации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 xml:space="preserve">по Ивановской области для проведения правовой экспертизы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 включения в федеральный регистр нормативных правовых актов субъектов Российской Федерации.</w:t>
      </w:r>
    </w:p>
    <w:p w:rsidR="00676BD1" w:rsidRDefault="00676BD1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728D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C3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мом</w:t>
      </w:r>
      <w:r w:rsidR="004F728D">
        <w:rPr>
          <w:rFonts w:ascii="Times New Roman" w:hAnsi="Times New Roman" w:cs="Times New Roman"/>
          <w:sz w:val="28"/>
          <w:szCs w:val="28"/>
        </w:rPr>
        <w:t>ента официального опубликования, за исключением пункта 1, который вступает в силу с 01.07.2021.</w:t>
      </w:r>
    </w:p>
    <w:p w:rsidR="000A3172" w:rsidRDefault="00676BD1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72" w:rsidRPr="00C3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172" w:rsidRPr="00C329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на заместителя директора Департамента экономического развития </w:t>
      </w:r>
      <w:r w:rsidR="0024253F">
        <w:rPr>
          <w:rFonts w:ascii="Times New Roman" w:hAnsi="Times New Roman" w:cs="Times New Roman"/>
          <w:sz w:val="28"/>
          <w:szCs w:val="28"/>
        </w:rPr>
        <w:t xml:space="preserve"> 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и торговли Ивановской области </w:t>
      </w:r>
      <w:proofErr w:type="spellStart"/>
      <w:r w:rsidR="00EF73CD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="00EF73CD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0A3172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F" w:rsidRDefault="0024253F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F" w:rsidRDefault="0024253F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72" w:rsidRPr="00C329D0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Член Правительства</w:t>
      </w:r>
      <w:r w:rsidR="00BD08EC"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Ивановской области -</w:t>
      </w:r>
    </w:p>
    <w:p w:rsidR="00BD08EC" w:rsidRDefault="000A3172" w:rsidP="00A267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Департамента</w:t>
      </w:r>
      <w:r w:rsidR="00BD08EC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135360" w:rsidRPr="00B41176" w:rsidRDefault="00BD08EC" w:rsidP="00205D71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Ивановской области</w:t>
      </w:r>
      <w:r w:rsidR="000A31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5D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D71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205D71">
        <w:rPr>
          <w:rFonts w:ascii="Times New Roman" w:hAnsi="Times New Roman" w:cs="Times New Roman"/>
          <w:sz w:val="28"/>
          <w:szCs w:val="28"/>
        </w:rPr>
        <w:t>Бадак</w:t>
      </w:r>
      <w:proofErr w:type="spellEnd"/>
    </w:p>
    <w:sectPr w:rsidR="00135360" w:rsidRPr="00B41176" w:rsidSect="00F033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276" w:bottom="1134" w:left="1559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8D" w:rsidRDefault="0056058D" w:rsidP="00CF5DFC">
      <w:pPr>
        <w:spacing w:after="0" w:line="240" w:lineRule="auto"/>
      </w:pPr>
      <w:r>
        <w:separator/>
      </w:r>
    </w:p>
  </w:endnote>
  <w:endnote w:type="continuationSeparator" w:id="0">
    <w:p w:rsidR="0056058D" w:rsidRDefault="0056058D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8D" w:rsidRDefault="0056058D" w:rsidP="00CF5DFC">
      <w:pPr>
        <w:spacing w:after="0" w:line="240" w:lineRule="auto"/>
      </w:pPr>
      <w:r>
        <w:separator/>
      </w:r>
    </w:p>
  </w:footnote>
  <w:footnote w:type="continuationSeparator" w:id="0">
    <w:p w:rsidR="0056058D" w:rsidRDefault="0056058D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3664"/>
      <w:docPartObj>
        <w:docPartGallery w:val="Page Numbers (Top of Page)"/>
        <w:docPartUnique/>
      </w:docPartObj>
    </w:sdtPr>
    <w:sdtEndPr/>
    <w:sdtContent>
      <w:p w:rsidR="00737F85" w:rsidRDefault="00737F85">
        <w:pPr>
          <w:pStyle w:val="a6"/>
          <w:jc w:val="center"/>
        </w:pPr>
      </w:p>
      <w:p w:rsidR="00A267A7" w:rsidRDefault="00A267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0C">
          <w:rPr>
            <w:noProof/>
          </w:rPr>
          <w:t>2</w:t>
        </w:r>
        <w:r>
          <w:fldChar w:fldCharType="end"/>
        </w:r>
      </w:p>
    </w:sdtContent>
  </w:sdt>
  <w:p w:rsidR="003074DA" w:rsidRDefault="003074DA" w:rsidP="002B3EF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5" w:rsidRDefault="00737F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28F7"/>
    <w:multiLevelType w:val="hybridMultilevel"/>
    <w:tmpl w:val="5F42ED82"/>
    <w:lvl w:ilvl="0" w:tplc="CE7CF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D1E4A"/>
    <w:multiLevelType w:val="hybridMultilevel"/>
    <w:tmpl w:val="8470526E"/>
    <w:lvl w:ilvl="0" w:tplc="D6C6EF50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22927"/>
    <w:rsid w:val="00035AC6"/>
    <w:rsid w:val="00035FE4"/>
    <w:rsid w:val="00057C17"/>
    <w:rsid w:val="00070786"/>
    <w:rsid w:val="0008537E"/>
    <w:rsid w:val="0008583F"/>
    <w:rsid w:val="000A3172"/>
    <w:rsid w:val="000A327D"/>
    <w:rsid w:val="000A39EF"/>
    <w:rsid w:val="000B7CF1"/>
    <w:rsid w:val="000C0837"/>
    <w:rsid w:val="000C3411"/>
    <w:rsid w:val="000C36B6"/>
    <w:rsid w:val="000C436E"/>
    <w:rsid w:val="000D4693"/>
    <w:rsid w:val="000E3117"/>
    <w:rsid w:val="0011637E"/>
    <w:rsid w:val="00122DD9"/>
    <w:rsid w:val="00135360"/>
    <w:rsid w:val="00154880"/>
    <w:rsid w:val="00156C61"/>
    <w:rsid w:val="00184396"/>
    <w:rsid w:val="001A2C7F"/>
    <w:rsid w:val="001A7E2C"/>
    <w:rsid w:val="001C6FE0"/>
    <w:rsid w:val="001D712A"/>
    <w:rsid w:val="001F028B"/>
    <w:rsid w:val="001F2B8B"/>
    <w:rsid w:val="001F39E3"/>
    <w:rsid w:val="00205D71"/>
    <w:rsid w:val="002105A3"/>
    <w:rsid w:val="00240FFA"/>
    <w:rsid w:val="0024253F"/>
    <w:rsid w:val="00252B94"/>
    <w:rsid w:val="0026489A"/>
    <w:rsid w:val="00270642"/>
    <w:rsid w:val="0027153D"/>
    <w:rsid w:val="002B3EF9"/>
    <w:rsid w:val="002C1FEF"/>
    <w:rsid w:val="003074DA"/>
    <w:rsid w:val="00313308"/>
    <w:rsid w:val="0033469A"/>
    <w:rsid w:val="00344D16"/>
    <w:rsid w:val="003457B2"/>
    <w:rsid w:val="00350718"/>
    <w:rsid w:val="0035299D"/>
    <w:rsid w:val="00396260"/>
    <w:rsid w:val="00396370"/>
    <w:rsid w:val="003B245C"/>
    <w:rsid w:val="003B43C6"/>
    <w:rsid w:val="003C3152"/>
    <w:rsid w:val="0041620B"/>
    <w:rsid w:val="00416FDE"/>
    <w:rsid w:val="004339AB"/>
    <w:rsid w:val="004367A6"/>
    <w:rsid w:val="00463B7F"/>
    <w:rsid w:val="00466B48"/>
    <w:rsid w:val="00482520"/>
    <w:rsid w:val="004975BD"/>
    <w:rsid w:val="004C4541"/>
    <w:rsid w:val="004F728D"/>
    <w:rsid w:val="005148ED"/>
    <w:rsid w:val="00521519"/>
    <w:rsid w:val="005244D1"/>
    <w:rsid w:val="00531D32"/>
    <w:rsid w:val="005468EF"/>
    <w:rsid w:val="00556B38"/>
    <w:rsid w:val="0056058D"/>
    <w:rsid w:val="00570E67"/>
    <w:rsid w:val="00574113"/>
    <w:rsid w:val="00584318"/>
    <w:rsid w:val="005A5072"/>
    <w:rsid w:val="005C4E75"/>
    <w:rsid w:val="005E0EC2"/>
    <w:rsid w:val="005F5DAD"/>
    <w:rsid w:val="005F74A9"/>
    <w:rsid w:val="006041CC"/>
    <w:rsid w:val="00605DDF"/>
    <w:rsid w:val="00631850"/>
    <w:rsid w:val="00654EC5"/>
    <w:rsid w:val="00676BD1"/>
    <w:rsid w:val="0068181F"/>
    <w:rsid w:val="006911A1"/>
    <w:rsid w:val="006D283B"/>
    <w:rsid w:val="006D41BE"/>
    <w:rsid w:val="006D51BC"/>
    <w:rsid w:val="006E4524"/>
    <w:rsid w:val="006E51B0"/>
    <w:rsid w:val="006F3CB6"/>
    <w:rsid w:val="00700256"/>
    <w:rsid w:val="00734004"/>
    <w:rsid w:val="00737F85"/>
    <w:rsid w:val="007922F3"/>
    <w:rsid w:val="007C2561"/>
    <w:rsid w:val="007D3285"/>
    <w:rsid w:val="007F617C"/>
    <w:rsid w:val="00800FF3"/>
    <w:rsid w:val="008A16DC"/>
    <w:rsid w:val="008B0676"/>
    <w:rsid w:val="008B4E43"/>
    <w:rsid w:val="00901A0E"/>
    <w:rsid w:val="009513CD"/>
    <w:rsid w:val="00954D13"/>
    <w:rsid w:val="00967168"/>
    <w:rsid w:val="009676D2"/>
    <w:rsid w:val="009B1607"/>
    <w:rsid w:val="009B7523"/>
    <w:rsid w:val="009C2881"/>
    <w:rsid w:val="009D372A"/>
    <w:rsid w:val="009E4DD2"/>
    <w:rsid w:val="00A267A7"/>
    <w:rsid w:val="00A32D92"/>
    <w:rsid w:val="00A4714E"/>
    <w:rsid w:val="00A52F57"/>
    <w:rsid w:val="00A62770"/>
    <w:rsid w:val="00A76897"/>
    <w:rsid w:val="00A87763"/>
    <w:rsid w:val="00AB3202"/>
    <w:rsid w:val="00B011F1"/>
    <w:rsid w:val="00B03EF4"/>
    <w:rsid w:val="00B41176"/>
    <w:rsid w:val="00B434E4"/>
    <w:rsid w:val="00B56F40"/>
    <w:rsid w:val="00B669E6"/>
    <w:rsid w:val="00B7622B"/>
    <w:rsid w:val="00BB0286"/>
    <w:rsid w:val="00BB76FD"/>
    <w:rsid w:val="00BD08EC"/>
    <w:rsid w:val="00BD63AC"/>
    <w:rsid w:val="00BE0E8E"/>
    <w:rsid w:val="00BE0EC6"/>
    <w:rsid w:val="00BE5A99"/>
    <w:rsid w:val="00C10D71"/>
    <w:rsid w:val="00C2390B"/>
    <w:rsid w:val="00C2585D"/>
    <w:rsid w:val="00C47B00"/>
    <w:rsid w:val="00C50996"/>
    <w:rsid w:val="00CA3E42"/>
    <w:rsid w:val="00CB42A3"/>
    <w:rsid w:val="00CB701E"/>
    <w:rsid w:val="00CF0DD2"/>
    <w:rsid w:val="00CF4A3D"/>
    <w:rsid w:val="00CF5DFC"/>
    <w:rsid w:val="00D16DB7"/>
    <w:rsid w:val="00D26505"/>
    <w:rsid w:val="00D34475"/>
    <w:rsid w:val="00D60E6C"/>
    <w:rsid w:val="00D62A1E"/>
    <w:rsid w:val="00DE1F01"/>
    <w:rsid w:val="00DE41A6"/>
    <w:rsid w:val="00E222A8"/>
    <w:rsid w:val="00E22DF1"/>
    <w:rsid w:val="00E3179E"/>
    <w:rsid w:val="00E6507F"/>
    <w:rsid w:val="00E91F0C"/>
    <w:rsid w:val="00E95456"/>
    <w:rsid w:val="00E96527"/>
    <w:rsid w:val="00ED435A"/>
    <w:rsid w:val="00EF0AF5"/>
    <w:rsid w:val="00EF73CD"/>
    <w:rsid w:val="00F0044D"/>
    <w:rsid w:val="00F01363"/>
    <w:rsid w:val="00F03313"/>
    <w:rsid w:val="00F0490D"/>
    <w:rsid w:val="00F208E5"/>
    <w:rsid w:val="00F513E7"/>
    <w:rsid w:val="00F561FE"/>
    <w:rsid w:val="00F71387"/>
    <w:rsid w:val="00F8398E"/>
    <w:rsid w:val="00F859B5"/>
    <w:rsid w:val="00F93072"/>
    <w:rsid w:val="00FA1B56"/>
    <w:rsid w:val="00FB1F14"/>
    <w:rsid w:val="00FE12D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1353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1353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C58417E408B50173FCA723C73351209FC83B35E6A0C3A912C85E1066EA8B42C5B57849C491E588739EEAA2F0F959B2CE3C6B7832894277bENB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2201B966CCABA63A8BB68D4DD2AA557E9FC42C8790B7F92BF7FC1B586F2D7F41DA3375E050CC26FCECD289CC156C06A08CC3C20d6h1L" TargetMode="External"/><Relationship Id="rId17" Type="http://schemas.openxmlformats.org/officeDocument/2006/relationships/hyperlink" Target="consultantplus://offline/ref=A32CE3BB10CEBBC5A54736969A796FAF98FC7D948A6459779C30EB8C991728CB35C519D62C0FF82C318A3C7D6C698D5FABE0BF98F3343A83gE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42201B966CCABA63A8BB68D4DD2AA557E7FC45CB740B7F92BF7FC1B586F2D7F41DA334590001933E81CC74D89545C06D08CE3A3C62FA70d7h9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42201B966CCABA63A8BB68D4DD2AA557E7FC45CB740B7F92BF7FC1B586F2D7F41DA334590001933E81CC74D89545C06D08CE3A3C62FA70d7h9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42201B966CCABA63A8BB68D4DD2AA557E9FC42C8790B7F92BF7FC1B586F2D7F41DA3375E050CC26FCECD289CC156C06A08CC3C20d6h1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erit@ivanovoob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C58417E408B50173FCA723C73351209DCF3932E0A2C3A912C85E1066EA8B42C5B57849C491E280769EEAA2F0F959B2CE3C6B7832894277bENB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023E-3101-4392-8465-00ECCDA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Сергеевич</dc:creator>
  <cp:keywords/>
  <dc:description/>
  <cp:lastModifiedBy>Денисов Дмитрий Сергеевич</cp:lastModifiedBy>
  <cp:revision>114</cp:revision>
  <cp:lastPrinted>2021-06-01T14:05:00Z</cp:lastPrinted>
  <dcterms:created xsi:type="dcterms:W3CDTF">2019-03-21T11:56:00Z</dcterms:created>
  <dcterms:modified xsi:type="dcterms:W3CDTF">2021-06-01T14:05:00Z</dcterms:modified>
</cp:coreProperties>
</file>