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27" w:rsidRPr="00FB31E9" w:rsidRDefault="00DC099D" w:rsidP="000E1B27">
      <w:pPr>
        <w:jc w:val="center"/>
        <w:rPr>
          <w:sz w:val="28"/>
        </w:rPr>
      </w:pPr>
      <w:r w:rsidRPr="00FB31E9">
        <w:rPr>
          <w:sz w:val="28"/>
        </w:rPr>
        <w:t xml:space="preserve"> </w:t>
      </w:r>
      <w:r w:rsidR="000E1B27" w:rsidRPr="00FB31E9">
        <w:rPr>
          <w:noProof/>
          <w:sz w:val="28"/>
        </w:rPr>
        <w:drawing>
          <wp:inline distT="0" distB="0" distL="0" distR="0" wp14:anchorId="7608E18B" wp14:editId="4DC18064">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0E1B27" w:rsidRPr="00FB31E9" w:rsidRDefault="000E1B27" w:rsidP="000E1B27">
      <w:pPr>
        <w:jc w:val="center"/>
        <w:rPr>
          <w:sz w:val="28"/>
        </w:rPr>
      </w:pPr>
    </w:p>
    <w:p w:rsidR="000E1B27" w:rsidRPr="00FB31E9" w:rsidRDefault="000E1B27" w:rsidP="000E1B27">
      <w:pPr>
        <w:pStyle w:val="a3"/>
        <w:jc w:val="center"/>
        <w:rPr>
          <w:b/>
          <w:spacing w:val="20"/>
          <w:sz w:val="36"/>
          <w:u w:val="single"/>
        </w:rPr>
      </w:pPr>
      <w:r w:rsidRPr="00FB31E9">
        <w:rPr>
          <w:b/>
          <w:spacing w:val="20"/>
          <w:sz w:val="36"/>
          <w:u w:val="single"/>
        </w:rPr>
        <w:t>ПРАВИТЕЛЬСТВО ИВАНОВСКОЙ ОБЛАСТИ</w:t>
      </w:r>
    </w:p>
    <w:p w:rsidR="000E1B27" w:rsidRPr="00FB31E9" w:rsidRDefault="000E1B27" w:rsidP="000E1B27">
      <w:pPr>
        <w:pStyle w:val="a3"/>
        <w:jc w:val="center"/>
        <w:rPr>
          <w:bCs/>
          <w:spacing w:val="20"/>
          <w:sz w:val="28"/>
          <w:szCs w:val="28"/>
        </w:rPr>
      </w:pPr>
    </w:p>
    <w:p w:rsidR="000E1B27" w:rsidRPr="00FB31E9" w:rsidRDefault="000E1B27" w:rsidP="000E1B27">
      <w:pPr>
        <w:pStyle w:val="a3"/>
        <w:jc w:val="center"/>
        <w:rPr>
          <w:b/>
          <w:spacing w:val="34"/>
          <w:sz w:val="36"/>
        </w:rPr>
      </w:pPr>
      <w:r w:rsidRPr="00FB31E9">
        <w:rPr>
          <w:b/>
          <w:spacing w:val="34"/>
          <w:sz w:val="36"/>
        </w:rPr>
        <w:t>ПОСТАНОВЛЕНИЕ</w:t>
      </w:r>
    </w:p>
    <w:p w:rsidR="000E1B27" w:rsidRPr="00FB31E9" w:rsidRDefault="000E1B27" w:rsidP="000E1B27">
      <w:pPr>
        <w:pStyle w:val="a3"/>
        <w:jc w:val="center"/>
        <w:rPr>
          <w:spacing w:val="34"/>
          <w:sz w:val="28"/>
          <w:szCs w:val="28"/>
        </w:rPr>
      </w:pPr>
    </w:p>
    <w:p w:rsidR="000E1B27" w:rsidRPr="00FB31E9" w:rsidRDefault="000E1B27" w:rsidP="000E1B27">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E1B27" w:rsidRPr="00FB31E9" w:rsidTr="004C6193">
        <w:tc>
          <w:tcPr>
            <w:tcW w:w="9180" w:type="dxa"/>
          </w:tcPr>
          <w:p w:rsidR="000E1B27" w:rsidRPr="00FB31E9" w:rsidRDefault="000E1B27" w:rsidP="004C6193">
            <w:pPr>
              <w:jc w:val="center"/>
              <w:rPr>
                <w:sz w:val="28"/>
              </w:rPr>
            </w:pPr>
            <w:r w:rsidRPr="00FB31E9">
              <w:rPr>
                <w:sz w:val="28"/>
              </w:rPr>
              <w:t>от _______________ № ______</w:t>
            </w:r>
            <w:proofErr w:type="gramStart"/>
            <w:r w:rsidRPr="00FB31E9">
              <w:rPr>
                <w:sz w:val="28"/>
              </w:rPr>
              <w:t>_-</w:t>
            </w:r>
            <w:proofErr w:type="gramEnd"/>
            <w:r w:rsidRPr="00FB31E9">
              <w:rPr>
                <w:sz w:val="28"/>
              </w:rPr>
              <w:t>п</w:t>
            </w:r>
          </w:p>
          <w:p w:rsidR="000E1B27" w:rsidRPr="00FB31E9" w:rsidRDefault="000E1B27" w:rsidP="004C6193">
            <w:pPr>
              <w:jc w:val="center"/>
              <w:rPr>
                <w:sz w:val="28"/>
              </w:rPr>
            </w:pPr>
            <w:r w:rsidRPr="00FB31E9">
              <w:rPr>
                <w:sz w:val="28"/>
              </w:rPr>
              <w:t>г. Иваново</w:t>
            </w:r>
          </w:p>
        </w:tc>
      </w:tr>
    </w:tbl>
    <w:p w:rsidR="000E1B27" w:rsidRPr="00FB31E9" w:rsidRDefault="000E1B27" w:rsidP="000E1B27">
      <w:pPr>
        <w:jc w:val="center"/>
        <w:rPr>
          <w:sz w:val="28"/>
        </w:rPr>
      </w:pPr>
    </w:p>
    <w:tbl>
      <w:tblPr>
        <w:tblW w:w="0" w:type="auto"/>
        <w:tblLayout w:type="fixed"/>
        <w:tblLook w:val="0000" w:firstRow="0" w:lastRow="0" w:firstColumn="0" w:lastColumn="0" w:noHBand="0" w:noVBand="0"/>
      </w:tblPr>
      <w:tblGrid>
        <w:gridCol w:w="9180"/>
      </w:tblGrid>
      <w:tr w:rsidR="000E1B27" w:rsidRPr="00FB31E9" w:rsidTr="004C6193">
        <w:tc>
          <w:tcPr>
            <w:tcW w:w="9180" w:type="dxa"/>
          </w:tcPr>
          <w:p w:rsidR="000E1B27" w:rsidRPr="00FB31E9" w:rsidRDefault="00042206" w:rsidP="00547340">
            <w:pPr>
              <w:pStyle w:val="ConsPlusTitle"/>
              <w:jc w:val="center"/>
              <w:rPr>
                <w:rFonts w:ascii="Times New Roman" w:hAnsi="Times New Roman" w:cs="Times New Roman"/>
                <w:sz w:val="28"/>
                <w:szCs w:val="28"/>
              </w:rPr>
            </w:pPr>
            <w:r w:rsidRPr="00FB31E9">
              <w:rPr>
                <w:rFonts w:ascii="Times New Roman" w:hAnsi="Times New Roman" w:cs="Times New Roman"/>
                <w:sz w:val="28"/>
                <w:szCs w:val="28"/>
              </w:rPr>
              <w:t>О</w:t>
            </w:r>
            <w:r w:rsidR="003D3A37" w:rsidRPr="00FB31E9">
              <w:rPr>
                <w:rFonts w:ascii="Times New Roman" w:hAnsi="Times New Roman" w:cs="Times New Roman"/>
                <w:sz w:val="28"/>
                <w:szCs w:val="28"/>
              </w:rPr>
              <w:t xml:space="preserve"> реализации в 202</w:t>
            </w:r>
            <w:r w:rsidR="00547340" w:rsidRPr="00FB31E9">
              <w:rPr>
                <w:rFonts w:ascii="Times New Roman" w:hAnsi="Times New Roman" w:cs="Times New Roman"/>
                <w:sz w:val="28"/>
                <w:szCs w:val="28"/>
              </w:rPr>
              <w:t>4</w:t>
            </w:r>
            <w:r w:rsidR="003D3A37" w:rsidRPr="00FB31E9">
              <w:rPr>
                <w:rFonts w:ascii="Times New Roman" w:hAnsi="Times New Roman" w:cs="Times New Roman"/>
                <w:sz w:val="28"/>
                <w:szCs w:val="28"/>
              </w:rPr>
              <w:t xml:space="preserve"> году отдельных</w:t>
            </w:r>
            <w:r w:rsidR="005F528E" w:rsidRPr="00FB31E9">
              <w:rPr>
                <w:rFonts w:ascii="Times New Roman" w:hAnsi="Times New Roman" w:cs="Times New Roman"/>
                <w:sz w:val="28"/>
                <w:szCs w:val="28"/>
              </w:rPr>
              <w:t xml:space="preserve"> мероприятий, направленных на снижение напряженности на рынке труда Ивановской области</w:t>
            </w:r>
          </w:p>
        </w:tc>
      </w:tr>
    </w:tbl>
    <w:p w:rsidR="000E1B27" w:rsidRPr="00FB31E9" w:rsidRDefault="000E1B27" w:rsidP="000E1B27">
      <w:pPr>
        <w:jc w:val="center"/>
        <w:rPr>
          <w:sz w:val="28"/>
          <w:szCs w:val="28"/>
        </w:rPr>
      </w:pPr>
    </w:p>
    <w:p w:rsidR="000E1B27" w:rsidRPr="00FB31E9" w:rsidRDefault="000E1B27" w:rsidP="000E1B27">
      <w:pPr>
        <w:jc w:val="center"/>
        <w:rPr>
          <w:sz w:val="28"/>
          <w:szCs w:val="28"/>
        </w:rPr>
      </w:pPr>
    </w:p>
    <w:tbl>
      <w:tblPr>
        <w:tblW w:w="0" w:type="auto"/>
        <w:tblLayout w:type="fixed"/>
        <w:tblLook w:val="0000" w:firstRow="0" w:lastRow="0" w:firstColumn="0" w:lastColumn="0" w:noHBand="0" w:noVBand="0"/>
      </w:tblPr>
      <w:tblGrid>
        <w:gridCol w:w="9464"/>
      </w:tblGrid>
      <w:tr w:rsidR="000E1B27" w:rsidRPr="00FB31E9" w:rsidTr="002B5777">
        <w:tc>
          <w:tcPr>
            <w:tcW w:w="9464" w:type="dxa"/>
          </w:tcPr>
          <w:p w:rsidR="00042206" w:rsidRPr="00FB31E9" w:rsidRDefault="00042206" w:rsidP="00B65077">
            <w:pPr>
              <w:autoSpaceDE w:val="0"/>
              <w:autoSpaceDN w:val="0"/>
              <w:adjustRightInd w:val="0"/>
              <w:ind w:firstLine="709"/>
              <w:jc w:val="both"/>
              <w:rPr>
                <w:rFonts w:eastAsiaTheme="minorHAnsi"/>
                <w:sz w:val="28"/>
                <w:szCs w:val="28"/>
                <w:lang w:eastAsia="en-US"/>
              </w:rPr>
            </w:pPr>
            <w:proofErr w:type="gramStart"/>
            <w:r w:rsidRPr="00FB31E9">
              <w:rPr>
                <w:sz w:val="28"/>
                <w:szCs w:val="28"/>
              </w:rPr>
              <w:t xml:space="preserve">В </w:t>
            </w:r>
            <w:r w:rsidRPr="00FB31E9">
              <w:rPr>
                <w:rFonts w:eastAsiaTheme="minorHAnsi"/>
                <w:sz w:val="28"/>
                <w:szCs w:val="28"/>
                <w:lang w:eastAsia="en-US"/>
              </w:rPr>
              <w:t xml:space="preserve">соответствии со </w:t>
            </w:r>
            <w:r w:rsidR="00547340" w:rsidRPr="00FB31E9">
              <w:rPr>
                <w:rFonts w:eastAsiaTheme="minorHAnsi"/>
                <w:sz w:val="28"/>
                <w:szCs w:val="28"/>
                <w:lang w:eastAsia="en-US"/>
              </w:rPr>
              <w:t>статьями 78, 78.1 и 78.5 Бюджетного кодекса Российской Федерации</w:t>
            </w:r>
            <w:r w:rsidR="00F26E20" w:rsidRPr="00FB31E9">
              <w:rPr>
                <w:rFonts w:eastAsiaTheme="minorHAnsi"/>
                <w:sz w:val="28"/>
                <w:szCs w:val="28"/>
                <w:lang w:eastAsia="en-US"/>
              </w:rPr>
              <w:t xml:space="preserve">, </w:t>
            </w:r>
            <w:r w:rsidR="008C5E5E" w:rsidRPr="00FB31E9">
              <w:rPr>
                <w:rFonts w:eastAsiaTheme="minorHAnsi"/>
                <w:sz w:val="28"/>
                <w:szCs w:val="28"/>
                <w:lang w:eastAsia="en-US"/>
              </w:rPr>
              <w:t>п</w:t>
            </w:r>
            <w:r w:rsidR="003D3A37" w:rsidRPr="00FB31E9">
              <w:rPr>
                <w:rFonts w:eastAsiaTheme="minorHAnsi"/>
                <w:sz w:val="28"/>
                <w:szCs w:val="28"/>
                <w:lang w:eastAsia="en-US"/>
              </w:rPr>
              <w:t>остановлени</w:t>
            </w:r>
            <w:r w:rsidR="005F5334">
              <w:rPr>
                <w:rFonts w:eastAsiaTheme="minorHAnsi"/>
                <w:sz w:val="28"/>
                <w:szCs w:val="28"/>
                <w:lang w:eastAsia="en-US"/>
              </w:rPr>
              <w:t>е</w:t>
            </w:r>
            <w:r w:rsidR="008C5E5E" w:rsidRPr="00FB31E9">
              <w:rPr>
                <w:rFonts w:eastAsiaTheme="minorHAnsi"/>
                <w:sz w:val="28"/>
                <w:szCs w:val="28"/>
                <w:lang w:eastAsia="en-US"/>
              </w:rPr>
              <w:t>м</w:t>
            </w:r>
            <w:r w:rsidR="003D3A37" w:rsidRPr="00FB31E9">
              <w:rPr>
                <w:rFonts w:eastAsiaTheme="minorHAnsi"/>
                <w:sz w:val="28"/>
                <w:szCs w:val="28"/>
                <w:lang w:eastAsia="en-US"/>
              </w:rPr>
              <w:t xml:space="preserve"> Правительства Р</w:t>
            </w:r>
            <w:r w:rsidR="008C5E5E" w:rsidRPr="00FB31E9">
              <w:rPr>
                <w:rFonts w:eastAsiaTheme="minorHAnsi"/>
                <w:sz w:val="28"/>
                <w:szCs w:val="28"/>
                <w:lang w:eastAsia="en-US"/>
              </w:rPr>
              <w:t xml:space="preserve">оссийской </w:t>
            </w:r>
            <w:r w:rsidR="003D3A37" w:rsidRPr="00FB31E9">
              <w:rPr>
                <w:rFonts w:eastAsiaTheme="minorHAnsi"/>
                <w:sz w:val="28"/>
                <w:szCs w:val="28"/>
                <w:lang w:eastAsia="en-US"/>
              </w:rPr>
              <w:t>Ф</w:t>
            </w:r>
            <w:r w:rsidR="008C5E5E" w:rsidRPr="00FB31E9">
              <w:rPr>
                <w:rFonts w:eastAsiaTheme="minorHAnsi"/>
                <w:sz w:val="28"/>
                <w:szCs w:val="28"/>
                <w:lang w:eastAsia="en-US"/>
              </w:rPr>
              <w:t>едерации</w:t>
            </w:r>
            <w:r w:rsidR="003D3A37" w:rsidRPr="00FB31E9">
              <w:rPr>
                <w:rFonts w:eastAsiaTheme="minorHAnsi"/>
                <w:sz w:val="28"/>
                <w:szCs w:val="28"/>
                <w:lang w:eastAsia="en-US"/>
              </w:rPr>
              <w:t xml:space="preserve"> </w:t>
            </w:r>
            <w:r w:rsidR="00547340" w:rsidRPr="00FB31E9">
              <w:rPr>
                <w:rFonts w:eastAsiaTheme="minorHAnsi"/>
                <w:sz w:val="28"/>
                <w:szCs w:val="28"/>
                <w:lang w:eastAsia="en-US"/>
              </w:rPr>
              <w:t xml:space="preserve">от 25.10.2023 № 1782 </w:t>
            </w:r>
            <w:r w:rsidR="003D3A37" w:rsidRPr="00FB31E9">
              <w:rPr>
                <w:rFonts w:eastAsiaTheme="minorHAnsi"/>
                <w:sz w:val="28"/>
                <w:szCs w:val="28"/>
                <w:lang w:eastAsia="en-US"/>
              </w:rPr>
              <w:t>«</w:t>
            </w:r>
            <w:r w:rsidR="00547340" w:rsidRPr="00FB31E9">
              <w:rPr>
                <w:rFonts w:eastAsiaTheme="minorHAnsi"/>
                <w:bCs/>
                <w:sz w:val="28"/>
                <w:szCs w:val="28"/>
                <w:lang w:eastAsia="en-US"/>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00547340" w:rsidRPr="00FB31E9">
              <w:rPr>
                <w:rFonts w:eastAsiaTheme="minorHAnsi"/>
                <w:bCs/>
                <w:sz w:val="28"/>
                <w:szCs w:val="28"/>
                <w:lang w:eastAsia="en-US"/>
              </w:rPr>
              <w:t xml:space="preserve"> </w:t>
            </w:r>
            <w:proofErr w:type="gramStart"/>
            <w:r w:rsidR="00547340" w:rsidRPr="00FB31E9">
              <w:rPr>
                <w:rFonts w:eastAsiaTheme="minorHAnsi"/>
                <w:bCs/>
                <w:sz w:val="28"/>
                <w:szCs w:val="28"/>
                <w:lang w:eastAsia="en-US"/>
              </w:rPr>
              <w:t>проведение отборов получателей указанных субсидий, в том числе грантов в форме субсидий</w:t>
            </w:r>
            <w:r w:rsidR="003D3A37" w:rsidRPr="00FB31E9">
              <w:rPr>
                <w:rFonts w:eastAsiaTheme="minorHAnsi"/>
                <w:sz w:val="28"/>
                <w:szCs w:val="28"/>
                <w:lang w:eastAsia="en-US"/>
              </w:rPr>
              <w:t>»</w:t>
            </w:r>
            <w:r w:rsidR="005F5334">
              <w:rPr>
                <w:rFonts w:eastAsiaTheme="minorHAnsi"/>
                <w:sz w:val="28"/>
                <w:szCs w:val="28"/>
                <w:lang w:eastAsia="en-US"/>
              </w:rPr>
              <w:t xml:space="preserve"> </w:t>
            </w:r>
            <w:r w:rsidRPr="00FB31E9">
              <w:rPr>
                <w:rFonts w:eastAsiaTheme="minorHAnsi"/>
                <w:sz w:val="28"/>
                <w:szCs w:val="28"/>
                <w:lang w:eastAsia="en-US"/>
              </w:rPr>
              <w:t>и</w:t>
            </w:r>
            <w:r w:rsidR="00F26E20" w:rsidRPr="00FB31E9">
              <w:rPr>
                <w:rFonts w:eastAsiaTheme="minorHAnsi"/>
                <w:sz w:val="28"/>
                <w:szCs w:val="28"/>
                <w:lang w:eastAsia="en-US"/>
              </w:rPr>
              <w:t xml:space="preserve"> </w:t>
            </w:r>
            <w:r w:rsidRPr="00FB31E9">
              <w:rPr>
                <w:sz w:val="28"/>
                <w:szCs w:val="28"/>
              </w:rPr>
              <w:t xml:space="preserve">от </w:t>
            </w:r>
            <w:r w:rsidR="00547340" w:rsidRPr="00FB31E9">
              <w:rPr>
                <w:sz w:val="28"/>
                <w:szCs w:val="28"/>
              </w:rPr>
              <w:t>29</w:t>
            </w:r>
            <w:r w:rsidRPr="00FB31E9">
              <w:rPr>
                <w:sz w:val="28"/>
                <w:szCs w:val="28"/>
              </w:rPr>
              <w:t>.</w:t>
            </w:r>
            <w:r w:rsidR="00FE0461" w:rsidRPr="00FB31E9">
              <w:rPr>
                <w:sz w:val="28"/>
                <w:szCs w:val="28"/>
              </w:rPr>
              <w:t>1</w:t>
            </w:r>
            <w:r w:rsidR="00547340" w:rsidRPr="00FB31E9">
              <w:rPr>
                <w:sz w:val="28"/>
                <w:szCs w:val="28"/>
              </w:rPr>
              <w:t>1</w:t>
            </w:r>
            <w:r w:rsidRPr="00FB31E9">
              <w:rPr>
                <w:sz w:val="28"/>
                <w:szCs w:val="28"/>
              </w:rPr>
              <w:t>.202</w:t>
            </w:r>
            <w:r w:rsidR="00547340" w:rsidRPr="00FB31E9">
              <w:rPr>
                <w:sz w:val="28"/>
                <w:szCs w:val="28"/>
              </w:rPr>
              <w:t>3</w:t>
            </w:r>
            <w:r w:rsidRPr="00FB31E9">
              <w:rPr>
                <w:sz w:val="28"/>
                <w:szCs w:val="28"/>
              </w:rPr>
              <w:t xml:space="preserve"> № </w:t>
            </w:r>
            <w:r w:rsidR="00FE0461" w:rsidRPr="00FB31E9">
              <w:rPr>
                <w:sz w:val="28"/>
                <w:szCs w:val="28"/>
              </w:rPr>
              <w:t>20</w:t>
            </w:r>
            <w:r w:rsidR="00547340" w:rsidRPr="00FB31E9">
              <w:rPr>
                <w:sz w:val="28"/>
                <w:szCs w:val="28"/>
              </w:rPr>
              <w:t>21</w:t>
            </w:r>
            <w:r w:rsidR="008C5E5E" w:rsidRPr="00FB31E9">
              <w:rPr>
                <w:sz w:val="28"/>
                <w:szCs w:val="28"/>
              </w:rPr>
              <w:t xml:space="preserve"> </w:t>
            </w:r>
            <w:r w:rsidRPr="00FB31E9">
              <w:rPr>
                <w:sz w:val="28"/>
                <w:szCs w:val="28"/>
              </w:rPr>
              <w:t>«О</w:t>
            </w:r>
            <w:r w:rsidR="00547340" w:rsidRPr="00FB31E9">
              <w:rPr>
                <w:sz w:val="28"/>
                <w:szCs w:val="28"/>
              </w:rPr>
              <w:t>б утверждении Правил предоставления и распределения в 2024 году субсидий</w:t>
            </w:r>
            <w:r w:rsidR="008A3E41" w:rsidRPr="00FB31E9">
              <w:rPr>
                <w:sz w:val="28"/>
                <w:szCs w:val="28"/>
              </w:rPr>
              <w:t xml:space="preserve"> </w:t>
            </w:r>
            <w:r w:rsidR="00547340" w:rsidRPr="00FB31E9">
              <w:rPr>
                <w:rFonts w:eastAsiaTheme="minorHAnsi"/>
                <w:sz w:val="28"/>
                <w:szCs w:val="28"/>
                <w:lang w:eastAsia="en-US"/>
              </w:rPr>
              <w:t xml:space="preserve">из федерального бюджета бюджетам субъектов Российской Федерации в целях </w:t>
            </w:r>
            <w:proofErr w:type="spellStart"/>
            <w:r w:rsidR="00547340" w:rsidRPr="00FB31E9">
              <w:rPr>
                <w:rFonts w:eastAsiaTheme="minorHAnsi"/>
                <w:sz w:val="28"/>
                <w:szCs w:val="28"/>
                <w:lang w:eastAsia="en-US"/>
              </w:rPr>
              <w:t>софинансирования</w:t>
            </w:r>
            <w:proofErr w:type="spellEnd"/>
            <w:r w:rsidR="00547340" w:rsidRPr="00FB31E9">
              <w:rPr>
                <w:rFonts w:eastAsiaTheme="minorHAnsi"/>
                <w:sz w:val="28"/>
                <w:szCs w:val="28"/>
                <w:lang w:eastAsia="en-US"/>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w:t>
            </w:r>
            <w:proofErr w:type="gramEnd"/>
            <w:r w:rsidR="00547340" w:rsidRPr="00FB31E9">
              <w:rPr>
                <w:rFonts w:eastAsiaTheme="minorHAnsi"/>
                <w:sz w:val="28"/>
                <w:szCs w:val="28"/>
                <w:lang w:eastAsia="en-US"/>
              </w:rPr>
              <w:t xml:space="preserve"> реализации дополнительных мероприятий, направленных на снижение напряженности на рынке труда субъектов Российской Федерации</w:t>
            </w:r>
            <w:r w:rsidR="008A3E41" w:rsidRPr="00FB31E9">
              <w:rPr>
                <w:sz w:val="28"/>
                <w:szCs w:val="28"/>
              </w:rPr>
              <w:t>»</w:t>
            </w:r>
            <w:r w:rsidRPr="00FB31E9">
              <w:rPr>
                <w:rFonts w:eastAsiaTheme="minorHAnsi"/>
                <w:sz w:val="28"/>
                <w:szCs w:val="28"/>
                <w:lang w:eastAsia="en-US"/>
              </w:rPr>
              <w:t xml:space="preserve"> Правительство Ивановской области </w:t>
            </w:r>
            <w:r w:rsidRPr="00FB31E9">
              <w:rPr>
                <w:rFonts w:eastAsiaTheme="minorHAnsi"/>
                <w:b/>
                <w:spacing w:val="40"/>
                <w:sz w:val="28"/>
                <w:szCs w:val="28"/>
                <w:lang w:eastAsia="en-US"/>
              </w:rPr>
              <w:t>постановляет:</w:t>
            </w:r>
          </w:p>
          <w:p w:rsidR="00BA1C18" w:rsidRPr="00FB31E9" w:rsidRDefault="00042206" w:rsidP="00BC78A3">
            <w:pPr>
              <w:autoSpaceDE w:val="0"/>
              <w:autoSpaceDN w:val="0"/>
              <w:adjustRightInd w:val="0"/>
              <w:ind w:firstLine="709"/>
              <w:jc w:val="both"/>
              <w:rPr>
                <w:szCs w:val="28"/>
              </w:rPr>
            </w:pPr>
            <w:r w:rsidRPr="00FB31E9">
              <w:rPr>
                <w:sz w:val="28"/>
                <w:szCs w:val="28"/>
              </w:rPr>
              <w:t>Утвердить</w:t>
            </w:r>
            <w:r w:rsidR="00547340" w:rsidRPr="00FB31E9">
              <w:rPr>
                <w:sz w:val="28"/>
                <w:szCs w:val="28"/>
              </w:rPr>
              <w:t xml:space="preserve"> прилагаемый П</w:t>
            </w:r>
            <w:r w:rsidR="00524B6D" w:rsidRPr="00FB31E9">
              <w:rPr>
                <w:rFonts w:eastAsiaTheme="minorHAnsi"/>
                <w:sz w:val="28"/>
                <w:szCs w:val="28"/>
                <w:lang w:eastAsia="en-US"/>
              </w:rPr>
              <w:t>о</w:t>
            </w:r>
            <w:r w:rsidR="00A56F8A" w:rsidRPr="00FB31E9">
              <w:rPr>
                <w:rFonts w:eastAsiaTheme="minorHAnsi"/>
                <w:sz w:val="28"/>
                <w:szCs w:val="28"/>
                <w:lang w:eastAsia="en-US"/>
              </w:rPr>
              <w:t>рядок предоставления в 202</w:t>
            </w:r>
            <w:r w:rsidR="00547340" w:rsidRPr="00FB31E9">
              <w:rPr>
                <w:rFonts w:eastAsiaTheme="minorHAnsi"/>
                <w:sz w:val="28"/>
                <w:szCs w:val="28"/>
                <w:lang w:eastAsia="en-US"/>
              </w:rPr>
              <w:t>4</w:t>
            </w:r>
            <w:r w:rsidR="00A56F8A" w:rsidRPr="00FB31E9">
              <w:rPr>
                <w:rFonts w:eastAsiaTheme="minorHAnsi"/>
                <w:sz w:val="28"/>
                <w:szCs w:val="28"/>
                <w:lang w:eastAsia="en-US"/>
              </w:rPr>
              <w:t xml:space="preserve"> году субсидий на </w:t>
            </w:r>
            <w:r w:rsidR="002C5E4D" w:rsidRPr="00FB31E9">
              <w:rPr>
                <w:rFonts w:eastAsiaTheme="minorHAnsi"/>
                <w:sz w:val="28"/>
                <w:szCs w:val="28"/>
                <w:lang w:eastAsia="en-US"/>
              </w:rPr>
              <w:t xml:space="preserve">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w:t>
            </w:r>
          </w:p>
        </w:tc>
      </w:tr>
    </w:tbl>
    <w:p w:rsidR="00B16A1E" w:rsidRPr="00FB31E9" w:rsidRDefault="00B16A1E" w:rsidP="000E1B27">
      <w:pPr>
        <w:pStyle w:val="a5"/>
      </w:pPr>
    </w:p>
    <w:tbl>
      <w:tblPr>
        <w:tblW w:w="0" w:type="auto"/>
        <w:tblInd w:w="108" w:type="dxa"/>
        <w:tblLayout w:type="fixed"/>
        <w:tblLook w:val="04A0" w:firstRow="1" w:lastRow="0" w:firstColumn="1" w:lastColumn="0" w:noHBand="0" w:noVBand="1"/>
      </w:tblPr>
      <w:tblGrid>
        <w:gridCol w:w="4482"/>
        <w:gridCol w:w="4874"/>
      </w:tblGrid>
      <w:tr w:rsidR="000E1B27" w:rsidRPr="00FB31E9" w:rsidTr="007C44E7">
        <w:tc>
          <w:tcPr>
            <w:tcW w:w="4482" w:type="dxa"/>
            <w:hideMark/>
          </w:tcPr>
          <w:p w:rsidR="000E1B27" w:rsidRPr="00FB31E9" w:rsidRDefault="000E1B27" w:rsidP="004C6193">
            <w:pPr>
              <w:pStyle w:val="a5"/>
              <w:ind w:right="-156" w:firstLine="0"/>
              <w:jc w:val="left"/>
              <w:rPr>
                <w:b/>
              </w:rPr>
            </w:pPr>
            <w:r w:rsidRPr="00FB31E9">
              <w:rPr>
                <w:b/>
              </w:rPr>
              <w:t>Губернатор</w:t>
            </w:r>
          </w:p>
          <w:p w:rsidR="000E1B27" w:rsidRPr="00FB31E9" w:rsidRDefault="000E1B27" w:rsidP="004C6193">
            <w:pPr>
              <w:pStyle w:val="a5"/>
              <w:ind w:right="-156" w:firstLine="0"/>
              <w:jc w:val="left"/>
              <w:rPr>
                <w:b/>
              </w:rPr>
            </w:pPr>
            <w:r w:rsidRPr="00FB31E9">
              <w:rPr>
                <w:b/>
              </w:rPr>
              <w:t>Ивановской области</w:t>
            </w:r>
          </w:p>
        </w:tc>
        <w:tc>
          <w:tcPr>
            <w:tcW w:w="4874" w:type="dxa"/>
          </w:tcPr>
          <w:p w:rsidR="000E1B27" w:rsidRPr="00FB31E9" w:rsidRDefault="000E1B27" w:rsidP="004C6193">
            <w:pPr>
              <w:pStyle w:val="a5"/>
              <w:ind w:firstLine="0"/>
              <w:jc w:val="right"/>
              <w:rPr>
                <w:b/>
              </w:rPr>
            </w:pPr>
          </w:p>
          <w:p w:rsidR="000E1B27" w:rsidRPr="00FB31E9" w:rsidRDefault="000E1B27" w:rsidP="004C6193">
            <w:pPr>
              <w:pStyle w:val="a5"/>
              <w:ind w:firstLine="0"/>
              <w:jc w:val="right"/>
              <w:rPr>
                <w:b/>
              </w:rPr>
            </w:pPr>
            <w:r w:rsidRPr="00FB31E9">
              <w:rPr>
                <w:b/>
              </w:rPr>
              <w:t>С.С. Воскресенский</w:t>
            </w:r>
          </w:p>
        </w:tc>
      </w:tr>
    </w:tbl>
    <w:p w:rsidR="00A3065A" w:rsidRPr="00FB31E9" w:rsidRDefault="00A3065A" w:rsidP="00A3065A">
      <w:pPr>
        <w:shd w:val="clear" w:color="auto" w:fill="FFFFFF"/>
        <w:spacing w:line="322" w:lineRule="exact"/>
        <w:jc w:val="right"/>
        <w:rPr>
          <w:spacing w:val="-2"/>
          <w:sz w:val="28"/>
          <w:szCs w:val="28"/>
        </w:rPr>
        <w:sectPr w:rsidR="00A3065A" w:rsidRPr="00FB31E9" w:rsidSect="005F5334">
          <w:headerReference w:type="default" r:id="rId10"/>
          <w:pgSz w:w="11906" w:h="16838"/>
          <w:pgMar w:top="851" w:right="851" w:bottom="851" w:left="1701" w:header="709" w:footer="709" w:gutter="0"/>
          <w:cols w:space="708"/>
          <w:titlePg/>
          <w:docGrid w:linePitch="360"/>
        </w:sectPr>
      </w:pPr>
    </w:p>
    <w:p w:rsidR="00A3065A" w:rsidRPr="00FB31E9" w:rsidRDefault="003D4B34" w:rsidP="00A3065A">
      <w:pPr>
        <w:shd w:val="clear" w:color="auto" w:fill="FFFFFF"/>
        <w:spacing w:line="322" w:lineRule="exact"/>
        <w:jc w:val="right"/>
        <w:rPr>
          <w:spacing w:val="-2"/>
          <w:sz w:val="28"/>
          <w:szCs w:val="28"/>
        </w:rPr>
      </w:pPr>
      <w:r w:rsidRPr="00FB31E9">
        <w:rPr>
          <w:spacing w:val="-2"/>
          <w:sz w:val="28"/>
          <w:szCs w:val="28"/>
        </w:rPr>
        <w:lastRenderedPageBreak/>
        <w:t>Приложение</w:t>
      </w:r>
      <w:r w:rsidR="005854B0" w:rsidRPr="00FB31E9">
        <w:rPr>
          <w:spacing w:val="-2"/>
          <w:sz w:val="28"/>
          <w:szCs w:val="28"/>
        </w:rPr>
        <w:t xml:space="preserve"> </w:t>
      </w:r>
      <w:r w:rsidR="00A3065A" w:rsidRPr="00FB31E9">
        <w:rPr>
          <w:spacing w:val="-2"/>
          <w:sz w:val="28"/>
          <w:szCs w:val="28"/>
        </w:rPr>
        <w:t>к постановлению</w:t>
      </w:r>
    </w:p>
    <w:p w:rsidR="00A3065A" w:rsidRPr="00FB31E9" w:rsidRDefault="00A3065A" w:rsidP="00A3065A">
      <w:pPr>
        <w:shd w:val="clear" w:color="auto" w:fill="FFFFFF"/>
        <w:spacing w:line="322" w:lineRule="exact"/>
        <w:jc w:val="right"/>
        <w:rPr>
          <w:spacing w:val="-2"/>
          <w:sz w:val="28"/>
          <w:szCs w:val="28"/>
        </w:rPr>
      </w:pPr>
      <w:r w:rsidRPr="00FB31E9">
        <w:rPr>
          <w:spacing w:val="-2"/>
          <w:sz w:val="28"/>
          <w:szCs w:val="28"/>
        </w:rPr>
        <w:t xml:space="preserve"> Правительства Ивановской области</w:t>
      </w:r>
    </w:p>
    <w:p w:rsidR="00A3065A" w:rsidRPr="00FB31E9" w:rsidRDefault="00A3065A" w:rsidP="00A3065A">
      <w:pPr>
        <w:shd w:val="clear" w:color="auto" w:fill="FFFFFF"/>
        <w:spacing w:line="322" w:lineRule="exact"/>
        <w:jc w:val="right"/>
        <w:rPr>
          <w:spacing w:val="-2"/>
          <w:sz w:val="28"/>
          <w:szCs w:val="28"/>
        </w:rPr>
      </w:pPr>
      <w:r w:rsidRPr="00FB31E9">
        <w:rPr>
          <w:spacing w:val="-2"/>
          <w:sz w:val="28"/>
          <w:szCs w:val="28"/>
        </w:rPr>
        <w:t>от __________________  № _____</w:t>
      </w:r>
      <w:proofErr w:type="gramStart"/>
      <w:r w:rsidRPr="00FB31E9">
        <w:rPr>
          <w:spacing w:val="-2"/>
          <w:sz w:val="28"/>
          <w:szCs w:val="28"/>
        </w:rPr>
        <w:t>_-</w:t>
      </w:r>
      <w:proofErr w:type="gramEnd"/>
      <w:r w:rsidRPr="00FB31E9">
        <w:rPr>
          <w:spacing w:val="-2"/>
          <w:sz w:val="28"/>
          <w:szCs w:val="28"/>
        </w:rPr>
        <w:t>п</w:t>
      </w:r>
    </w:p>
    <w:p w:rsidR="00C10ABC" w:rsidRPr="00FB31E9" w:rsidRDefault="00C10ABC" w:rsidP="00042206">
      <w:pPr>
        <w:pStyle w:val="ConsPlusTitle"/>
        <w:contextualSpacing/>
        <w:jc w:val="center"/>
        <w:rPr>
          <w:rFonts w:ascii="Times New Roman" w:hAnsi="Times New Roman" w:cs="Times New Roman"/>
          <w:sz w:val="28"/>
          <w:szCs w:val="28"/>
        </w:rPr>
      </w:pPr>
    </w:p>
    <w:p w:rsidR="00BD2034" w:rsidRPr="00FB31E9" w:rsidRDefault="00BD2034" w:rsidP="00BD2034">
      <w:pPr>
        <w:pStyle w:val="ConsPlusTitle"/>
        <w:contextualSpacing/>
        <w:jc w:val="center"/>
        <w:rPr>
          <w:rFonts w:ascii="Times New Roman" w:hAnsi="Times New Roman" w:cs="Times New Roman"/>
          <w:sz w:val="28"/>
          <w:szCs w:val="28"/>
        </w:rPr>
      </w:pPr>
    </w:p>
    <w:p w:rsidR="002C5E4D" w:rsidRPr="00FB31E9" w:rsidRDefault="002C5E4D" w:rsidP="00BD2034">
      <w:pPr>
        <w:pStyle w:val="ConsPlusTitle"/>
        <w:contextualSpacing/>
        <w:jc w:val="center"/>
        <w:rPr>
          <w:rFonts w:ascii="Times New Roman" w:eastAsiaTheme="minorHAnsi" w:hAnsi="Times New Roman" w:cs="Times New Roman"/>
          <w:sz w:val="28"/>
          <w:szCs w:val="28"/>
          <w:lang w:eastAsia="en-US"/>
        </w:rPr>
      </w:pPr>
      <w:r w:rsidRPr="00FB31E9">
        <w:rPr>
          <w:rFonts w:ascii="Times New Roman" w:hAnsi="Times New Roman" w:cs="Times New Roman"/>
          <w:sz w:val="28"/>
          <w:szCs w:val="28"/>
        </w:rPr>
        <w:t>П</w:t>
      </w:r>
      <w:r w:rsidRPr="00FB31E9">
        <w:rPr>
          <w:rFonts w:ascii="Times New Roman" w:eastAsiaTheme="minorHAnsi" w:hAnsi="Times New Roman" w:cs="Times New Roman"/>
          <w:sz w:val="28"/>
          <w:szCs w:val="28"/>
          <w:lang w:eastAsia="en-US"/>
        </w:rPr>
        <w:t xml:space="preserve">орядок </w:t>
      </w:r>
    </w:p>
    <w:p w:rsidR="00BD2034" w:rsidRPr="00FB31E9" w:rsidRDefault="002C5E4D" w:rsidP="00BD2034">
      <w:pPr>
        <w:pStyle w:val="ConsPlusTitle"/>
        <w:contextualSpacing/>
        <w:jc w:val="center"/>
        <w:rPr>
          <w:rFonts w:ascii="Times New Roman" w:hAnsi="Times New Roman" w:cs="Times New Roman"/>
          <w:sz w:val="28"/>
          <w:szCs w:val="28"/>
        </w:rPr>
      </w:pPr>
      <w:r w:rsidRPr="00FB31E9">
        <w:rPr>
          <w:rFonts w:ascii="Times New Roman" w:eastAsiaTheme="minorHAnsi" w:hAnsi="Times New Roman" w:cs="Times New Roman"/>
          <w:sz w:val="28"/>
          <w:szCs w:val="28"/>
          <w:lang w:eastAsia="en-US"/>
        </w:rPr>
        <w:t>предоставления в 2024 году субсидий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p w:rsidR="00BD2034" w:rsidRPr="00FB31E9" w:rsidRDefault="00BD2034" w:rsidP="00BD2034">
      <w:pPr>
        <w:pStyle w:val="ConsPlusNormal"/>
        <w:ind w:firstLine="709"/>
        <w:contextualSpacing/>
        <w:jc w:val="both"/>
        <w:rPr>
          <w:rFonts w:ascii="Times New Roman" w:hAnsi="Times New Roman" w:cs="Times New Roman"/>
          <w:sz w:val="28"/>
          <w:szCs w:val="28"/>
        </w:rPr>
      </w:pPr>
    </w:p>
    <w:p w:rsidR="00BD2034" w:rsidRPr="00FB31E9" w:rsidRDefault="00BD2034" w:rsidP="00BD2034">
      <w:pPr>
        <w:spacing w:line="302" w:lineRule="atLeast"/>
        <w:jc w:val="center"/>
        <w:rPr>
          <w:sz w:val="28"/>
          <w:szCs w:val="28"/>
        </w:rPr>
      </w:pPr>
      <w:r w:rsidRPr="00FB31E9">
        <w:rPr>
          <w:sz w:val="28"/>
          <w:szCs w:val="28"/>
        </w:rPr>
        <w:t>I. Общие положения</w:t>
      </w:r>
    </w:p>
    <w:p w:rsidR="003F2013" w:rsidRPr="00FB31E9" w:rsidRDefault="003F2013" w:rsidP="00BD2034">
      <w:pPr>
        <w:spacing w:line="302" w:lineRule="atLeast"/>
        <w:jc w:val="center"/>
        <w:rPr>
          <w:sz w:val="28"/>
          <w:szCs w:val="28"/>
        </w:rPr>
      </w:pPr>
    </w:p>
    <w:p w:rsidR="00BC78A3" w:rsidRPr="00DF1791" w:rsidRDefault="003F2013" w:rsidP="00DF1791">
      <w:pPr>
        <w:autoSpaceDE w:val="0"/>
        <w:autoSpaceDN w:val="0"/>
        <w:adjustRightInd w:val="0"/>
        <w:ind w:firstLine="709"/>
        <w:jc w:val="both"/>
        <w:rPr>
          <w:rFonts w:eastAsiaTheme="minorHAnsi"/>
          <w:sz w:val="28"/>
          <w:szCs w:val="28"/>
          <w:lang w:eastAsia="en-US"/>
        </w:rPr>
      </w:pPr>
      <w:r w:rsidRPr="00DF1791">
        <w:rPr>
          <w:sz w:val="28"/>
          <w:szCs w:val="28"/>
        </w:rPr>
        <w:t xml:space="preserve">1.1. </w:t>
      </w:r>
      <w:proofErr w:type="gramStart"/>
      <w:r w:rsidR="00BC78A3" w:rsidRPr="00DF1791">
        <w:rPr>
          <w:rFonts w:eastAsiaTheme="minorHAnsi"/>
          <w:sz w:val="28"/>
          <w:szCs w:val="28"/>
          <w:lang w:eastAsia="en-US"/>
        </w:rPr>
        <w:t>Настоящий Порядок определяет общие положения о предоставлении субсидий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sidR="00DF1791" w:rsidRPr="00DF1791">
        <w:rPr>
          <w:rFonts w:eastAsiaTheme="minorHAnsi"/>
          <w:sz w:val="28"/>
          <w:szCs w:val="28"/>
          <w:lang w:eastAsia="en-US"/>
        </w:rPr>
        <w:t xml:space="preserve"> (далее</w:t>
      </w:r>
      <w:r w:rsidR="00DF1791">
        <w:rPr>
          <w:rFonts w:eastAsiaTheme="minorHAnsi"/>
          <w:sz w:val="28"/>
          <w:szCs w:val="28"/>
          <w:lang w:eastAsia="en-US"/>
        </w:rPr>
        <w:t xml:space="preserve"> – с</w:t>
      </w:r>
      <w:r w:rsidR="00DF1791" w:rsidRPr="00DF1791">
        <w:rPr>
          <w:rFonts w:eastAsiaTheme="minorHAnsi"/>
          <w:sz w:val="28"/>
          <w:szCs w:val="28"/>
          <w:lang w:eastAsia="en-US"/>
        </w:rPr>
        <w:t>убсидии или субсидия)</w:t>
      </w:r>
      <w:r w:rsidR="00BC78A3" w:rsidRPr="00DF1791">
        <w:rPr>
          <w:rFonts w:eastAsiaTheme="minorHAnsi"/>
          <w:sz w:val="28"/>
          <w:szCs w:val="28"/>
          <w:lang w:eastAsia="en-US"/>
        </w:rPr>
        <w:t>, в рамках регионального проекта «Содействие занятости», обеспечивающего достижение целей</w:t>
      </w:r>
      <w:proofErr w:type="gramEnd"/>
      <w:r w:rsidR="00BC78A3" w:rsidRPr="00DF1791">
        <w:rPr>
          <w:rFonts w:eastAsiaTheme="minorHAnsi"/>
          <w:sz w:val="28"/>
          <w:szCs w:val="28"/>
          <w:lang w:eastAsia="en-US"/>
        </w:rPr>
        <w:t xml:space="preserve">, </w:t>
      </w:r>
      <w:proofErr w:type="gramStart"/>
      <w:r w:rsidR="00BC78A3" w:rsidRPr="00DF1791">
        <w:rPr>
          <w:rFonts w:eastAsiaTheme="minorHAnsi"/>
          <w:sz w:val="28"/>
          <w:szCs w:val="28"/>
          <w:lang w:eastAsia="en-US"/>
        </w:rPr>
        <w:t xml:space="preserve">показателей и результатов федерального проекта </w:t>
      </w:r>
      <w:r w:rsidR="00DF1791" w:rsidRPr="00DF1791">
        <w:rPr>
          <w:rFonts w:eastAsiaTheme="minorHAnsi"/>
          <w:sz w:val="28"/>
          <w:szCs w:val="28"/>
          <w:lang w:eastAsia="en-US"/>
        </w:rPr>
        <w:t>«</w:t>
      </w:r>
      <w:r w:rsidR="00BC78A3" w:rsidRPr="00DF1791">
        <w:rPr>
          <w:rFonts w:eastAsiaTheme="minorHAnsi"/>
          <w:sz w:val="28"/>
          <w:szCs w:val="28"/>
          <w:lang w:eastAsia="en-US"/>
        </w:rPr>
        <w:t>Содействие занятости</w:t>
      </w:r>
      <w:r w:rsidR="00DF1791" w:rsidRPr="00DF1791">
        <w:rPr>
          <w:rFonts w:eastAsiaTheme="minorHAnsi"/>
          <w:sz w:val="28"/>
          <w:szCs w:val="28"/>
          <w:lang w:eastAsia="en-US"/>
        </w:rPr>
        <w:t>»</w:t>
      </w:r>
      <w:r w:rsidR="00BC78A3" w:rsidRPr="00DF1791">
        <w:rPr>
          <w:rFonts w:eastAsiaTheme="minorHAnsi"/>
          <w:sz w:val="28"/>
          <w:szCs w:val="28"/>
          <w:lang w:eastAsia="en-US"/>
        </w:rPr>
        <w:t xml:space="preserve"> национального проекта </w:t>
      </w:r>
      <w:r w:rsidR="00DF1791" w:rsidRPr="00DF1791">
        <w:rPr>
          <w:rFonts w:eastAsiaTheme="minorHAnsi"/>
          <w:sz w:val="28"/>
          <w:szCs w:val="28"/>
          <w:lang w:eastAsia="en-US"/>
        </w:rPr>
        <w:t>«</w:t>
      </w:r>
      <w:r w:rsidR="00BC78A3" w:rsidRPr="00DF1791">
        <w:rPr>
          <w:rFonts w:eastAsiaTheme="minorHAnsi"/>
          <w:sz w:val="28"/>
          <w:szCs w:val="28"/>
          <w:lang w:eastAsia="en-US"/>
        </w:rPr>
        <w:t>Демография</w:t>
      </w:r>
      <w:r w:rsidR="00DF1791" w:rsidRPr="00DF1791">
        <w:rPr>
          <w:rFonts w:eastAsiaTheme="minorHAnsi"/>
          <w:sz w:val="28"/>
          <w:szCs w:val="28"/>
          <w:lang w:eastAsia="en-US"/>
        </w:rPr>
        <w:t>»</w:t>
      </w:r>
      <w:r w:rsidR="00BC78A3" w:rsidRPr="00DF1791">
        <w:rPr>
          <w:rFonts w:eastAsiaTheme="minorHAnsi"/>
          <w:sz w:val="28"/>
          <w:szCs w:val="28"/>
          <w:lang w:eastAsia="en-US"/>
        </w:rPr>
        <w:t xml:space="preserve"> по реализации дополнительных мероприятий, направленных на снижение напряженности на рынке труда Ивановской области, порядок проведения отбора получателей субсидий (далее</w:t>
      </w:r>
      <w:r w:rsidR="00DF1791" w:rsidRPr="00DF1791">
        <w:rPr>
          <w:rFonts w:eastAsiaTheme="minorHAnsi"/>
          <w:sz w:val="28"/>
          <w:szCs w:val="28"/>
          <w:lang w:eastAsia="en-US"/>
        </w:rPr>
        <w:t xml:space="preserve"> – о</w:t>
      </w:r>
      <w:r w:rsidR="00BC78A3" w:rsidRPr="00DF1791">
        <w:rPr>
          <w:rFonts w:eastAsiaTheme="minorHAnsi"/>
          <w:sz w:val="28"/>
          <w:szCs w:val="28"/>
          <w:lang w:eastAsia="en-US"/>
        </w:rPr>
        <w:t>тбор), условия и порядок предоставления субсидий, требования к отчетности, требования об осуществлении контроля (мониторинга) за соблюдением условий</w:t>
      </w:r>
      <w:r w:rsidR="00DF1791" w:rsidRPr="00DF1791">
        <w:rPr>
          <w:rFonts w:eastAsiaTheme="minorHAnsi"/>
          <w:sz w:val="28"/>
          <w:szCs w:val="28"/>
          <w:lang w:eastAsia="en-US"/>
        </w:rPr>
        <w:t xml:space="preserve"> и</w:t>
      </w:r>
      <w:r w:rsidR="00BC78A3" w:rsidRPr="00DF1791">
        <w:rPr>
          <w:rFonts w:eastAsiaTheme="minorHAnsi"/>
          <w:sz w:val="28"/>
          <w:szCs w:val="28"/>
          <w:lang w:eastAsia="en-US"/>
        </w:rPr>
        <w:t xml:space="preserve"> </w:t>
      </w:r>
      <w:r w:rsidR="00DF1791" w:rsidRPr="00DF1791">
        <w:rPr>
          <w:rFonts w:eastAsiaTheme="minorHAnsi"/>
          <w:sz w:val="28"/>
          <w:szCs w:val="28"/>
          <w:lang w:eastAsia="en-US"/>
        </w:rPr>
        <w:t xml:space="preserve">порядка </w:t>
      </w:r>
      <w:r w:rsidR="00BC78A3" w:rsidRPr="00DF1791">
        <w:rPr>
          <w:rFonts w:eastAsiaTheme="minorHAnsi"/>
          <w:sz w:val="28"/>
          <w:szCs w:val="28"/>
          <w:lang w:eastAsia="en-US"/>
        </w:rPr>
        <w:t>предоставления субсидии и ответственности за их нарушение.</w:t>
      </w:r>
      <w:proofErr w:type="gramEnd"/>
    </w:p>
    <w:p w:rsidR="003B394A" w:rsidRPr="00FB31E9" w:rsidRDefault="003B394A" w:rsidP="003B394A">
      <w:pPr>
        <w:autoSpaceDE w:val="0"/>
        <w:autoSpaceDN w:val="0"/>
        <w:adjustRightInd w:val="0"/>
        <w:ind w:firstLine="709"/>
        <w:contextualSpacing/>
        <w:jc w:val="both"/>
        <w:rPr>
          <w:sz w:val="28"/>
          <w:szCs w:val="28"/>
        </w:rPr>
      </w:pPr>
      <w:r w:rsidRPr="00FB31E9">
        <w:rPr>
          <w:sz w:val="28"/>
          <w:szCs w:val="28"/>
        </w:rPr>
        <w:t>1.2. Понятия, используемые в настоящем Порядке:</w:t>
      </w:r>
    </w:p>
    <w:p w:rsidR="00DF1791" w:rsidRDefault="003B394A" w:rsidP="003B394A">
      <w:pPr>
        <w:autoSpaceDE w:val="0"/>
        <w:autoSpaceDN w:val="0"/>
        <w:adjustRightInd w:val="0"/>
        <w:ind w:firstLine="709"/>
        <w:jc w:val="both"/>
        <w:rPr>
          <w:rFonts w:eastAsiaTheme="minorHAnsi"/>
          <w:sz w:val="28"/>
          <w:szCs w:val="28"/>
          <w:lang w:eastAsia="en-US"/>
        </w:rPr>
      </w:pPr>
      <w:proofErr w:type="gramStart"/>
      <w:r w:rsidRPr="00FB31E9">
        <w:rPr>
          <w:rFonts w:eastAsiaTheme="minorHAnsi"/>
          <w:sz w:val="28"/>
          <w:szCs w:val="28"/>
          <w:lang w:eastAsia="en-US"/>
        </w:rPr>
        <w:t>работодатели, предприятия оборонно-промышленного комплекса – предприятия, включенные в перечень предприятий оборонно-промышленного комплекса, утвержденный Министерством промышленности и торговли Российской Федерации с учетом приоритетности решаемых задач и перечня отдельных организаций оборонно-промышленного комплекса, их структурных подразделений и отдельных производственных объектов, утвержденного в соответствии с постановлением Правительства Российской Федерации от 01.08.2022 № 1365 «Об особенностях правового регулирования трудовых отношений в отдельных организациях, их структурных подразделениях и</w:t>
      </w:r>
      <w:proofErr w:type="gramEnd"/>
      <w:r w:rsidRPr="00FB31E9">
        <w:rPr>
          <w:rFonts w:eastAsiaTheme="minorHAnsi"/>
          <w:sz w:val="28"/>
          <w:szCs w:val="28"/>
          <w:lang w:eastAsia="en-US"/>
        </w:rPr>
        <w:t xml:space="preserve"> на отдельных производственных объектах»;</w:t>
      </w:r>
    </w:p>
    <w:p w:rsidR="003B394A" w:rsidRPr="00FB31E9" w:rsidRDefault="003B394A" w:rsidP="003B394A">
      <w:pPr>
        <w:autoSpaceDE w:val="0"/>
        <w:autoSpaceDN w:val="0"/>
        <w:adjustRightInd w:val="0"/>
        <w:ind w:firstLine="709"/>
        <w:jc w:val="both"/>
        <w:rPr>
          <w:rFonts w:eastAsiaTheme="minorHAnsi"/>
          <w:sz w:val="28"/>
          <w:szCs w:val="28"/>
          <w:lang w:eastAsia="en-US"/>
        </w:rPr>
      </w:pPr>
      <w:r w:rsidRPr="00FB31E9">
        <w:rPr>
          <w:rFonts w:eastAsiaTheme="minorHAnsi"/>
          <w:sz w:val="28"/>
          <w:szCs w:val="28"/>
          <w:lang w:eastAsia="en-US"/>
        </w:rPr>
        <w:lastRenderedPageBreak/>
        <w:t xml:space="preserve">профессиональное обучение – </w:t>
      </w:r>
      <w:proofErr w:type="gramStart"/>
      <w:r w:rsidRPr="00FB31E9">
        <w:rPr>
          <w:rFonts w:eastAsiaTheme="minorHAnsi"/>
          <w:sz w:val="28"/>
          <w:szCs w:val="28"/>
          <w:lang w:eastAsia="en-US"/>
        </w:rPr>
        <w:t>обучение по программам</w:t>
      </w:r>
      <w:proofErr w:type="gramEnd"/>
      <w:r w:rsidRPr="00FB31E9">
        <w:rPr>
          <w:rFonts w:eastAsiaTheme="minorHAnsi"/>
          <w:sz w:val="28"/>
          <w:szCs w:val="28"/>
          <w:lang w:eastAsia="en-US"/>
        </w:rPr>
        <w:t xml:space="preserve"> профессиональной подготовки рабочих, служащих, переподготовки или повышения квалификации рабочих, служащих;</w:t>
      </w:r>
    </w:p>
    <w:p w:rsidR="003B394A" w:rsidRPr="00FB31E9" w:rsidRDefault="003B394A" w:rsidP="003B394A">
      <w:pPr>
        <w:autoSpaceDE w:val="0"/>
        <w:autoSpaceDN w:val="0"/>
        <w:adjustRightInd w:val="0"/>
        <w:ind w:firstLine="709"/>
        <w:jc w:val="both"/>
        <w:rPr>
          <w:rFonts w:eastAsiaTheme="minorHAnsi"/>
          <w:sz w:val="28"/>
          <w:szCs w:val="28"/>
          <w:lang w:eastAsia="en-US"/>
        </w:rPr>
      </w:pPr>
      <w:r w:rsidRPr="00FB31E9">
        <w:rPr>
          <w:rFonts w:eastAsiaTheme="minorHAnsi"/>
          <w:sz w:val="28"/>
          <w:szCs w:val="28"/>
          <w:lang w:eastAsia="en-US"/>
        </w:rPr>
        <w:t>дополнительное профессиональное образование – обучение лиц, имеющих среднее профессиональное или высшее образование, по программам профессиональной переподготовки или повышения квалификации.</w:t>
      </w:r>
    </w:p>
    <w:p w:rsidR="003F2013" w:rsidRPr="00FB31E9" w:rsidRDefault="003F2013" w:rsidP="003B394A">
      <w:pPr>
        <w:widowControl w:val="0"/>
        <w:autoSpaceDE w:val="0"/>
        <w:autoSpaceDN w:val="0"/>
        <w:ind w:firstLine="709"/>
        <w:jc w:val="both"/>
        <w:rPr>
          <w:sz w:val="28"/>
          <w:szCs w:val="28"/>
        </w:rPr>
      </w:pPr>
      <w:r w:rsidRPr="00FB31E9">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C65E48" w:rsidRPr="00FB31E9" w:rsidRDefault="00C65E48" w:rsidP="00C65E48">
      <w:pPr>
        <w:autoSpaceDE w:val="0"/>
        <w:autoSpaceDN w:val="0"/>
        <w:adjustRightInd w:val="0"/>
        <w:ind w:firstLine="706"/>
        <w:jc w:val="both"/>
        <w:rPr>
          <w:rFonts w:eastAsiaTheme="minorHAnsi"/>
          <w:sz w:val="28"/>
          <w:szCs w:val="28"/>
          <w:lang w:eastAsia="en-US"/>
        </w:rPr>
      </w:pPr>
      <w:r w:rsidRPr="00FB31E9">
        <w:rPr>
          <w:sz w:val="28"/>
          <w:szCs w:val="28"/>
        </w:rPr>
        <w:t xml:space="preserve">1.3. </w:t>
      </w:r>
      <w:proofErr w:type="gramStart"/>
      <w:r w:rsidRPr="00FB31E9">
        <w:rPr>
          <w:sz w:val="28"/>
          <w:szCs w:val="28"/>
        </w:rPr>
        <w:t xml:space="preserve">Предоставление субсидии осуществляется в пределах бюджетных ассигнований, предусмотренных законом Ивановской области об областном бюджете (сводной бюджетной росписью областного бюджета), в том числе за счет субсидий из федерального бюджета бюджету Ивановской области в </w:t>
      </w:r>
      <w:r w:rsidRPr="00FB31E9">
        <w:rPr>
          <w:rFonts w:eastAsiaTheme="minorHAnsi"/>
          <w:sz w:val="28"/>
          <w:szCs w:val="28"/>
          <w:lang w:eastAsia="en-US"/>
        </w:rPr>
        <w:t xml:space="preserve">целях </w:t>
      </w:r>
      <w:proofErr w:type="spellStart"/>
      <w:r w:rsidRPr="00FB31E9">
        <w:rPr>
          <w:rFonts w:eastAsiaTheme="minorHAnsi"/>
          <w:sz w:val="28"/>
          <w:szCs w:val="28"/>
          <w:lang w:eastAsia="en-US"/>
        </w:rPr>
        <w:t>софинансирования</w:t>
      </w:r>
      <w:proofErr w:type="spellEnd"/>
      <w:r w:rsidRPr="00FB31E9">
        <w:rPr>
          <w:rFonts w:eastAsiaTheme="minorHAnsi"/>
          <w:sz w:val="28"/>
          <w:szCs w:val="28"/>
          <w:lang w:eastAsia="en-US"/>
        </w:rPr>
        <w:t xml:space="preserve"> расходных обязательств, возникающих</w:t>
      </w:r>
      <w:r w:rsidR="00DF1791">
        <w:rPr>
          <w:rFonts w:eastAsiaTheme="minorHAnsi"/>
          <w:sz w:val="28"/>
          <w:szCs w:val="28"/>
          <w:lang w:eastAsia="en-US"/>
        </w:rPr>
        <w:t xml:space="preserve"> по </w:t>
      </w:r>
      <w:r w:rsidR="00DF1791" w:rsidRPr="00DF1791">
        <w:rPr>
          <w:rFonts w:eastAsiaTheme="minorHAnsi"/>
          <w:sz w:val="28"/>
          <w:szCs w:val="28"/>
          <w:lang w:eastAsia="en-US"/>
        </w:rPr>
        <w:t>организации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w:t>
      </w:r>
      <w:proofErr w:type="gramEnd"/>
      <w:r w:rsidR="00DF1791" w:rsidRPr="00DF1791">
        <w:rPr>
          <w:rFonts w:eastAsiaTheme="minorHAnsi"/>
          <w:sz w:val="28"/>
          <w:szCs w:val="28"/>
          <w:lang w:eastAsia="en-US"/>
        </w:rPr>
        <w:t xml:space="preserve"> </w:t>
      </w:r>
      <w:proofErr w:type="gramStart"/>
      <w:r w:rsidR="00DF1791" w:rsidRPr="00DF1791">
        <w:rPr>
          <w:rFonts w:eastAsiaTheme="minorHAnsi"/>
          <w:sz w:val="28"/>
          <w:szCs w:val="28"/>
          <w:lang w:eastAsia="en-US"/>
        </w:rPr>
        <w:t>поиске подходящей работы и заключивших ученический договор с предприятиями оборонно-промышленного комплекса</w:t>
      </w:r>
      <w:r w:rsidR="00DF1791">
        <w:rPr>
          <w:rFonts w:eastAsiaTheme="minorHAnsi"/>
          <w:sz w:val="28"/>
          <w:szCs w:val="28"/>
          <w:lang w:eastAsia="en-US"/>
        </w:rPr>
        <w:t>,</w:t>
      </w:r>
      <w:r w:rsidRPr="00FB31E9">
        <w:rPr>
          <w:rFonts w:eastAsiaTheme="minorHAnsi"/>
          <w:sz w:val="28"/>
          <w:szCs w:val="28"/>
          <w:lang w:eastAsia="en-US"/>
        </w:rPr>
        <w:t xml:space="preserve"> в рамках регионального проекта «Содействие занятости» государственной программы Ивановской области «Содействие занятости населения Ивановской области», обеспечивающего достижение целей, показателей и результатов федерального проекта «Содействие занятости» национального проекта «Демография».</w:t>
      </w:r>
      <w:proofErr w:type="gramEnd"/>
    </w:p>
    <w:p w:rsidR="00C65E48" w:rsidRPr="00FB31E9" w:rsidRDefault="00C65E48" w:rsidP="008729AE">
      <w:pPr>
        <w:autoSpaceDE w:val="0"/>
        <w:autoSpaceDN w:val="0"/>
        <w:adjustRightInd w:val="0"/>
        <w:ind w:firstLine="709"/>
        <w:jc w:val="both"/>
        <w:rPr>
          <w:rFonts w:eastAsiaTheme="minorHAnsi"/>
          <w:sz w:val="28"/>
          <w:szCs w:val="28"/>
          <w:lang w:eastAsia="en-US"/>
        </w:rPr>
      </w:pPr>
      <w:r w:rsidRPr="00BC78A3">
        <w:rPr>
          <w:rFonts w:eastAsiaTheme="minorHAnsi"/>
          <w:sz w:val="28"/>
          <w:szCs w:val="28"/>
          <w:lang w:eastAsia="en-US"/>
        </w:rPr>
        <w:t xml:space="preserve">1.4. Целью предоставления субсидии получателям субсидии является </w:t>
      </w:r>
      <w:r w:rsidR="00BC78A3" w:rsidRPr="00FB31E9">
        <w:rPr>
          <w:rFonts w:eastAsiaTheme="minorHAnsi"/>
          <w:sz w:val="28"/>
          <w:szCs w:val="28"/>
          <w:lang w:eastAsia="en-US"/>
        </w:rPr>
        <w:t>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sidR="00BC78A3">
        <w:rPr>
          <w:rFonts w:eastAsiaTheme="minorHAnsi"/>
          <w:sz w:val="28"/>
          <w:szCs w:val="28"/>
          <w:lang w:eastAsia="en-US"/>
        </w:rPr>
        <w:t>.</w:t>
      </w:r>
    </w:p>
    <w:p w:rsidR="00C65E48" w:rsidRPr="00FB31E9" w:rsidRDefault="008729AE" w:rsidP="008729AE">
      <w:pPr>
        <w:widowControl w:val="0"/>
        <w:autoSpaceDE w:val="0"/>
        <w:autoSpaceDN w:val="0"/>
        <w:ind w:firstLine="709"/>
        <w:jc w:val="both"/>
        <w:rPr>
          <w:sz w:val="28"/>
          <w:szCs w:val="28"/>
        </w:rPr>
      </w:pPr>
      <w:r w:rsidRPr="005F5334">
        <w:rPr>
          <w:sz w:val="28"/>
          <w:szCs w:val="28"/>
        </w:rPr>
        <w:t>Профессиональное о</w:t>
      </w:r>
      <w:r w:rsidR="00C65E48" w:rsidRPr="005F5334">
        <w:rPr>
          <w:sz w:val="28"/>
          <w:szCs w:val="28"/>
        </w:rPr>
        <w:t xml:space="preserve">бучение </w:t>
      </w:r>
      <w:r w:rsidRPr="005F5334">
        <w:rPr>
          <w:rFonts w:eastAsiaTheme="minorHAnsi"/>
          <w:sz w:val="28"/>
          <w:szCs w:val="28"/>
          <w:lang w:eastAsia="en-US"/>
        </w:rPr>
        <w:t>и дополнительное профессиональное образование</w:t>
      </w:r>
      <w:r w:rsidRPr="005F5334">
        <w:rPr>
          <w:sz w:val="28"/>
          <w:szCs w:val="28"/>
        </w:rPr>
        <w:t xml:space="preserve"> </w:t>
      </w:r>
      <w:r w:rsidR="00C65E48" w:rsidRPr="005F5334">
        <w:rPr>
          <w:sz w:val="28"/>
          <w:szCs w:val="28"/>
        </w:rPr>
        <w:t xml:space="preserve">работников проводится в целях </w:t>
      </w:r>
      <w:r w:rsidR="002056F3" w:rsidRPr="005F5334">
        <w:rPr>
          <w:sz w:val="28"/>
          <w:szCs w:val="28"/>
        </w:rPr>
        <w:t xml:space="preserve">повышения квалификации, получения дополнительной профессии и </w:t>
      </w:r>
      <w:r w:rsidR="00C65E48" w:rsidRPr="005F5334">
        <w:rPr>
          <w:sz w:val="28"/>
          <w:szCs w:val="28"/>
        </w:rPr>
        <w:t>сохранения их занятости либо сокращения периода возможной вынужденной безработицы и повышения возможности дальнейшего трудоустройства.</w:t>
      </w:r>
    </w:p>
    <w:p w:rsidR="00C65E48" w:rsidRPr="00FB31E9" w:rsidRDefault="008729AE" w:rsidP="008729AE">
      <w:pPr>
        <w:widowControl w:val="0"/>
        <w:autoSpaceDE w:val="0"/>
        <w:autoSpaceDN w:val="0"/>
        <w:ind w:firstLine="709"/>
        <w:jc w:val="both"/>
        <w:rPr>
          <w:sz w:val="28"/>
          <w:szCs w:val="28"/>
        </w:rPr>
      </w:pPr>
      <w:r>
        <w:rPr>
          <w:sz w:val="28"/>
          <w:szCs w:val="28"/>
        </w:rPr>
        <w:t>Профессиональное о</w:t>
      </w:r>
      <w:r w:rsidRPr="00FB31E9">
        <w:rPr>
          <w:sz w:val="28"/>
          <w:szCs w:val="28"/>
        </w:rPr>
        <w:t xml:space="preserve">бучение </w:t>
      </w:r>
      <w:r w:rsidRPr="00FB31E9">
        <w:rPr>
          <w:rFonts w:eastAsiaTheme="minorHAnsi"/>
          <w:sz w:val="28"/>
          <w:szCs w:val="28"/>
          <w:lang w:eastAsia="en-US"/>
        </w:rPr>
        <w:t>и дополнительно</w:t>
      </w:r>
      <w:r>
        <w:rPr>
          <w:rFonts w:eastAsiaTheme="minorHAnsi"/>
          <w:sz w:val="28"/>
          <w:szCs w:val="28"/>
          <w:lang w:eastAsia="en-US"/>
        </w:rPr>
        <w:t>е</w:t>
      </w:r>
      <w:r w:rsidRPr="00FB31E9">
        <w:rPr>
          <w:rFonts w:eastAsiaTheme="minorHAnsi"/>
          <w:sz w:val="28"/>
          <w:szCs w:val="28"/>
          <w:lang w:eastAsia="en-US"/>
        </w:rPr>
        <w:t xml:space="preserve"> профессионально</w:t>
      </w:r>
      <w:r>
        <w:rPr>
          <w:rFonts w:eastAsiaTheme="minorHAnsi"/>
          <w:sz w:val="28"/>
          <w:szCs w:val="28"/>
          <w:lang w:eastAsia="en-US"/>
        </w:rPr>
        <w:t>е</w:t>
      </w:r>
      <w:r w:rsidRPr="00FB31E9">
        <w:rPr>
          <w:rFonts w:eastAsiaTheme="minorHAnsi"/>
          <w:sz w:val="28"/>
          <w:szCs w:val="28"/>
          <w:lang w:eastAsia="en-US"/>
        </w:rPr>
        <w:t xml:space="preserve"> образовани</w:t>
      </w:r>
      <w:r>
        <w:rPr>
          <w:rFonts w:eastAsiaTheme="minorHAnsi"/>
          <w:sz w:val="28"/>
          <w:szCs w:val="28"/>
          <w:lang w:eastAsia="en-US"/>
        </w:rPr>
        <w:t>е</w:t>
      </w:r>
      <w:r w:rsidRPr="00FB31E9">
        <w:rPr>
          <w:sz w:val="28"/>
          <w:szCs w:val="28"/>
        </w:rPr>
        <w:t xml:space="preserve"> </w:t>
      </w:r>
      <w:r w:rsidR="00C65E48" w:rsidRPr="00FB31E9">
        <w:rPr>
          <w:sz w:val="28"/>
          <w:szCs w:val="28"/>
        </w:rPr>
        <w:t>граждан</w:t>
      </w:r>
      <w:r>
        <w:rPr>
          <w:sz w:val="28"/>
          <w:szCs w:val="28"/>
        </w:rPr>
        <w:t xml:space="preserve">, </w:t>
      </w:r>
      <w:r w:rsidRPr="00DF1791">
        <w:rPr>
          <w:rFonts w:eastAsiaTheme="minorHAnsi"/>
          <w:sz w:val="28"/>
          <w:szCs w:val="28"/>
          <w:lang w:eastAsia="en-US"/>
        </w:rPr>
        <w:t>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eastAsiaTheme="minorHAnsi"/>
          <w:sz w:val="28"/>
          <w:szCs w:val="28"/>
          <w:lang w:eastAsia="en-US"/>
        </w:rPr>
        <w:t>,</w:t>
      </w:r>
      <w:r w:rsidR="00C65E48" w:rsidRPr="00FB31E9">
        <w:rPr>
          <w:sz w:val="28"/>
          <w:szCs w:val="28"/>
        </w:rPr>
        <w:t xml:space="preserve"> проводится в целях </w:t>
      </w:r>
      <w:r>
        <w:rPr>
          <w:sz w:val="28"/>
          <w:szCs w:val="28"/>
        </w:rPr>
        <w:t xml:space="preserve">их </w:t>
      </w:r>
      <w:r w:rsidR="00C65E48" w:rsidRPr="00FB31E9">
        <w:rPr>
          <w:sz w:val="28"/>
          <w:szCs w:val="28"/>
        </w:rPr>
        <w:t>дальнейшего трудоустройства на предприятие.</w:t>
      </w:r>
    </w:p>
    <w:p w:rsidR="00C65E48" w:rsidRPr="00FB31E9" w:rsidRDefault="00C65E48" w:rsidP="00C65E48">
      <w:pPr>
        <w:autoSpaceDE w:val="0"/>
        <w:autoSpaceDN w:val="0"/>
        <w:adjustRightInd w:val="0"/>
        <w:ind w:firstLine="709"/>
        <w:jc w:val="both"/>
        <w:rPr>
          <w:rFonts w:eastAsiaTheme="minorHAnsi"/>
          <w:sz w:val="28"/>
          <w:szCs w:val="28"/>
          <w:lang w:eastAsia="en-US"/>
        </w:rPr>
      </w:pPr>
      <w:r w:rsidRPr="00FB31E9">
        <w:rPr>
          <w:sz w:val="28"/>
          <w:szCs w:val="28"/>
        </w:rPr>
        <w:t xml:space="preserve">1.5. </w:t>
      </w:r>
      <w:r w:rsidRPr="00FB31E9">
        <w:rPr>
          <w:rFonts w:eastAsiaTheme="minorHAnsi"/>
          <w:sz w:val="28"/>
          <w:szCs w:val="28"/>
          <w:lang w:eastAsia="en-US"/>
        </w:rPr>
        <w:t xml:space="preserve">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w:t>
      </w:r>
      <w:r w:rsidRPr="00FB31E9">
        <w:rPr>
          <w:rFonts w:eastAsiaTheme="minorHAnsi"/>
          <w:sz w:val="28"/>
          <w:szCs w:val="28"/>
          <w:lang w:eastAsia="en-US"/>
        </w:rPr>
        <w:lastRenderedPageBreak/>
        <w:t>финансовый год, является комитет Ивановской области по труду, содействию занятости населения и трудовой миграции (далее – Комитет).</w:t>
      </w:r>
    </w:p>
    <w:p w:rsidR="00C65E48" w:rsidRDefault="00C65E48" w:rsidP="008729AE">
      <w:pPr>
        <w:spacing w:line="302" w:lineRule="atLeast"/>
        <w:ind w:firstLine="709"/>
        <w:jc w:val="both"/>
        <w:rPr>
          <w:rFonts w:eastAsia="Calibri"/>
          <w:sz w:val="28"/>
          <w:szCs w:val="28"/>
        </w:rPr>
      </w:pPr>
      <w:r w:rsidRPr="00FB31E9">
        <w:rPr>
          <w:sz w:val="28"/>
          <w:szCs w:val="28"/>
        </w:rPr>
        <w:t>1.</w:t>
      </w:r>
      <w:r w:rsidR="007106C2">
        <w:rPr>
          <w:sz w:val="28"/>
          <w:szCs w:val="28"/>
        </w:rPr>
        <w:t>6</w:t>
      </w:r>
      <w:r w:rsidRPr="00FB31E9">
        <w:rPr>
          <w:sz w:val="28"/>
          <w:szCs w:val="28"/>
        </w:rPr>
        <w:t xml:space="preserve">. </w:t>
      </w:r>
      <w:r w:rsidRPr="00FB31E9">
        <w:rPr>
          <w:rFonts w:eastAsiaTheme="minorHAnsi"/>
          <w:sz w:val="28"/>
          <w:szCs w:val="28"/>
          <w:lang w:eastAsia="en-US"/>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FB31E9">
        <w:rPr>
          <w:rFonts w:eastAsia="Calibri"/>
          <w:sz w:val="28"/>
          <w:szCs w:val="28"/>
        </w:rPr>
        <w:t>в порядке, установленном Министерством финансов Российской Федерации.</w:t>
      </w:r>
    </w:p>
    <w:p w:rsidR="007106C2" w:rsidRDefault="007106C2" w:rsidP="007106C2">
      <w:pPr>
        <w:autoSpaceDE w:val="0"/>
        <w:autoSpaceDN w:val="0"/>
        <w:adjustRightInd w:val="0"/>
        <w:ind w:firstLine="709"/>
        <w:jc w:val="both"/>
        <w:rPr>
          <w:rFonts w:eastAsiaTheme="minorHAnsi"/>
          <w:sz w:val="28"/>
          <w:szCs w:val="28"/>
          <w:lang w:eastAsia="en-US"/>
        </w:rPr>
      </w:pPr>
      <w:r>
        <w:rPr>
          <w:rFonts w:eastAsia="Calibri"/>
          <w:sz w:val="28"/>
          <w:szCs w:val="28"/>
        </w:rPr>
        <w:t xml:space="preserve">1.7. </w:t>
      </w:r>
      <w:r>
        <w:rPr>
          <w:rFonts w:eastAsiaTheme="minorHAnsi"/>
          <w:sz w:val="28"/>
          <w:szCs w:val="28"/>
          <w:lang w:eastAsia="en-US"/>
        </w:rPr>
        <w:t>Соглашения о предоставлении субсидии с получателями субсидии заключаются при наличии утвержденных лимитов бюджетных обязательств на цели, указанные в пункте 1.3 настоящего Порядка.</w:t>
      </w:r>
    </w:p>
    <w:p w:rsidR="007106C2" w:rsidRDefault="007106C2" w:rsidP="007106C2">
      <w:pPr>
        <w:widowControl w:val="0"/>
        <w:autoSpaceDE w:val="0"/>
        <w:autoSpaceDN w:val="0"/>
        <w:ind w:firstLine="709"/>
        <w:jc w:val="both"/>
        <w:rPr>
          <w:rFonts w:eastAsia="Calibri"/>
          <w:sz w:val="28"/>
          <w:szCs w:val="28"/>
        </w:rPr>
      </w:pPr>
      <w:r>
        <w:rPr>
          <w:sz w:val="28"/>
          <w:szCs w:val="28"/>
        </w:rPr>
        <w:t>1</w:t>
      </w:r>
      <w:r w:rsidRPr="00FB31E9">
        <w:rPr>
          <w:sz w:val="28"/>
        </w:rPr>
        <w:t>.</w:t>
      </w:r>
      <w:r>
        <w:rPr>
          <w:sz w:val="28"/>
        </w:rPr>
        <w:t>8</w:t>
      </w:r>
      <w:r w:rsidRPr="00FB31E9">
        <w:rPr>
          <w:sz w:val="28"/>
        </w:rPr>
        <w:t xml:space="preserve">. Отбор работодателей осуществляется </w:t>
      </w:r>
      <w:r w:rsidR="00BE7B1F">
        <w:rPr>
          <w:sz w:val="28"/>
        </w:rPr>
        <w:t xml:space="preserve">в </w:t>
      </w:r>
      <w:r w:rsidRPr="00FB31E9">
        <w:rPr>
          <w:rFonts w:eastAsia="Calibri"/>
          <w:sz w:val="28"/>
          <w:szCs w:val="28"/>
        </w:rPr>
        <w:t>системе «Электронный бюджет»</w:t>
      </w:r>
      <w:r>
        <w:rPr>
          <w:rFonts w:eastAsia="Calibri"/>
          <w:sz w:val="28"/>
          <w:szCs w:val="28"/>
        </w:rPr>
        <w:t xml:space="preserve"> </w:t>
      </w:r>
      <w:r w:rsidRPr="00FB31E9">
        <w:rPr>
          <w:rFonts w:eastAsia="Calibri"/>
          <w:sz w:val="28"/>
          <w:szCs w:val="28"/>
        </w:rPr>
        <w:t>на конкурентной основе способом запроса предложений</w:t>
      </w:r>
      <w:r>
        <w:rPr>
          <w:rFonts w:eastAsia="Calibri"/>
          <w:sz w:val="28"/>
          <w:szCs w:val="28"/>
        </w:rPr>
        <w:t xml:space="preserve"> в порядке, определенном разделом 4 настоящего Порядка</w:t>
      </w:r>
      <w:r w:rsidRPr="00FB31E9">
        <w:rPr>
          <w:rFonts w:eastAsia="Calibri"/>
          <w:sz w:val="28"/>
          <w:szCs w:val="28"/>
        </w:rPr>
        <w:t xml:space="preserve">. </w:t>
      </w:r>
    </w:p>
    <w:p w:rsidR="003F2013" w:rsidRPr="00FB31E9" w:rsidRDefault="003F2013" w:rsidP="008729AE">
      <w:pPr>
        <w:widowControl w:val="0"/>
        <w:autoSpaceDE w:val="0"/>
        <w:autoSpaceDN w:val="0"/>
        <w:ind w:firstLine="709"/>
        <w:jc w:val="both"/>
        <w:rPr>
          <w:sz w:val="28"/>
          <w:szCs w:val="28"/>
        </w:rPr>
      </w:pPr>
      <w:r w:rsidRPr="00FB31E9">
        <w:rPr>
          <w:sz w:val="28"/>
          <w:szCs w:val="28"/>
        </w:rPr>
        <w:t>1.</w:t>
      </w:r>
      <w:r w:rsidR="007106C2">
        <w:rPr>
          <w:sz w:val="28"/>
          <w:szCs w:val="28"/>
        </w:rPr>
        <w:t>9</w:t>
      </w:r>
      <w:r w:rsidRPr="00FB31E9">
        <w:rPr>
          <w:sz w:val="28"/>
          <w:szCs w:val="28"/>
        </w:rPr>
        <w:t xml:space="preserve">. Организация </w:t>
      </w:r>
      <w:r w:rsidR="008729AE">
        <w:rPr>
          <w:sz w:val="28"/>
          <w:szCs w:val="28"/>
        </w:rPr>
        <w:t>профессионального о</w:t>
      </w:r>
      <w:r w:rsidR="008729AE" w:rsidRPr="00FB31E9">
        <w:rPr>
          <w:sz w:val="28"/>
          <w:szCs w:val="28"/>
        </w:rPr>
        <w:t>бучени</w:t>
      </w:r>
      <w:r w:rsidR="008729AE">
        <w:rPr>
          <w:sz w:val="28"/>
          <w:szCs w:val="28"/>
        </w:rPr>
        <w:t>я</w:t>
      </w:r>
      <w:r w:rsidR="008729AE" w:rsidRPr="00FB31E9">
        <w:rPr>
          <w:sz w:val="28"/>
          <w:szCs w:val="28"/>
        </w:rPr>
        <w:t xml:space="preserve"> </w:t>
      </w:r>
      <w:r w:rsidR="008729AE" w:rsidRPr="00FB31E9">
        <w:rPr>
          <w:rFonts w:eastAsiaTheme="minorHAnsi"/>
          <w:sz w:val="28"/>
          <w:szCs w:val="28"/>
          <w:lang w:eastAsia="en-US"/>
        </w:rPr>
        <w:t>и дополнительно</w:t>
      </w:r>
      <w:r w:rsidR="008729AE">
        <w:rPr>
          <w:rFonts w:eastAsiaTheme="minorHAnsi"/>
          <w:sz w:val="28"/>
          <w:szCs w:val="28"/>
          <w:lang w:eastAsia="en-US"/>
        </w:rPr>
        <w:t>го</w:t>
      </w:r>
      <w:r w:rsidR="008729AE" w:rsidRPr="00FB31E9">
        <w:rPr>
          <w:rFonts w:eastAsiaTheme="minorHAnsi"/>
          <w:sz w:val="28"/>
          <w:szCs w:val="28"/>
          <w:lang w:eastAsia="en-US"/>
        </w:rPr>
        <w:t xml:space="preserve"> профессионально</w:t>
      </w:r>
      <w:r w:rsidR="008729AE">
        <w:rPr>
          <w:rFonts w:eastAsiaTheme="minorHAnsi"/>
          <w:sz w:val="28"/>
          <w:szCs w:val="28"/>
          <w:lang w:eastAsia="en-US"/>
        </w:rPr>
        <w:t>го</w:t>
      </w:r>
      <w:r w:rsidR="008729AE" w:rsidRPr="00FB31E9">
        <w:rPr>
          <w:rFonts w:eastAsiaTheme="minorHAnsi"/>
          <w:sz w:val="28"/>
          <w:szCs w:val="28"/>
          <w:lang w:eastAsia="en-US"/>
        </w:rPr>
        <w:t xml:space="preserve"> образовани</w:t>
      </w:r>
      <w:r w:rsidR="008729AE">
        <w:rPr>
          <w:rFonts w:eastAsiaTheme="minorHAnsi"/>
          <w:sz w:val="28"/>
          <w:szCs w:val="28"/>
          <w:lang w:eastAsia="en-US"/>
        </w:rPr>
        <w:t>я</w:t>
      </w:r>
      <w:r w:rsidR="008729AE" w:rsidRPr="00FB31E9">
        <w:rPr>
          <w:sz w:val="28"/>
          <w:szCs w:val="28"/>
        </w:rPr>
        <w:t xml:space="preserve"> </w:t>
      </w:r>
      <w:r w:rsidRPr="00FB31E9">
        <w:rPr>
          <w:sz w:val="28"/>
          <w:szCs w:val="28"/>
        </w:rPr>
        <w:t>работников предприятий оборонно-промышленного комплекса (далее – работники), а также граждан</w:t>
      </w:r>
      <w:r w:rsidR="008729AE">
        <w:rPr>
          <w:sz w:val="28"/>
          <w:szCs w:val="28"/>
        </w:rPr>
        <w:t xml:space="preserve">, </w:t>
      </w:r>
      <w:r w:rsidR="008729AE" w:rsidRPr="00DF1791">
        <w:rPr>
          <w:rFonts w:eastAsiaTheme="minorHAnsi"/>
          <w:sz w:val="28"/>
          <w:szCs w:val="28"/>
          <w:lang w:eastAsia="en-US"/>
        </w:rPr>
        <w:t>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sidR="008729AE">
        <w:rPr>
          <w:rFonts w:eastAsiaTheme="minorHAnsi"/>
          <w:sz w:val="28"/>
          <w:szCs w:val="28"/>
          <w:lang w:eastAsia="en-US"/>
        </w:rPr>
        <w:t>, (далее – граждане)</w:t>
      </w:r>
      <w:r w:rsidRPr="00FB31E9">
        <w:rPr>
          <w:sz w:val="28"/>
          <w:szCs w:val="28"/>
        </w:rPr>
        <w:t xml:space="preserve"> осуществляется работодателями самостоятельно, исходя из условий производства и требований к квалификации работников под имеющиеся </w:t>
      </w:r>
      <w:proofErr w:type="gramStart"/>
      <w:r w:rsidRPr="00FB31E9">
        <w:rPr>
          <w:sz w:val="28"/>
          <w:szCs w:val="28"/>
        </w:rPr>
        <w:t>и(</w:t>
      </w:r>
      <w:proofErr w:type="gramEnd"/>
      <w:r w:rsidRPr="00FB31E9">
        <w:rPr>
          <w:sz w:val="28"/>
          <w:szCs w:val="28"/>
        </w:rPr>
        <w:t>или) создаваемые (модернизируемые) работодателями рабочие места.</w:t>
      </w:r>
    </w:p>
    <w:p w:rsidR="003F2013" w:rsidRPr="00FB31E9" w:rsidRDefault="003F2013" w:rsidP="008729AE">
      <w:pPr>
        <w:widowControl w:val="0"/>
        <w:autoSpaceDE w:val="0"/>
        <w:autoSpaceDN w:val="0"/>
        <w:ind w:firstLine="709"/>
        <w:jc w:val="both"/>
        <w:rPr>
          <w:sz w:val="28"/>
          <w:szCs w:val="28"/>
        </w:rPr>
      </w:pPr>
      <w:proofErr w:type="gramStart"/>
      <w:r w:rsidRPr="00FB31E9">
        <w:rPr>
          <w:sz w:val="28"/>
          <w:szCs w:val="28"/>
        </w:rPr>
        <w:t xml:space="preserve">Работники, а также граждане направляются работодателем на обучение, если они ранее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11">
        <w:r w:rsidRPr="00FB31E9">
          <w:rPr>
            <w:sz w:val="28"/>
            <w:szCs w:val="28"/>
          </w:rPr>
          <w:t>постановлением</w:t>
        </w:r>
      </w:hyperlink>
      <w:r w:rsidRPr="00FB31E9">
        <w:rPr>
          <w:sz w:val="28"/>
          <w:szCs w:val="28"/>
        </w:rPr>
        <w:t xml:space="preserve">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w:t>
      </w:r>
      <w:proofErr w:type="gramEnd"/>
      <w:r w:rsidRPr="00FB31E9">
        <w:rPr>
          <w:sz w:val="28"/>
          <w:szCs w:val="28"/>
        </w:rPr>
        <w:t xml:space="preserve"> категорий граждан в рамках федерального проекта «Содействие занятости» национального проекта «Демография».</w:t>
      </w:r>
    </w:p>
    <w:p w:rsidR="003F2013" w:rsidRPr="00FB31E9" w:rsidRDefault="003F2013" w:rsidP="007106C2">
      <w:pPr>
        <w:widowControl w:val="0"/>
        <w:autoSpaceDE w:val="0"/>
        <w:autoSpaceDN w:val="0"/>
        <w:ind w:firstLine="709"/>
        <w:jc w:val="both"/>
        <w:rPr>
          <w:sz w:val="28"/>
          <w:szCs w:val="28"/>
        </w:rPr>
      </w:pPr>
      <w:r w:rsidRPr="00FB31E9">
        <w:rPr>
          <w:sz w:val="28"/>
          <w:szCs w:val="28"/>
        </w:rPr>
        <w:t>1.</w:t>
      </w:r>
      <w:r w:rsidR="007106C2">
        <w:rPr>
          <w:sz w:val="28"/>
          <w:szCs w:val="28"/>
        </w:rPr>
        <w:t>10</w:t>
      </w:r>
      <w:r w:rsidRPr="00FB31E9">
        <w:rPr>
          <w:sz w:val="28"/>
          <w:szCs w:val="28"/>
        </w:rPr>
        <w:t>. Обучение работников, а также граждан проводится в организациях, осуществляющих образовательную деятельность, имеющих лицензию на осуществление образовательной деятельности по основным образовательным программам профессионального обучения, дополнительным профессиональным образовательным программам, посредством освоения программ подготовки, переподготовки или повышения квалификации (далее</w:t>
      </w:r>
      <w:r w:rsidR="007106C2">
        <w:rPr>
          <w:sz w:val="28"/>
          <w:szCs w:val="28"/>
        </w:rPr>
        <w:t xml:space="preserve"> – о</w:t>
      </w:r>
      <w:r w:rsidRPr="00FB31E9">
        <w:rPr>
          <w:sz w:val="28"/>
          <w:szCs w:val="28"/>
        </w:rPr>
        <w:t>бучающие организации, образовательные программы).</w:t>
      </w:r>
    </w:p>
    <w:p w:rsidR="003F2013" w:rsidRPr="00FB31E9" w:rsidRDefault="003F2013" w:rsidP="007106C2">
      <w:pPr>
        <w:widowControl w:val="0"/>
        <w:autoSpaceDE w:val="0"/>
        <w:autoSpaceDN w:val="0"/>
        <w:ind w:firstLine="709"/>
        <w:jc w:val="both"/>
        <w:rPr>
          <w:sz w:val="28"/>
          <w:szCs w:val="28"/>
        </w:rPr>
      </w:pPr>
      <w:r w:rsidRPr="00FB31E9">
        <w:rPr>
          <w:sz w:val="28"/>
          <w:szCs w:val="28"/>
        </w:rPr>
        <w:t>1.</w:t>
      </w:r>
      <w:r w:rsidR="008729AE">
        <w:rPr>
          <w:sz w:val="28"/>
          <w:szCs w:val="28"/>
        </w:rPr>
        <w:t>1</w:t>
      </w:r>
      <w:r w:rsidR="007106C2">
        <w:rPr>
          <w:sz w:val="28"/>
          <w:szCs w:val="28"/>
        </w:rPr>
        <w:t>1</w:t>
      </w:r>
      <w:r w:rsidRPr="00FB31E9">
        <w:rPr>
          <w:sz w:val="28"/>
          <w:szCs w:val="28"/>
        </w:rPr>
        <w:t xml:space="preserve">. Обучение работников, а также граждан может осуществляться </w:t>
      </w:r>
      <w:proofErr w:type="gramStart"/>
      <w:r w:rsidRPr="00FB31E9">
        <w:rPr>
          <w:sz w:val="28"/>
          <w:szCs w:val="28"/>
        </w:rPr>
        <w:t>по</w:t>
      </w:r>
      <w:proofErr w:type="gramEnd"/>
      <w:r w:rsidRPr="00FB31E9">
        <w:rPr>
          <w:sz w:val="28"/>
          <w:szCs w:val="28"/>
        </w:rPr>
        <w:t xml:space="preserve"> </w:t>
      </w:r>
      <w:proofErr w:type="gramStart"/>
      <w:r w:rsidRPr="00FB31E9">
        <w:rPr>
          <w:sz w:val="28"/>
          <w:szCs w:val="28"/>
        </w:rPr>
        <w:t>очной</w:t>
      </w:r>
      <w:proofErr w:type="gramEnd"/>
      <w:r w:rsidRPr="00FB31E9">
        <w:rPr>
          <w:sz w:val="28"/>
          <w:szCs w:val="28"/>
        </w:rPr>
        <w:t>, очно-заочной (вечерней) формам с применением сетевой формы, дистанционных образовательных технологий и электронного обучения. Обучение может быть групповым или индивидуальным. Обучение работников, а также граждан может осуществляться с отрывом или без отрыва от работы.</w:t>
      </w:r>
    </w:p>
    <w:p w:rsidR="003F2013" w:rsidRPr="00FB31E9" w:rsidRDefault="003F2013" w:rsidP="007106C2">
      <w:pPr>
        <w:widowControl w:val="0"/>
        <w:autoSpaceDE w:val="0"/>
        <w:autoSpaceDN w:val="0"/>
        <w:ind w:firstLine="709"/>
        <w:jc w:val="both"/>
        <w:rPr>
          <w:sz w:val="28"/>
          <w:szCs w:val="28"/>
        </w:rPr>
      </w:pPr>
      <w:r w:rsidRPr="00FB31E9">
        <w:rPr>
          <w:sz w:val="28"/>
          <w:szCs w:val="28"/>
        </w:rPr>
        <w:lastRenderedPageBreak/>
        <w:t>1.</w:t>
      </w:r>
      <w:r w:rsidR="007106C2">
        <w:rPr>
          <w:sz w:val="28"/>
          <w:szCs w:val="28"/>
        </w:rPr>
        <w:t>12</w:t>
      </w:r>
      <w:r w:rsidRPr="00FB31E9">
        <w:rPr>
          <w:sz w:val="28"/>
          <w:szCs w:val="28"/>
        </w:rPr>
        <w:t>. Длительность обучения не может превышать шести месяцев.</w:t>
      </w:r>
    </w:p>
    <w:p w:rsidR="003F2013" w:rsidRPr="00FB31E9" w:rsidRDefault="003F2013" w:rsidP="007106C2">
      <w:pPr>
        <w:widowControl w:val="0"/>
        <w:autoSpaceDE w:val="0"/>
        <w:autoSpaceDN w:val="0"/>
        <w:ind w:firstLine="709"/>
        <w:jc w:val="both"/>
        <w:rPr>
          <w:sz w:val="28"/>
          <w:szCs w:val="28"/>
        </w:rPr>
      </w:pPr>
      <w:r w:rsidRPr="00FB31E9">
        <w:rPr>
          <w:sz w:val="28"/>
          <w:szCs w:val="28"/>
        </w:rPr>
        <w:t>1.</w:t>
      </w:r>
      <w:r w:rsidR="007106C2">
        <w:rPr>
          <w:sz w:val="28"/>
          <w:szCs w:val="28"/>
        </w:rPr>
        <w:t>13</w:t>
      </w:r>
      <w:r w:rsidRPr="00FB31E9">
        <w:rPr>
          <w:sz w:val="28"/>
          <w:szCs w:val="28"/>
        </w:rPr>
        <w:t>. Повторное направление на обучение работников, а также граждан в текущем финансовом году не допускается.</w:t>
      </w:r>
    </w:p>
    <w:p w:rsidR="003F2013" w:rsidRPr="00FB31E9" w:rsidRDefault="003F2013" w:rsidP="007106C2">
      <w:pPr>
        <w:widowControl w:val="0"/>
        <w:autoSpaceDE w:val="0"/>
        <w:autoSpaceDN w:val="0"/>
        <w:ind w:firstLine="709"/>
        <w:jc w:val="both"/>
        <w:rPr>
          <w:sz w:val="28"/>
          <w:szCs w:val="28"/>
        </w:rPr>
      </w:pPr>
      <w:r w:rsidRPr="00FB31E9">
        <w:rPr>
          <w:sz w:val="28"/>
          <w:szCs w:val="28"/>
        </w:rPr>
        <w:t>1.</w:t>
      </w:r>
      <w:r w:rsidR="007106C2">
        <w:rPr>
          <w:sz w:val="28"/>
          <w:szCs w:val="28"/>
        </w:rPr>
        <w:t>14</w:t>
      </w:r>
      <w:r w:rsidRPr="00FB31E9">
        <w:rPr>
          <w:sz w:val="28"/>
          <w:szCs w:val="28"/>
        </w:rPr>
        <w:t>. Отношения работодателя и работника, а также граждан при направлении на обучение регулируются трудовым законодательством.</w:t>
      </w:r>
    </w:p>
    <w:p w:rsidR="003F2013" w:rsidRPr="00FB31E9" w:rsidRDefault="003F2013" w:rsidP="003F2013">
      <w:pPr>
        <w:widowControl w:val="0"/>
        <w:autoSpaceDE w:val="0"/>
        <w:autoSpaceDN w:val="0"/>
        <w:ind w:firstLine="540"/>
        <w:jc w:val="both"/>
        <w:rPr>
          <w:sz w:val="28"/>
          <w:szCs w:val="28"/>
        </w:rPr>
      </w:pPr>
    </w:p>
    <w:p w:rsidR="003F2013" w:rsidRPr="00FB31E9" w:rsidRDefault="003F2013" w:rsidP="003F2013">
      <w:pPr>
        <w:widowControl w:val="0"/>
        <w:autoSpaceDE w:val="0"/>
        <w:autoSpaceDN w:val="0"/>
        <w:jc w:val="center"/>
        <w:outlineLvl w:val="1"/>
        <w:rPr>
          <w:b/>
          <w:sz w:val="28"/>
          <w:szCs w:val="28"/>
        </w:rPr>
      </w:pPr>
      <w:r w:rsidRPr="00FB31E9">
        <w:rPr>
          <w:b/>
          <w:sz w:val="28"/>
          <w:szCs w:val="28"/>
        </w:rPr>
        <w:t>2. Условия и порядок предоставления субсидий</w:t>
      </w:r>
    </w:p>
    <w:p w:rsidR="003F2013" w:rsidRPr="00FB31E9" w:rsidRDefault="003F2013" w:rsidP="007106C2">
      <w:pPr>
        <w:widowControl w:val="0"/>
        <w:autoSpaceDE w:val="0"/>
        <w:autoSpaceDN w:val="0"/>
        <w:spacing w:before="220"/>
        <w:ind w:firstLine="709"/>
        <w:jc w:val="both"/>
        <w:rPr>
          <w:sz w:val="28"/>
          <w:szCs w:val="28"/>
        </w:rPr>
      </w:pPr>
      <w:r w:rsidRPr="00FB31E9">
        <w:rPr>
          <w:sz w:val="28"/>
          <w:szCs w:val="28"/>
        </w:rPr>
        <w:t xml:space="preserve">2.1. Участник отбора на даты рассмотрения заявки и заключения соглашения должен соответствовать следующим требованиям: </w:t>
      </w:r>
    </w:p>
    <w:p w:rsidR="003F2013" w:rsidRPr="00FB31E9" w:rsidRDefault="003F2013" w:rsidP="007106C2">
      <w:pPr>
        <w:widowControl w:val="0"/>
        <w:autoSpaceDE w:val="0"/>
        <w:autoSpaceDN w:val="0"/>
        <w:ind w:firstLine="709"/>
        <w:jc w:val="both"/>
        <w:rPr>
          <w:sz w:val="28"/>
          <w:szCs w:val="28"/>
        </w:rPr>
      </w:pPr>
      <w:proofErr w:type="gramStart"/>
      <w:r w:rsidRPr="00FB31E9">
        <w:rPr>
          <w:sz w:val="28"/>
          <w:szCs w:val="28"/>
        </w:rPr>
        <w:t xml:space="preserve">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2">
        <w:r w:rsidRPr="00FB31E9">
          <w:rPr>
            <w:sz w:val="28"/>
            <w:szCs w:val="28"/>
          </w:rPr>
          <w:t>перечень</w:t>
        </w:r>
      </w:hyperlink>
      <w:r w:rsidRPr="00FB31E9">
        <w:rPr>
          <w:sz w:val="28"/>
          <w:szCs w:val="28"/>
        </w:rPr>
        <w:t xml:space="preserve"> государств и территорий, используемых для промежуточного (офшорного) владения активами в Российской Федерации (далее</w:t>
      </w:r>
      <w:r w:rsidR="00761D3D">
        <w:rPr>
          <w:sz w:val="28"/>
          <w:szCs w:val="28"/>
        </w:rPr>
        <w:t xml:space="preserve"> – о</w:t>
      </w:r>
      <w:r w:rsidRPr="00FB31E9">
        <w:rPr>
          <w:sz w:val="28"/>
          <w:szCs w:val="28"/>
        </w:rPr>
        <w:t>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FB31E9">
        <w:rPr>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B31E9">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B31E9">
        <w:rPr>
          <w:sz w:val="28"/>
          <w:szCs w:val="28"/>
        </w:rPr>
        <w:t xml:space="preserve"> акционерных обществ;</w:t>
      </w:r>
    </w:p>
    <w:p w:rsidR="003F2013" w:rsidRPr="00FB31E9" w:rsidRDefault="003F2013" w:rsidP="007106C2">
      <w:pPr>
        <w:widowControl w:val="0"/>
        <w:autoSpaceDE w:val="0"/>
        <w:autoSpaceDN w:val="0"/>
        <w:ind w:firstLine="709"/>
        <w:jc w:val="both"/>
        <w:rPr>
          <w:sz w:val="28"/>
          <w:szCs w:val="28"/>
        </w:rPr>
      </w:pPr>
      <w:r w:rsidRPr="00FB31E9">
        <w:rPr>
          <w:sz w:val="28"/>
          <w:szCs w:val="28"/>
        </w:rPr>
        <w:t>б)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F2013" w:rsidRPr="00FB31E9" w:rsidRDefault="003F2013" w:rsidP="007106C2">
      <w:pPr>
        <w:widowControl w:val="0"/>
        <w:autoSpaceDE w:val="0"/>
        <w:autoSpaceDN w:val="0"/>
        <w:ind w:firstLine="709"/>
        <w:jc w:val="both"/>
        <w:rPr>
          <w:sz w:val="28"/>
          <w:szCs w:val="28"/>
        </w:rPr>
      </w:pPr>
      <w:proofErr w:type="gramStart"/>
      <w:r w:rsidRPr="00FB31E9">
        <w:rPr>
          <w:sz w:val="28"/>
          <w:szCs w:val="28"/>
        </w:rPr>
        <w:t xml:space="preserve">в) участник отбора не находится в составляемых в рамках реализации полномочий, предусмотренных </w:t>
      </w:r>
      <w:hyperlink r:id="rId13">
        <w:r w:rsidRPr="00FB31E9">
          <w:rPr>
            <w:sz w:val="28"/>
            <w:szCs w:val="28"/>
          </w:rPr>
          <w:t>главой VII</w:t>
        </w:r>
      </w:hyperlink>
      <w:r w:rsidRPr="00FB31E9">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F2013" w:rsidRPr="00FB31E9" w:rsidRDefault="003F2013" w:rsidP="007106C2">
      <w:pPr>
        <w:widowControl w:val="0"/>
        <w:autoSpaceDE w:val="0"/>
        <w:autoSpaceDN w:val="0"/>
        <w:ind w:firstLine="709"/>
        <w:jc w:val="both"/>
        <w:rPr>
          <w:sz w:val="28"/>
          <w:szCs w:val="28"/>
        </w:rPr>
      </w:pPr>
      <w:r w:rsidRPr="00FB31E9">
        <w:rPr>
          <w:sz w:val="28"/>
          <w:szCs w:val="28"/>
        </w:rPr>
        <w:t xml:space="preserve">г) участник отбора не получает в текущем финансовом году средства из областного бюджета </w:t>
      </w:r>
      <w:r w:rsidR="00761D3D">
        <w:rPr>
          <w:sz w:val="28"/>
          <w:szCs w:val="28"/>
        </w:rPr>
        <w:t>Ивановской</w:t>
      </w:r>
      <w:r w:rsidRPr="00FB31E9">
        <w:rPr>
          <w:sz w:val="28"/>
          <w:szCs w:val="28"/>
        </w:rPr>
        <w:t xml:space="preserve"> области в соответствии с иными правовыми актами на цели, указанные в </w:t>
      </w:r>
      <w:hyperlink w:anchor="P81">
        <w:r w:rsidRPr="00FB31E9">
          <w:rPr>
            <w:sz w:val="28"/>
            <w:szCs w:val="28"/>
          </w:rPr>
          <w:t>пункте 1.3</w:t>
        </w:r>
      </w:hyperlink>
      <w:r w:rsidRPr="00FB31E9">
        <w:rPr>
          <w:sz w:val="28"/>
          <w:szCs w:val="28"/>
        </w:rPr>
        <w:t xml:space="preserve"> настоящего Порядка;</w:t>
      </w:r>
    </w:p>
    <w:p w:rsidR="003F2013" w:rsidRPr="00FB31E9" w:rsidRDefault="003F2013" w:rsidP="007106C2">
      <w:pPr>
        <w:widowControl w:val="0"/>
        <w:autoSpaceDE w:val="0"/>
        <w:autoSpaceDN w:val="0"/>
        <w:ind w:firstLine="709"/>
        <w:jc w:val="both"/>
        <w:rPr>
          <w:sz w:val="28"/>
          <w:szCs w:val="28"/>
        </w:rPr>
      </w:pPr>
      <w:r w:rsidRPr="00FB31E9">
        <w:rPr>
          <w:sz w:val="28"/>
          <w:szCs w:val="28"/>
        </w:rPr>
        <w:t xml:space="preserve">д) участник отбора не является иностранным агентом в соответствии с Федеральным </w:t>
      </w:r>
      <w:hyperlink r:id="rId14">
        <w:r w:rsidRPr="00FB31E9">
          <w:rPr>
            <w:sz w:val="28"/>
            <w:szCs w:val="28"/>
          </w:rPr>
          <w:t>законом</w:t>
        </w:r>
      </w:hyperlink>
      <w:r w:rsidRPr="00FB31E9">
        <w:rPr>
          <w:sz w:val="28"/>
          <w:szCs w:val="28"/>
        </w:rPr>
        <w:t xml:space="preserve"> «О </w:t>
      </w:r>
      <w:proofErr w:type="gramStart"/>
      <w:r w:rsidRPr="00FB31E9">
        <w:rPr>
          <w:sz w:val="28"/>
          <w:szCs w:val="28"/>
        </w:rPr>
        <w:t>контроле за</w:t>
      </w:r>
      <w:proofErr w:type="gramEnd"/>
      <w:r w:rsidRPr="00FB31E9">
        <w:rPr>
          <w:sz w:val="28"/>
          <w:szCs w:val="28"/>
        </w:rPr>
        <w:t xml:space="preserve"> деятельностью лиц, находящихся под иностранным влиянием»;</w:t>
      </w:r>
    </w:p>
    <w:p w:rsidR="003F2013" w:rsidRPr="00FB31E9" w:rsidRDefault="003F2013" w:rsidP="007106C2">
      <w:pPr>
        <w:widowControl w:val="0"/>
        <w:autoSpaceDE w:val="0"/>
        <w:autoSpaceDN w:val="0"/>
        <w:ind w:firstLine="709"/>
        <w:jc w:val="both"/>
        <w:rPr>
          <w:sz w:val="28"/>
          <w:szCs w:val="28"/>
        </w:rPr>
      </w:pPr>
      <w:r w:rsidRPr="00FB31E9">
        <w:rPr>
          <w:sz w:val="28"/>
          <w:szCs w:val="28"/>
        </w:rPr>
        <w:t xml:space="preserve">е) </w:t>
      </w:r>
      <w:r w:rsidR="00761D3D">
        <w:rPr>
          <w:sz w:val="28"/>
          <w:szCs w:val="28"/>
        </w:rPr>
        <w:t xml:space="preserve">у </w:t>
      </w:r>
      <w:r w:rsidRPr="00FB31E9">
        <w:rPr>
          <w:sz w:val="28"/>
          <w:szCs w:val="28"/>
        </w:rPr>
        <w:t xml:space="preserve">участника отбора на едином налоговом счете отсутствует или не превышает размер, определенный </w:t>
      </w:r>
      <w:hyperlink r:id="rId15">
        <w:r w:rsidRPr="00FB31E9">
          <w:rPr>
            <w:sz w:val="28"/>
            <w:szCs w:val="28"/>
          </w:rPr>
          <w:t>пунктом 3 статьи 47</w:t>
        </w:r>
      </w:hyperlink>
      <w:r w:rsidRPr="00FB31E9">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F2013" w:rsidRPr="00FB31E9" w:rsidRDefault="003F2013" w:rsidP="007106C2">
      <w:pPr>
        <w:widowControl w:val="0"/>
        <w:autoSpaceDE w:val="0"/>
        <w:autoSpaceDN w:val="0"/>
        <w:ind w:firstLine="709"/>
        <w:jc w:val="both"/>
        <w:rPr>
          <w:sz w:val="28"/>
          <w:szCs w:val="28"/>
        </w:rPr>
      </w:pPr>
      <w:r w:rsidRPr="00FB31E9">
        <w:rPr>
          <w:sz w:val="28"/>
          <w:szCs w:val="28"/>
        </w:rPr>
        <w:lastRenderedPageBreak/>
        <w:t xml:space="preserve">ж) у участника отбора отсутствуют просроченная задолженность по возврату в областной бюджет </w:t>
      </w:r>
      <w:r w:rsidR="00C65E48" w:rsidRPr="00FB31E9">
        <w:rPr>
          <w:sz w:val="28"/>
          <w:szCs w:val="28"/>
        </w:rPr>
        <w:t>Ивановской</w:t>
      </w:r>
      <w:r w:rsidRPr="00FB31E9">
        <w:rPr>
          <w:sz w:val="28"/>
          <w:szCs w:val="28"/>
        </w:rPr>
        <w:t xml:space="preserve"> области субсидий, бюджетных инвестиций, </w:t>
      </w:r>
      <w:proofErr w:type="gramStart"/>
      <w:r w:rsidRPr="00FB31E9">
        <w:rPr>
          <w:sz w:val="28"/>
          <w:szCs w:val="28"/>
        </w:rPr>
        <w:t>предоставленных</w:t>
      </w:r>
      <w:proofErr w:type="gramEnd"/>
      <w:r w:rsidRPr="00FB31E9">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w:t>
      </w:r>
      <w:r w:rsidR="00C65E48" w:rsidRPr="00FB31E9">
        <w:rPr>
          <w:sz w:val="28"/>
          <w:szCs w:val="28"/>
        </w:rPr>
        <w:t>Ивановской</w:t>
      </w:r>
      <w:r w:rsidRPr="00FB31E9">
        <w:rPr>
          <w:sz w:val="28"/>
          <w:szCs w:val="28"/>
        </w:rPr>
        <w:t xml:space="preserve"> области;</w:t>
      </w:r>
    </w:p>
    <w:p w:rsidR="003F2013" w:rsidRPr="00FB31E9" w:rsidRDefault="003F2013" w:rsidP="007106C2">
      <w:pPr>
        <w:widowControl w:val="0"/>
        <w:autoSpaceDE w:val="0"/>
        <w:autoSpaceDN w:val="0"/>
        <w:ind w:firstLine="709"/>
        <w:jc w:val="both"/>
        <w:rPr>
          <w:sz w:val="28"/>
          <w:szCs w:val="28"/>
        </w:rPr>
      </w:pPr>
      <w:proofErr w:type="gramStart"/>
      <w:r w:rsidRPr="00FB31E9">
        <w:rPr>
          <w:sz w:val="28"/>
          <w:szCs w:val="28"/>
        </w:rPr>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3F2013" w:rsidRPr="00FB31E9" w:rsidRDefault="003F2013" w:rsidP="007106C2">
      <w:pPr>
        <w:widowControl w:val="0"/>
        <w:autoSpaceDE w:val="0"/>
        <w:autoSpaceDN w:val="0"/>
        <w:ind w:firstLine="709"/>
        <w:jc w:val="both"/>
        <w:rPr>
          <w:sz w:val="28"/>
          <w:szCs w:val="28"/>
        </w:rPr>
      </w:pPr>
      <w:proofErr w:type="gramStart"/>
      <w:r w:rsidRPr="00FB31E9">
        <w:rPr>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w:t>
      </w:r>
      <w:r w:rsidR="00761D3D">
        <w:rPr>
          <w:sz w:val="28"/>
          <w:szCs w:val="28"/>
        </w:rPr>
        <w:t xml:space="preserve"> – п</w:t>
      </w:r>
      <w:r w:rsidRPr="00FB31E9">
        <w:rPr>
          <w:sz w:val="28"/>
          <w:szCs w:val="28"/>
        </w:rPr>
        <w:t xml:space="preserve">роизводителе товаров, работ, услуг, являющихся участниками отбора. </w:t>
      </w:r>
      <w:proofErr w:type="gramEnd"/>
    </w:p>
    <w:p w:rsidR="003F2013" w:rsidRPr="00761D3D" w:rsidRDefault="003F2013" w:rsidP="007106C2">
      <w:pPr>
        <w:ind w:firstLine="709"/>
        <w:jc w:val="both"/>
        <w:rPr>
          <w:rFonts w:eastAsia="Calibri"/>
          <w:sz w:val="28"/>
          <w:szCs w:val="28"/>
          <w:lang w:eastAsia="en-US"/>
        </w:rPr>
      </w:pPr>
      <w:r w:rsidRPr="00761D3D">
        <w:rPr>
          <w:rFonts w:eastAsia="Calibri"/>
          <w:sz w:val="28"/>
          <w:szCs w:val="28"/>
          <w:lang w:eastAsia="en-US"/>
        </w:rPr>
        <w:t>2.2. Проверка участника отбора на соответствие требованиям, указанным в пункте 2.1 настоящего Порядка,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3F2013" w:rsidRPr="00FB31E9" w:rsidRDefault="003F2013" w:rsidP="007106C2">
      <w:pPr>
        <w:ind w:firstLine="709"/>
        <w:jc w:val="both"/>
        <w:rPr>
          <w:rFonts w:eastAsia="Calibri"/>
          <w:sz w:val="28"/>
          <w:szCs w:val="28"/>
          <w:lang w:eastAsia="en-US"/>
        </w:rPr>
      </w:pPr>
      <w:r w:rsidRPr="00761D3D">
        <w:rPr>
          <w:rFonts w:eastAsia="Calibri"/>
          <w:sz w:val="28"/>
          <w:szCs w:val="28"/>
          <w:lang w:eastAsia="en-US"/>
        </w:rPr>
        <w:t>Подтверждение соответствия участника отбора требованиям, указанным в пункте 2.1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2.3. </w:t>
      </w:r>
      <w:proofErr w:type="gramStart"/>
      <w:r w:rsidRPr="00FB31E9">
        <w:rPr>
          <w:rFonts w:eastAsia="Calibri"/>
          <w:sz w:val="28"/>
          <w:szCs w:val="28"/>
          <w:lang w:eastAsia="en-US"/>
        </w:rPr>
        <w:t xml:space="preserve">Участник отбора, соответствующий требованиям, указанным в </w:t>
      </w:r>
      <w:hyperlink w:anchor="P75">
        <w:r w:rsidRPr="00FB31E9">
          <w:rPr>
            <w:rFonts w:eastAsia="Calibri"/>
            <w:sz w:val="28"/>
            <w:szCs w:val="28"/>
            <w:lang w:eastAsia="en-US"/>
          </w:rPr>
          <w:t>пункте 2.1.</w:t>
        </w:r>
      </w:hyperlink>
      <w:r w:rsidRPr="00FB31E9">
        <w:rPr>
          <w:rFonts w:eastAsia="Calibri"/>
          <w:sz w:val="28"/>
          <w:szCs w:val="28"/>
          <w:lang w:eastAsia="en-US"/>
        </w:rPr>
        <w:t xml:space="preserve"> настоящего Порядка, в срок, установленный в объявлении о проведении отбора получателей субсидии, подаёт заявку, сформированную в электронной форме посредством заполнения соответствующих экранных форм веб-интерфейса системы «Электронный бюджет», и размещает в систему «Электронный бюджет» электронные копии документов (документов на бумажном носителе, преобразованных в электронную форму путем сканирования) и материалов.</w:t>
      </w:r>
      <w:proofErr w:type="gramEnd"/>
    </w:p>
    <w:p w:rsidR="003F2013" w:rsidRPr="00FB31E9" w:rsidRDefault="003F2013" w:rsidP="007106C2">
      <w:pPr>
        <w:ind w:firstLine="709"/>
        <w:jc w:val="both"/>
        <w:rPr>
          <w:rFonts w:eastAsia="Calibri"/>
          <w:sz w:val="28"/>
          <w:szCs w:val="28"/>
          <w:lang w:eastAsia="en-US"/>
        </w:rPr>
      </w:pPr>
      <w:bookmarkStart w:id="0" w:name="P130"/>
      <w:bookmarkEnd w:id="0"/>
      <w:r w:rsidRPr="00FB31E9">
        <w:rPr>
          <w:rFonts w:eastAsia="Calibri"/>
          <w:sz w:val="28"/>
          <w:szCs w:val="28"/>
          <w:lang w:eastAsia="en-US"/>
        </w:rPr>
        <w:lastRenderedPageBreak/>
        <w:t>2.</w:t>
      </w:r>
      <w:r w:rsidR="00761D3D">
        <w:rPr>
          <w:rFonts w:eastAsia="Calibri"/>
          <w:sz w:val="28"/>
          <w:szCs w:val="28"/>
          <w:lang w:eastAsia="en-US"/>
        </w:rPr>
        <w:t>4</w:t>
      </w:r>
      <w:r w:rsidRPr="00FB31E9">
        <w:rPr>
          <w:rFonts w:eastAsia="Calibri"/>
          <w:sz w:val="28"/>
          <w:szCs w:val="28"/>
          <w:lang w:eastAsia="en-US"/>
        </w:rPr>
        <w:t>. При подаче заявки с целью финансового обеспечения затрат на организацию обучения работников, а также граждан к заявке прилагаются следующие документы:</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копия документа, подтверждающего полномочия руководителя предприятия участника отбора;</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заверенный руководителем и главным бухгалтером предприятия список работников, а также граждан, планируемых к направлению на обучение, по форме,</w:t>
      </w:r>
      <w:r w:rsidR="00C65E48" w:rsidRPr="00FB31E9">
        <w:rPr>
          <w:rFonts w:eastAsia="Calibri"/>
          <w:sz w:val="28"/>
          <w:szCs w:val="28"/>
          <w:lang w:eastAsia="en-US"/>
        </w:rPr>
        <w:t xml:space="preserve"> согласно Приложению к настоящему Порядку</w:t>
      </w:r>
      <w:r w:rsidRPr="00FB31E9">
        <w:rPr>
          <w:rFonts w:eastAsia="Calibri"/>
          <w:sz w:val="28"/>
          <w:szCs w:val="28"/>
          <w:lang w:eastAsia="en-US"/>
        </w:rPr>
        <w:t>;</w:t>
      </w:r>
    </w:p>
    <w:p w:rsidR="003F2013" w:rsidRPr="00FB31E9" w:rsidRDefault="003F2013" w:rsidP="007106C2">
      <w:pPr>
        <w:ind w:firstLine="709"/>
        <w:jc w:val="both"/>
        <w:rPr>
          <w:rFonts w:eastAsia="Calibri"/>
          <w:sz w:val="28"/>
          <w:szCs w:val="28"/>
          <w:lang w:eastAsia="en-US"/>
        </w:rPr>
      </w:pPr>
      <w:r w:rsidRPr="00CB4AE8">
        <w:rPr>
          <w:rFonts w:eastAsia="Calibri"/>
          <w:sz w:val="28"/>
          <w:szCs w:val="28"/>
          <w:lang w:eastAsia="en-US"/>
        </w:rPr>
        <w:t>заверенная руководителем и главным бухгалтером предприятия смета планируемых затрат в связи с обучением работников, а также граждан по каждой образовательной программе;</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письменное согласие работников, а также граждан на обработку их персональных данных </w:t>
      </w:r>
      <w:r w:rsidR="000158BD">
        <w:rPr>
          <w:rFonts w:eastAsia="Calibri"/>
          <w:sz w:val="28"/>
          <w:szCs w:val="28"/>
          <w:lang w:eastAsia="en-US"/>
        </w:rPr>
        <w:t>Комитетом</w:t>
      </w:r>
      <w:r w:rsidRPr="00FB31E9">
        <w:rPr>
          <w:rFonts w:eastAsia="Calibri"/>
          <w:sz w:val="28"/>
          <w:szCs w:val="28"/>
          <w:lang w:eastAsia="en-US"/>
        </w:rPr>
        <w:t>.</w:t>
      </w:r>
    </w:p>
    <w:p w:rsidR="003F2013" w:rsidRPr="00FB31E9" w:rsidRDefault="003F2013" w:rsidP="007106C2">
      <w:pPr>
        <w:ind w:firstLine="709"/>
        <w:jc w:val="both"/>
        <w:rPr>
          <w:rFonts w:eastAsia="Calibri"/>
          <w:sz w:val="28"/>
          <w:szCs w:val="28"/>
          <w:lang w:eastAsia="en-US"/>
        </w:rPr>
      </w:pPr>
      <w:bookmarkStart w:id="1" w:name="P136"/>
      <w:bookmarkEnd w:id="1"/>
      <w:r w:rsidRPr="00FB31E9">
        <w:rPr>
          <w:rFonts w:eastAsia="Calibri"/>
          <w:sz w:val="28"/>
          <w:szCs w:val="28"/>
          <w:lang w:eastAsia="en-US"/>
        </w:rPr>
        <w:t>2.</w:t>
      </w:r>
      <w:r w:rsidR="00761D3D">
        <w:rPr>
          <w:rFonts w:eastAsia="Calibri"/>
          <w:sz w:val="28"/>
          <w:szCs w:val="28"/>
          <w:lang w:eastAsia="en-US"/>
        </w:rPr>
        <w:t>5</w:t>
      </w:r>
      <w:r w:rsidRPr="00FB31E9">
        <w:rPr>
          <w:rFonts w:eastAsia="Calibri"/>
          <w:sz w:val="28"/>
          <w:szCs w:val="28"/>
          <w:lang w:eastAsia="en-US"/>
        </w:rPr>
        <w:t>. Участник отбора несет ответственность за полноту и достоверность представляемых сведений.</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2.</w:t>
      </w:r>
      <w:r w:rsidR="00761D3D">
        <w:rPr>
          <w:rFonts w:eastAsia="Calibri"/>
          <w:sz w:val="28"/>
          <w:szCs w:val="28"/>
          <w:lang w:eastAsia="en-US"/>
        </w:rPr>
        <w:t>6</w:t>
      </w:r>
      <w:r w:rsidRPr="00FB31E9">
        <w:rPr>
          <w:rFonts w:eastAsia="Calibri"/>
          <w:sz w:val="28"/>
          <w:szCs w:val="28"/>
          <w:lang w:eastAsia="en-US"/>
        </w:rPr>
        <w:t xml:space="preserve">. </w:t>
      </w:r>
      <w:proofErr w:type="gramStart"/>
      <w:r w:rsidR="00C80552" w:rsidRPr="00FB31E9">
        <w:rPr>
          <w:rFonts w:eastAsia="Calibri"/>
          <w:sz w:val="28"/>
          <w:szCs w:val="28"/>
          <w:lang w:eastAsia="en-US"/>
        </w:rPr>
        <w:t>Комитет</w:t>
      </w:r>
      <w:r w:rsidRPr="00FB31E9">
        <w:rPr>
          <w:rFonts w:eastAsia="Calibri"/>
          <w:sz w:val="28"/>
          <w:szCs w:val="28"/>
          <w:lang w:eastAsia="en-US"/>
        </w:rPr>
        <w:t xml:space="preserve"> в целях подтверждения соответствия участника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центра занятости населения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центру занятости населения по собственной инициативе.</w:t>
      </w:r>
      <w:proofErr w:type="gramEnd"/>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2.</w:t>
      </w:r>
      <w:r w:rsidR="00761D3D">
        <w:rPr>
          <w:rFonts w:eastAsia="Calibri"/>
          <w:sz w:val="28"/>
          <w:szCs w:val="28"/>
          <w:lang w:eastAsia="en-US"/>
        </w:rPr>
        <w:t>7</w:t>
      </w:r>
      <w:r w:rsidRPr="00FB31E9">
        <w:rPr>
          <w:rFonts w:eastAsia="Calibri"/>
          <w:sz w:val="28"/>
          <w:szCs w:val="28"/>
          <w:lang w:eastAsia="en-US"/>
        </w:rPr>
        <w:t>. Основаниями для отказа участнику отбора в предоставлении субсидии являются:</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несоответствие представленных участником отбора документов требованиям, определенным в соответствии с </w:t>
      </w:r>
      <w:hyperlink w:anchor="P102">
        <w:r w:rsidRPr="00FB31E9">
          <w:rPr>
            <w:rFonts w:eastAsia="Calibri"/>
            <w:sz w:val="28"/>
            <w:szCs w:val="28"/>
            <w:lang w:eastAsia="en-US"/>
          </w:rPr>
          <w:t>пунктами 2.</w:t>
        </w:r>
        <w:r w:rsidR="00761D3D">
          <w:rPr>
            <w:rFonts w:eastAsia="Calibri"/>
            <w:sz w:val="28"/>
            <w:szCs w:val="28"/>
            <w:lang w:eastAsia="en-US"/>
          </w:rPr>
          <w:t>4</w:t>
        </w:r>
      </w:hyperlink>
      <w:r w:rsidRPr="00FB31E9">
        <w:rPr>
          <w:rFonts w:eastAsia="Calibri"/>
          <w:sz w:val="28"/>
          <w:szCs w:val="28"/>
          <w:lang w:eastAsia="en-US"/>
        </w:rPr>
        <w:t xml:space="preserve"> настоящего Порядка, или непредставление (представление не в полном объеме) указанных документов;</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установление факта недостоверности представленной участником отбора информации;</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отсутствие лимитов бюджетных обязательств, предусмотренных на предоставление субсидий, на дату подачи заявки.</w:t>
      </w:r>
    </w:p>
    <w:p w:rsidR="003F2013" w:rsidRPr="00FB31E9" w:rsidRDefault="003F2013" w:rsidP="007106C2">
      <w:pPr>
        <w:ind w:firstLine="709"/>
        <w:jc w:val="both"/>
        <w:rPr>
          <w:rFonts w:eastAsia="Calibri"/>
          <w:sz w:val="28"/>
          <w:szCs w:val="28"/>
        </w:rPr>
      </w:pPr>
      <w:r w:rsidRPr="00FB31E9">
        <w:rPr>
          <w:rFonts w:eastAsia="Calibri"/>
          <w:sz w:val="28"/>
          <w:szCs w:val="28"/>
        </w:rPr>
        <w:t>2.</w:t>
      </w:r>
      <w:r w:rsidR="00761D3D">
        <w:rPr>
          <w:rFonts w:eastAsia="Calibri"/>
          <w:sz w:val="28"/>
          <w:szCs w:val="28"/>
        </w:rPr>
        <w:t>8</w:t>
      </w:r>
      <w:r w:rsidRPr="00FB31E9">
        <w:rPr>
          <w:rFonts w:eastAsia="Calibri"/>
          <w:sz w:val="28"/>
          <w:szCs w:val="28"/>
        </w:rPr>
        <w:t xml:space="preserve">. Расчет размера субсидии производится на основании представленных участником отбора документов, указанных в </w:t>
      </w:r>
      <w:hyperlink w:anchor="P102">
        <w:r w:rsidRPr="00FB31E9">
          <w:rPr>
            <w:rFonts w:eastAsia="Calibri"/>
            <w:sz w:val="28"/>
            <w:szCs w:val="28"/>
            <w:lang w:eastAsia="en-US"/>
          </w:rPr>
          <w:t>пункт</w:t>
        </w:r>
        <w:r w:rsidR="00761D3D">
          <w:rPr>
            <w:rFonts w:eastAsia="Calibri"/>
            <w:sz w:val="28"/>
            <w:szCs w:val="28"/>
            <w:lang w:eastAsia="en-US"/>
          </w:rPr>
          <w:t>е</w:t>
        </w:r>
        <w:r w:rsidRPr="00FB31E9">
          <w:rPr>
            <w:rFonts w:eastAsia="Calibri"/>
            <w:sz w:val="28"/>
            <w:szCs w:val="28"/>
            <w:lang w:eastAsia="en-US"/>
          </w:rPr>
          <w:t xml:space="preserve"> 2.</w:t>
        </w:r>
      </w:hyperlink>
      <w:r w:rsidR="00761D3D">
        <w:rPr>
          <w:rFonts w:eastAsia="Calibri"/>
          <w:sz w:val="28"/>
          <w:szCs w:val="28"/>
          <w:lang w:eastAsia="en-US"/>
        </w:rPr>
        <w:t xml:space="preserve">4 </w:t>
      </w:r>
      <w:r w:rsidRPr="00FB31E9">
        <w:rPr>
          <w:rFonts w:eastAsia="Calibri"/>
          <w:sz w:val="28"/>
          <w:szCs w:val="28"/>
        </w:rPr>
        <w:t>настоящего Порядка, и рассчитывается по следующ</w:t>
      </w:r>
      <w:r w:rsidR="00761D3D">
        <w:rPr>
          <w:rFonts w:eastAsia="Calibri"/>
          <w:sz w:val="28"/>
          <w:szCs w:val="28"/>
        </w:rPr>
        <w:t>ей</w:t>
      </w:r>
      <w:r w:rsidRPr="00FB31E9">
        <w:rPr>
          <w:rFonts w:eastAsia="Calibri"/>
          <w:sz w:val="28"/>
          <w:szCs w:val="28"/>
        </w:rPr>
        <w:t xml:space="preserve"> формул</w:t>
      </w:r>
      <w:r w:rsidR="00761D3D">
        <w:rPr>
          <w:rFonts w:eastAsia="Calibri"/>
          <w:sz w:val="28"/>
          <w:szCs w:val="28"/>
        </w:rPr>
        <w:t>е</w:t>
      </w:r>
      <w:r w:rsidRPr="00FB31E9">
        <w:rPr>
          <w:rFonts w:eastAsia="Calibri"/>
          <w:sz w:val="28"/>
          <w:szCs w:val="28"/>
        </w:rPr>
        <w:t>:</w:t>
      </w:r>
    </w:p>
    <w:p w:rsidR="003F2013" w:rsidRPr="00FB31E9" w:rsidRDefault="003F2013" w:rsidP="007106C2">
      <w:pPr>
        <w:ind w:firstLine="709"/>
        <w:jc w:val="both"/>
        <w:rPr>
          <w:rFonts w:eastAsia="Calibri"/>
          <w:sz w:val="28"/>
          <w:szCs w:val="28"/>
        </w:rPr>
      </w:pPr>
      <w:r w:rsidRPr="00FB31E9">
        <w:rPr>
          <w:rFonts w:eastAsia="Calibri"/>
          <w:sz w:val="28"/>
          <w:szCs w:val="28"/>
        </w:rPr>
        <w:t>В случаях финансового обеспечения затрат работодателей:</w:t>
      </w:r>
    </w:p>
    <w:p w:rsidR="003F2013" w:rsidRPr="00FB31E9" w:rsidRDefault="003F2013" w:rsidP="007106C2">
      <w:pPr>
        <w:ind w:firstLine="709"/>
        <w:jc w:val="both"/>
        <w:rPr>
          <w:rFonts w:eastAsia="Calibri"/>
          <w:sz w:val="28"/>
          <w:szCs w:val="28"/>
        </w:rPr>
      </w:pPr>
    </w:p>
    <w:p w:rsidR="003F2013" w:rsidRPr="00FB31E9" w:rsidRDefault="003F2013" w:rsidP="007106C2">
      <w:pPr>
        <w:ind w:firstLine="709"/>
        <w:jc w:val="both"/>
        <w:rPr>
          <w:rFonts w:eastAsia="Calibri"/>
          <w:sz w:val="28"/>
          <w:szCs w:val="28"/>
        </w:rPr>
      </w:pPr>
      <w:r w:rsidRPr="00FB31E9">
        <w:rPr>
          <w:rFonts w:eastAsia="Calibri"/>
          <w:sz w:val="28"/>
          <w:szCs w:val="28"/>
        </w:rPr>
        <w:t>S = N</w:t>
      </w:r>
      <w:r w:rsidRPr="00FB31E9">
        <w:rPr>
          <w:rFonts w:eastAsia="Calibri"/>
          <w:sz w:val="28"/>
          <w:szCs w:val="28"/>
          <w:vertAlign w:val="subscript"/>
        </w:rPr>
        <w:t>обуч1</w:t>
      </w:r>
      <w:r w:rsidRPr="00FB31E9">
        <w:rPr>
          <w:rFonts w:eastAsia="Calibri"/>
          <w:sz w:val="28"/>
          <w:szCs w:val="28"/>
        </w:rPr>
        <w:t xml:space="preserve"> x С</w:t>
      </w:r>
      <w:r w:rsidRPr="00FB31E9">
        <w:rPr>
          <w:rFonts w:eastAsia="Calibri"/>
          <w:sz w:val="28"/>
          <w:szCs w:val="28"/>
          <w:vertAlign w:val="subscript"/>
        </w:rPr>
        <w:t>обуч</w:t>
      </w:r>
      <w:proofErr w:type="gramStart"/>
      <w:r w:rsidRPr="00FB31E9">
        <w:rPr>
          <w:rFonts w:eastAsia="Calibri"/>
          <w:sz w:val="28"/>
          <w:szCs w:val="28"/>
          <w:vertAlign w:val="subscript"/>
        </w:rPr>
        <w:t>1</w:t>
      </w:r>
      <w:proofErr w:type="gramEnd"/>
      <w:r w:rsidRPr="00FB31E9">
        <w:rPr>
          <w:rFonts w:eastAsia="Calibri"/>
          <w:sz w:val="28"/>
          <w:szCs w:val="28"/>
        </w:rPr>
        <w:t xml:space="preserve"> + N</w:t>
      </w:r>
      <w:r w:rsidRPr="00FB31E9">
        <w:rPr>
          <w:rFonts w:eastAsia="Calibri"/>
          <w:sz w:val="28"/>
          <w:szCs w:val="28"/>
          <w:vertAlign w:val="subscript"/>
        </w:rPr>
        <w:t>обуч2</w:t>
      </w:r>
      <w:r w:rsidRPr="00FB31E9">
        <w:rPr>
          <w:rFonts w:eastAsia="Calibri"/>
          <w:sz w:val="28"/>
          <w:szCs w:val="28"/>
        </w:rPr>
        <w:t xml:space="preserve"> x С</w:t>
      </w:r>
      <w:r w:rsidRPr="00FB31E9">
        <w:rPr>
          <w:rFonts w:eastAsia="Calibri"/>
          <w:sz w:val="28"/>
          <w:szCs w:val="28"/>
          <w:vertAlign w:val="subscript"/>
        </w:rPr>
        <w:t>обуч2</w:t>
      </w:r>
      <w:r w:rsidRPr="00FB31E9">
        <w:rPr>
          <w:rFonts w:eastAsia="Calibri"/>
          <w:sz w:val="28"/>
          <w:szCs w:val="28"/>
        </w:rPr>
        <w:t xml:space="preserve"> + N</w:t>
      </w:r>
      <w:r w:rsidRPr="00FB31E9">
        <w:rPr>
          <w:rFonts w:eastAsia="Calibri"/>
          <w:sz w:val="28"/>
          <w:szCs w:val="28"/>
          <w:vertAlign w:val="subscript"/>
        </w:rPr>
        <w:t>обуч3</w:t>
      </w:r>
      <w:r w:rsidRPr="00FB31E9">
        <w:rPr>
          <w:rFonts w:eastAsia="Calibri"/>
          <w:sz w:val="28"/>
          <w:szCs w:val="28"/>
        </w:rPr>
        <w:t xml:space="preserve"> x С</w:t>
      </w:r>
      <w:r w:rsidRPr="00FB31E9">
        <w:rPr>
          <w:rFonts w:eastAsia="Calibri"/>
          <w:sz w:val="28"/>
          <w:szCs w:val="28"/>
          <w:vertAlign w:val="subscript"/>
        </w:rPr>
        <w:t>обуч3</w:t>
      </w:r>
      <w:r w:rsidRPr="00FB31E9">
        <w:rPr>
          <w:rFonts w:eastAsia="Calibri"/>
          <w:sz w:val="28"/>
          <w:szCs w:val="28"/>
        </w:rPr>
        <w:t xml:space="preserve"> + ...,</w:t>
      </w:r>
    </w:p>
    <w:p w:rsidR="003F2013" w:rsidRPr="00FB31E9" w:rsidRDefault="003F2013" w:rsidP="007106C2">
      <w:pPr>
        <w:ind w:firstLine="709"/>
        <w:jc w:val="both"/>
        <w:rPr>
          <w:rFonts w:eastAsia="Calibri"/>
          <w:sz w:val="28"/>
          <w:szCs w:val="28"/>
        </w:rPr>
      </w:pPr>
    </w:p>
    <w:p w:rsidR="003F2013" w:rsidRPr="00FB31E9" w:rsidRDefault="003F2013" w:rsidP="007106C2">
      <w:pPr>
        <w:ind w:firstLine="709"/>
        <w:jc w:val="both"/>
        <w:rPr>
          <w:rFonts w:eastAsia="Calibri"/>
          <w:sz w:val="28"/>
          <w:szCs w:val="28"/>
        </w:rPr>
      </w:pPr>
      <w:r w:rsidRPr="00FB31E9">
        <w:rPr>
          <w:rFonts w:eastAsia="Calibri"/>
          <w:sz w:val="28"/>
          <w:szCs w:val="28"/>
        </w:rPr>
        <w:t>где:</w:t>
      </w:r>
    </w:p>
    <w:p w:rsidR="003F2013" w:rsidRPr="00FB31E9" w:rsidRDefault="003F2013" w:rsidP="007106C2">
      <w:pPr>
        <w:ind w:firstLine="709"/>
        <w:jc w:val="both"/>
        <w:rPr>
          <w:rFonts w:eastAsia="Calibri"/>
          <w:sz w:val="28"/>
          <w:szCs w:val="28"/>
        </w:rPr>
      </w:pPr>
      <w:r w:rsidRPr="00FB31E9">
        <w:rPr>
          <w:rFonts w:eastAsia="Calibri"/>
          <w:sz w:val="28"/>
          <w:szCs w:val="28"/>
        </w:rPr>
        <w:t>N</w:t>
      </w:r>
      <w:r w:rsidRPr="00FB31E9">
        <w:rPr>
          <w:rFonts w:eastAsia="Calibri"/>
          <w:sz w:val="28"/>
          <w:szCs w:val="28"/>
          <w:vertAlign w:val="subscript"/>
        </w:rPr>
        <w:t>обуч1</w:t>
      </w:r>
      <w:r w:rsidRPr="00FB31E9">
        <w:rPr>
          <w:rFonts w:eastAsia="Calibri"/>
          <w:sz w:val="28"/>
          <w:szCs w:val="28"/>
        </w:rPr>
        <w:t>, N</w:t>
      </w:r>
      <w:r w:rsidRPr="00FB31E9">
        <w:rPr>
          <w:rFonts w:eastAsia="Calibri"/>
          <w:sz w:val="28"/>
          <w:szCs w:val="28"/>
          <w:vertAlign w:val="subscript"/>
        </w:rPr>
        <w:t>обуч2</w:t>
      </w:r>
      <w:r w:rsidRPr="00FB31E9">
        <w:rPr>
          <w:rFonts w:eastAsia="Calibri"/>
          <w:sz w:val="28"/>
          <w:szCs w:val="28"/>
        </w:rPr>
        <w:t xml:space="preserve"> и далее</w:t>
      </w:r>
      <w:r w:rsidR="00761D3D">
        <w:rPr>
          <w:rFonts w:eastAsia="Calibri"/>
          <w:sz w:val="28"/>
          <w:szCs w:val="28"/>
        </w:rPr>
        <w:t xml:space="preserve"> – п</w:t>
      </w:r>
      <w:r w:rsidRPr="00FB31E9">
        <w:rPr>
          <w:rFonts w:eastAsia="Calibri"/>
          <w:sz w:val="28"/>
          <w:szCs w:val="28"/>
        </w:rPr>
        <w:t xml:space="preserve">рогнозируемая численность работников и граждан, планируемых к </w:t>
      </w:r>
      <w:proofErr w:type="gramStart"/>
      <w:r w:rsidRPr="00FB31E9">
        <w:rPr>
          <w:rFonts w:eastAsia="Calibri"/>
          <w:sz w:val="28"/>
          <w:szCs w:val="28"/>
        </w:rPr>
        <w:t>обучению</w:t>
      </w:r>
      <w:proofErr w:type="gramEnd"/>
      <w:r w:rsidRPr="00FB31E9">
        <w:rPr>
          <w:rFonts w:eastAsia="Calibri"/>
          <w:sz w:val="28"/>
          <w:szCs w:val="28"/>
        </w:rPr>
        <w:t xml:space="preserve"> по каждой образовательной программе;</w:t>
      </w:r>
    </w:p>
    <w:p w:rsidR="003F2013" w:rsidRPr="00FB31E9" w:rsidRDefault="003F2013" w:rsidP="007106C2">
      <w:pPr>
        <w:ind w:firstLine="709"/>
        <w:jc w:val="both"/>
        <w:rPr>
          <w:rFonts w:eastAsia="Calibri"/>
          <w:sz w:val="28"/>
          <w:szCs w:val="28"/>
        </w:rPr>
      </w:pPr>
      <w:r w:rsidRPr="00FB31E9">
        <w:rPr>
          <w:rFonts w:eastAsia="Calibri"/>
          <w:sz w:val="28"/>
          <w:szCs w:val="28"/>
        </w:rPr>
        <w:t>С</w:t>
      </w:r>
      <w:r w:rsidRPr="00FB31E9">
        <w:rPr>
          <w:rFonts w:eastAsia="Calibri"/>
          <w:sz w:val="28"/>
          <w:szCs w:val="28"/>
          <w:vertAlign w:val="subscript"/>
        </w:rPr>
        <w:t>обуч</w:t>
      </w:r>
      <w:proofErr w:type="gramStart"/>
      <w:r w:rsidRPr="00FB31E9">
        <w:rPr>
          <w:rFonts w:eastAsia="Calibri"/>
          <w:sz w:val="28"/>
          <w:szCs w:val="28"/>
          <w:vertAlign w:val="subscript"/>
        </w:rPr>
        <w:t>1</w:t>
      </w:r>
      <w:proofErr w:type="gramEnd"/>
      <w:r w:rsidRPr="00FB31E9">
        <w:rPr>
          <w:rFonts w:eastAsia="Calibri"/>
          <w:sz w:val="28"/>
          <w:szCs w:val="28"/>
        </w:rPr>
        <w:t>, С</w:t>
      </w:r>
      <w:r w:rsidRPr="00FB31E9">
        <w:rPr>
          <w:rFonts w:eastAsia="Calibri"/>
          <w:sz w:val="28"/>
          <w:szCs w:val="28"/>
          <w:vertAlign w:val="subscript"/>
        </w:rPr>
        <w:t>обуч2</w:t>
      </w:r>
      <w:r w:rsidRPr="00FB31E9">
        <w:rPr>
          <w:rFonts w:eastAsia="Calibri"/>
          <w:sz w:val="28"/>
          <w:szCs w:val="28"/>
        </w:rPr>
        <w:t xml:space="preserve"> и далее</w:t>
      </w:r>
      <w:r w:rsidR="00761D3D">
        <w:rPr>
          <w:rFonts w:eastAsia="Calibri"/>
          <w:sz w:val="28"/>
          <w:szCs w:val="28"/>
        </w:rPr>
        <w:t xml:space="preserve"> – с</w:t>
      </w:r>
      <w:r w:rsidRPr="00FB31E9">
        <w:rPr>
          <w:rFonts w:eastAsia="Calibri"/>
          <w:sz w:val="28"/>
          <w:szCs w:val="28"/>
        </w:rPr>
        <w:t xml:space="preserve">тоимость планируемых затрат по каждой программе обучения, но не более средней стоимости обучения из расчета на одного обучающегося по основным программам профессионального </w:t>
      </w:r>
      <w:r w:rsidRPr="00FB31E9">
        <w:rPr>
          <w:rFonts w:eastAsia="Calibri"/>
          <w:sz w:val="28"/>
          <w:szCs w:val="28"/>
        </w:rPr>
        <w:lastRenderedPageBreak/>
        <w:t>обучения и дополнительным профессиональным программам, 59,58 тыс. рублей.</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2.</w:t>
      </w:r>
      <w:r w:rsidR="00384881" w:rsidRPr="00384881">
        <w:rPr>
          <w:rFonts w:eastAsia="Calibri"/>
          <w:sz w:val="28"/>
          <w:szCs w:val="28"/>
          <w:lang w:eastAsia="en-US"/>
        </w:rPr>
        <w:t>9</w:t>
      </w:r>
      <w:r w:rsidRPr="00FB31E9">
        <w:rPr>
          <w:rFonts w:eastAsia="Calibri"/>
          <w:sz w:val="28"/>
          <w:szCs w:val="28"/>
          <w:lang w:eastAsia="en-US"/>
        </w:rPr>
        <w:t xml:space="preserve">. По результатам отбора получателей субсидий </w:t>
      </w:r>
      <w:r w:rsidR="00C80552" w:rsidRPr="00FB31E9">
        <w:rPr>
          <w:rFonts w:eastAsia="Calibri"/>
          <w:sz w:val="28"/>
          <w:szCs w:val="28"/>
          <w:lang w:eastAsia="en-US"/>
        </w:rPr>
        <w:t>Комитетом</w:t>
      </w:r>
      <w:r w:rsidRPr="00FB31E9">
        <w:rPr>
          <w:rFonts w:eastAsia="Calibri"/>
          <w:sz w:val="28"/>
          <w:szCs w:val="28"/>
          <w:lang w:eastAsia="en-US"/>
        </w:rPr>
        <w:t xml:space="preserve"> с победителем (победителями) отбора получателей субсидий заключается соглашение в системе «Электронный бюджет».</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Срок заключения между </w:t>
      </w:r>
      <w:r w:rsidR="00C80552" w:rsidRPr="00FB31E9">
        <w:rPr>
          <w:rFonts w:eastAsia="Calibri"/>
          <w:sz w:val="28"/>
          <w:szCs w:val="28"/>
          <w:lang w:eastAsia="en-US"/>
        </w:rPr>
        <w:t>Комитетом</w:t>
      </w:r>
      <w:r w:rsidRPr="00FB31E9">
        <w:rPr>
          <w:rFonts w:eastAsia="Calibri"/>
          <w:sz w:val="28"/>
          <w:szCs w:val="28"/>
          <w:lang w:eastAsia="en-US"/>
        </w:rPr>
        <w:t xml:space="preserve"> и получателем субсидии соглашения определен объявлением о проведении отбора получателей субсидии.</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В случае поступления в </w:t>
      </w:r>
      <w:r w:rsidR="00C80552" w:rsidRPr="00FB31E9">
        <w:rPr>
          <w:rFonts w:eastAsia="Calibri"/>
          <w:sz w:val="28"/>
          <w:szCs w:val="28"/>
          <w:lang w:eastAsia="en-US"/>
        </w:rPr>
        <w:t>Комитет</w:t>
      </w:r>
      <w:r w:rsidRPr="00FB31E9">
        <w:rPr>
          <w:rFonts w:eastAsia="Calibri"/>
          <w:sz w:val="28"/>
          <w:szCs w:val="28"/>
          <w:lang w:eastAsia="en-US"/>
        </w:rPr>
        <w:t xml:space="preserve"> информации об отказе победителя отбора от подписания соглашения или </w:t>
      </w:r>
      <w:proofErr w:type="spellStart"/>
      <w:r w:rsidRPr="00FB31E9">
        <w:rPr>
          <w:rFonts w:eastAsia="Calibri"/>
          <w:sz w:val="28"/>
          <w:szCs w:val="28"/>
          <w:lang w:eastAsia="en-US"/>
        </w:rPr>
        <w:t>неподписания</w:t>
      </w:r>
      <w:proofErr w:type="spellEnd"/>
      <w:r w:rsidRPr="00FB31E9">
        <w:rPr>
          <w:rFonts w:eastAsia="Calibri"/>
          <w:sz w:val="28"/>
          <w:szCs w:val="28"/>
          <w:lang w:eastAsia="en-US"/>
        </w:rPr>
        <w:t xml:space="preserve"> победителем отбора соглашения в срок, указанный в объявлении о проведении отбора получателей субсидии, победитель отбора признается уклонившимся от заключения соглашения.</w:t>
      </w:r>
    </w:p>
    <w:p w:rsidR="003F2013" w:rsidRPr="00FB31E9" w:rsidRDefault="003F2013" w:rsidP="007106C2">
      <w:pPr>
        <w:ind w:firstLine="709"/>
        <w:jc w:val="both"/>
        <w:rPr>
          <w:rFonts w:eastAsia="Calibri"/>
          <w:color w:val="FF0000"/>
          <w:sz w:val="28"/>
          <w:szCs w:val="28"/>
        </w:rPr>
      </w:pPr>
      <w:r w:rsidRPr="00FB31E9">
        <w:rPr>
          <w:rFonts w:eastAsia="Calibri"/>
          <w:sz w:val="28"/>
          <w:szCs w:val="28"/>
        </w:rPr>
        <w:t xml:space="preserve">Соглашение между получателем субсидии и </w:t>
      </w:r>
      <w:r w:rsidR="00C80552" w:rsidRPr="00FB31E9">
        <w:rPr>
          <w:rFonts w:eastAsia="Calibri"/>
          <w:sz w:val="28"/>
          <w:szCs w:val="28"/>
        </w:rPr>
        <w:t>Комитетом</w:t>
      </w:r>
      <w:r w:rsidRPr="00FB31E9">
        <w:rPr>
          <w:rFonts w:eastAsia="Calibri"/>
          <w:sz w:val="28"/>
          <w:szCs w:val="28"/>
        </w:rPr>
        <w:t xml:space="preserve"> заключается в порядке и на условиях, установленных настоящим Порядком, в соответствии с типовой формой, установленной Министерством финансов Российской Федерации.</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Соглашением </w:t>
      </w:r>
      <w:proofErr w:type="gramStart"/>
      <w:r w:rsidRPr="00FB31E9">
        <w:rPr>
          <w:rFonts w:eastAsia="Calibri"/>
          <w:sz w:val="28"/>
          <w:szCs w:val="28"/>
          <w:lang w:eastAsia="en-US"/>
        </w:rPr>
        <w:t>предусматриваются</w:t>
      </w:r>
      <w:proofErr w:type="gramEnd"/>
      <w:r w:rsidRPr="00FB31E9">
        <w:rPr>
          <w:rFonts w:eastAsia="Calibri"/>
          <w:sz w:val="28"/>
          <w:szCs w:val="28"/>
          <w:lang w:eastAsia="en-US"/>
        </w:rPr>
        <w:t xml:space="preserve"> в том числе следующие условия:</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положение о проведении Комитетом проверок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w:t>
      </w:r>
      <w:r w:rsidR="00C80552" w:rsidRPr="00FB31E9">
        <w:rPr>
          <w:rFonts w:eastAsia="Calibri"/>
          <w:sz w:val="28"/>
          <w:szCs w:val="28"/>
          <w:lang w:eastAsia="en-US"/>
        </w:rPr>
        <w:t>Ивановской</w:t>
      </w:r>
      <w:r w:rsidRPr="00FB31E9">
        <w:rPr>
          <w:rFonts w:eastAsia="Calibri"/>
          <w:sz w:val="28"/>
          <w:szCs w:val="28"/>
          <w:lang w:eastAsia="en-US"/>
        </w:rPr>
        <w:t xml:space="preserve"> области в соответствии со </w:t>
      </w:r>
      <w:hyperlink r:id="rId16">
        <w:r w:rsidRPr="00FB31E9">
          <w:rPr>
            <w:rFonts w:eastAsia="Calibri"/>
            <w:sz w:val="28"/>
            <w:szCs w:val="28"/>
            <w:lang w:eastAsia="en-US"/>
          </w:rPr>
          <w:t>статьями 268.1</w:t>
        </w:r>
      </w:hyperlink>
      <w:r w:rsidRPr="00FB31E9">
        <w:rPr>
          <w:rFonts w:eastAsia="Calibri"/>
          <w:sz w:val="28"/>
          <w:szCs w:val="28"/>
          <w:lang w:eastAsia="en-US"/>
        </w:rPr>
        <w:t xml:space="preserve"> и </w:t>
      </w:r>
      <w:hyperlink r:id="rId17">
        <w:r w:rsidRPr="00FB31E9">
          <w:rPr>
            <w:rFonts w:eastAsia="Calibri"/>
            <w:sz w:val="28"/>
            <w:szCs w:val="28"/>
            <w:lang w:eastAsia="en-US"/>
          </w:rPr>
          <w:t>269.2</w:t>
        </w:r>
      </w:hyperlink>
      <w:r w:rsidRPr="00FB31E9">
        <w:rPr>
          <w:rFonts w:eastAsia="Calibri"/>
          <w:sz w:val="28"/>
          <w:szCs w:val="28"/>
          <w:lang w:eastAsia="en-US"/>
        </w:rPr>
        <w:t xml:space="preserve"> Бюджетного кодекса Российской Федерации;</w:t>
      </w:r>
    </w:p>
    <w:p w:rsidR="003F2013" w:rsidRPr="00FB31E9" w:rsidRDefault="003F2013" w:rsidP="007106C2">
      <w:pPr>
        <w:ind w:firstLine="709"/>
        <w:jc w:val="both"/>
        <w:rPr>
          <w:rFonts w:eastAsia="Calibri"/>
          <w:sz w:val="28"/>
          <w:szCs w:val="28"/>
          <w:lang w:eastAsia="en-US"/>
        </w:rPr>
      </w:pPr>
      <w:proofErr w:type="gramStart"/>
      <w:r w:rsidRPr="00FB31E9">
        <w:rPr>
          <w:rFonts w:eastAsia="Calibri"/>
          <w:sz w:val="28"/>
          <w:szCs w:val="28"/>
          <w:lang w:eastAsia="en-US"/>
        </w:rPr>
        <w:t>согласие получателя субсидии на осуществление Комитетом проверок соблюдения получателем субсидии условий порядка и условий</w:t>
      </w:r>
      <w:r w:rsidR="00C80552" w:rsidRPr="00FB31E9">
        <w:rPr>
          <w:rFonts w:eastAsia="Calibri"/>
          <w:sz w:val="28"/>
          <w:szCs w:val="28"/>
          <w:lang w:eastAsia="en-US"/>
        </w:rPr>
        <w:t xml:space="preserve"> </w:t>
      </w:r>
      <w:r w:rsidRPr="00FB31E9">
        <w:rPr>
          <w:rFonts w:eastAsia="Calibri"/>
          <w:sz w:val="28"/>
          <w:szCs w:val="28"/>
          <w:lang w:eastAsia="en-US"/>
        </w:rPr>
        <w:t xml:space="preserve">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w:t>
      </w:r>
      <w:r w:rsidR="00C80552" w:rsidRPr="00FB31E9">
        <w:rPr>
          <w:rFonts w:eastAsia="Calibri"/>
          <w:sz w:val="28"/>
          <w:szCs w:val="28"/>
          <w:lang w:eastAsia="en-US"/>
        </w:rPr>
        <w:t>Ивановской</w:t>
      </w:r>
      <w:r w:rsidRPr="00FB31E9">
        <w:rPr>
          <w:rFonts w:eastAsia="Calibri"/>
          <w:sz w:val="28"/>
          <w:szCs w:val="28"/>
          <w:lang w:eastAsia="en-US"/>
        </w:rPr>
        <w:t xml:space="preserve"> области соблюдения получателем субсидии порядка и условий предоставления субсидии в соответствии со </w:t>
      </w:r>
      <w:hyperlink r:id="rId18">
        <w:r w:rsidRPr="00FB31E9">
          <w:rPr>
            <w:rFonts w:eastAsia="Calibri"/>
            <w:sz w:val="28"/>
            <w:szCs w:val="28"/>
            <w:lang w:eastAsia="en-US"/>
          </w:rPr>
          <w:t>статьями 268.1</w:t>
        </w:r>
      </w:hyperlink>
      <w:r w:rsidRPr="00FB31E9">
        <w:rPr>
          <w:rFonts w:eastAsia="Calibri"/>
          <w:sz w:val="28"/>
          <w:szCs w:val="28"/>
          <w:lang w:eastAsia="en-US"/>
        </w:rPr>
        <w:t xml:space="preserve"> и </w:t>
      </w:r>
      <w:hyperlink r:id="rId19">
        <w:r w:rsidRPr="00FB31E9">
          <w:rPr>
            <w:rFonts w:eastAsia="Calibri"/>
            <w:sz w:val="28"/>
            <w:szCs w:val="28"/>
            <w:lang w:eastAsia="en-US"/>
          </w:rPr>
          <w:t>269.2</w:t>
        </w:r>
      </w:hyperlink>
      <w:r w:rsidRPr="00FB31E9">
        <w:rPr>
          <w:rFonts w:eastAsia="Calibri"/>
          <w:sz w:val="28"/>
          <w:szCs w:val="28"/>
          <w:lang w:eastAsia="en-US"/>
        </w:rPr>
        <w:t xml:space="preserve"> Бюджетного кодекса Российской Федерации и на включение таких положений в соглашение;</w:t>
      </w:r>
      <w:proofErr w:type="gramEnd"/>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в случае возникновения обстоятельств, приводящих к невозможности достижения значений результатов предоставления субсидии, в </w:t>
      </w:r>
      <w:proofErr w:type="gramStart"/>
      <w:r w:rsidRPr="00FB31E9">
        <w:rPr>
          <w:rFonts w:eastAsia="Calibri"/>
          <w:sz w:val="28"/>
          <w:szCs w:val="28"/>
          <w:lang w:eastAsia="en-US"/>
        </w:rPr>
        <w:t>целях</w:t>
      </w:r>
      <w:proofErr w:type="gramEnd"/>
      <w:r w:rsidRPr="00FB31E9">
        <w:rPr>
          <w:rFonts w:eastAsia="Calibri"/>
          <w:sz w:val="28"/>
          <w:szCs w:val="28"/>
          <w:lang w:eastAsia="en-US"/>
        </w:rPr>
        <w:t xml:space="preserve"> достижения которых предоставляется субсидия (далее</w:t>
      </w:r>
      <w:r w:rsidR="00761D3D">
        <w:rPr>
          <w:rFonts w:eastAsia="Calibri"/>
          <w:sz w:val="28"/>
          <w:szCs w:val="28"/>
          <w:lang w:eastAsia="en-US"/>
        </w:rPr>
        <w:t xml:space="preserve"> – р</w:t>
      </w:r>
      <w:r w:rsidRPr="00FB31E9">
        <w:rPr>
          <w:rFonts w:eastAsia="Calibri"/>
          <w:sz w:val="28"/>
          <w:szCs w:val="28"/>
          <w:lang w:eastAsia="en-US"/>
        </w:rPr>
        <w:t xml:space="preserve">езультат предоставления субсидии), в сроки, определенные соглашением,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FB31E9">
        <w:rPr>
          <w:rFonts w:eastAsia="Calibri"/>
          <w:sz w:val="28"/>
          <w:szCs w:val="28"/>
          <w:lang w:eastAsia="en-US"/>
        </w:rPr>
        <w:t>невозможности достижения результата предоставления субсидии</w:t>
      </w:r>
      <w:proofErr w:type="gramEnd"/>
      <w:r w:rsidRPr="00FB31E9">
        <w:rPr>
          <w:rFonts w:eastAsia="Calibri"/>
          <w:sz w:val="28"/>
          <w:szCs w:val="28"/>
          <w:lang w:eastAsia="en-US"/>
        </w:rPr>
        <w:t xml:space="preserve"> без изменения размера субсидии Комитет вправе принять решение об уменьшении значения результата предоставления субсидии;</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w:t>
      </w:r>
      <w:r w:rsidRPr="00FB31E9">
        <w:rPr>
          <w:rFonts w:eastAsia="Calibri"/>
          <w:sz w:val="28"/>
          <w:szCs w:val="28"/>
          <w:lang w:eastAsia="en-US"/>
        </w:rPr>
        <w:lastRenderedPageBreak/>
        <w:t>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w:t>
      </w:r>
      <w:proofErr w:type="spellStart"/>
      <w:r w:rsidRPr="00FB31E9">
        <w:rPr>
          <w:rFonts w:eastAsia="Calibri"/>
          <w:sz w:val="28"/>
          <w:szCs w:val="28"/>
          <w:lang w:eastAsia="en-US"/>
        </w:rPr>
        <w:t>недостижении</w:t>
      </w:r>
      <w:proofErr w:type="spellEnd"/>
      <w:r w:rsidRPr="00FB31E9">
        <w:rPr>
          <w:rFonts w:eastAsia="Calibri"/>
          <w:sz w:val="28"/>
          <w:szCs w:val="28"/>
          <w:lang w:eastAsia="en-US"/>
        </w:rPr>
        <w:t xml:space="preserve"> согласия о новых условиях;</w:t>
      </w:r>
    </w:p>
    <w:p w:rsidR="003F2013" w:rsidRPr="00FB31E9" w:rsidRDefault="003F2013" w:rsidP="007106C2">
      <w:pPr>
        <w:widowControl w:val="0"/>
        <w:autoSpaceDE w:val="0"/>
        <w:autoSpaceDN w:val="0"/>
        <w:ind w:firstLine="709"/>
        <w:jc w:val="both"/>
        <w:rPr>
          <w:rFonts w:eastAsia="Calibri"/>
          <w:sz w:val="22"/>
          <w:szCs w:val="22"/>
          <w:lang w:eastAsia="en-US"/>
        </w:rPr>
      </w:pPr>
      <w:proofErr w:type="gramStart"/>
      <w:r w:rsidRPr="00FB31E9">
        <w:rPr>
          <w:rFonts w:eastAsia="Calibri"/>
          <w:sz w:val="28"/>
          <w:szCs w:val="28"/>
          <w:lang w:eastAsia="en-US"/>
        </w:rPr>
        <w:t>запрет приобретения получателями субсидий</w:t>
      </w:r>
      <w:r w:rsidR="004A2AD1">
        <w:rPr>
          <w:rFonts w:eastAsia="Calibri"/>
          <w:sz w:val="28"/>
          <w:szCs w:val="28"/>
          <w:lang w:eastAsia="en-US"/>
        </w:rPr>
        <w:t xml:space="preserve"> – ю</w:t>
      </w:r>
      <w:r w:rsidRPr="00FB31E9">
        <w:rPr>
          <w:rFonts w:eastAsia="Calibri"/>
          <w:sz w:val="28"/>
          <w:szCs w:val="28"/>
          <w:lang w:eastAsia="en-US"/>
        </w:rPr>
        <w:t xml:space="preserve">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C80552" w:rsidRPr="00FB31E9">
        <w:rPr>
          <w:rFonts w:eastAsia="Calibri"/>
          <w:sz w:val="28"/>
          <w:szCs w:val="28"/>
          <w:lang w:eastAsia="en-US"/>
        </w:rPr>
        <w:t>Ивановской</w:t>
      </w:r>
      <w:r w:rsidRPr="00FB31E9">
        <w:rPr>
          <w:rFonts w:eastAsia="Calibri"/>
          <w:sz w:val="28"/>
          <w:szCs w:val="28"/>
          <w:lang w:eastAsia="en-US"/>
        </w:rPr>
        <w:t xml:space="preserve">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FB31E9">
        <w:rPr>
          <w:rFonts w:eastAsia="Calibri"/>
          <w:sz w:val="28"/>
          <w:szCs w:val="28"/>
          <w:lang w:eastAsia="en-US"/>
        </w:rPr>
        <w:t xml:space="preserve"> иных операций, определенных настоящим Порядком.</w:t>
      </w:r>
      <w:r w:rsidRPr="00FB31E9">
        <w:rPr>
          <w:rFonts w:eastAsia="Calibri"/>
          <w:sz w:val="22"/>
          <w:szCs w:val="22"/>
          <w:lang w:eastAsia="en-US"/>
        </w:rPr>
        <w:t xml:space="preserve"> </w:t>
      </w:r>
    </w:p>
    <w:p w:rsidR="003F2013" w:rsidRPr="00FB31E9" w:rsidRDefault="003F2013" w:rsidP="007106C2">
      <w:pPr>
        <w:ind w:firstLine="709"/>
        <w:jc w:val="both"/>
        <w:rPr>
          <w:rFonts w:eastAsia="Calibri"/>
          <w:sz w:val="28"/>
          <w:szCs w:val="28"/>
          <w:lang w:eastAsia="en-US"/>
        </w:rPr>
      </w:pPr>
      <w:bookmarkStart w:id="2" w:name="P205"/>
      <w:bookmarkEnd w:id="2"/>
      <w:r w:rsidRPr="00FB31E9">
        <w:rPr>
          <w:rFonts w:eastAsia="Calibri"/>
          <w:sz w:val="28"/>
          <w:szCs w:val="28"/>
          <w:lang w:eastAsia="en-US"/>
        </w:rPr>
        <w:t>2.</w:t>
      </w:r>
      <w:r w:rsidR="00384881" w:rsidRPr="00CB4F71">
        <w:rPr>
          <w:rFonts w:eastAsia="Calibri"/>
          <w:sz w:val="28"/>
          <w:szCs w:val="28"/>
          <w:lang w:eastAsia="en-US"/>
        </w:rPr>
        <w:t>9</w:t>
      </w:r>
      <w:r w:rsidRPr="00FB31E9">
        <w:rPr>
          <w:rFonts w:eastAsia="Calibri"/>
          <w:sz w:val="28"/>
          <w:szCs w:val="28"/>
          <w:lang w:eastAsia="en-US"/>
        </w:rPr>
        <w:t>.</w:t>
      </w:r>
      <w:r w:rsidR="004A2AD1">
        <w:rPr>
          <w:rFonts w:eastAsia="Calibri"/>
          <w:sz w:val="28"/>
          <w:szCs w:val="28"/>
          <w:lang w:eastAsia="en-US"/>
        </w:rPr>
        <w:t>1</w:t>
      </w:r>
      <w:r w:rsidRPr="00FB31E9">
        <w:rPr>
          <w:rFonts w:eastAsia="Calibri"/>
          <w:sz w:val="28"/>
          <w:szCs w:val="28"/>
          <w:lang w:eastAsia="en-US"/>
        </w:rPr>
        <w:t>. Результатом предоставления субсидии (достигнутым или планируемым) является численность работников, а также граждан, прошедших обучение.</w:t>
      </w:r>
    </w:p>
    <w:p w:rsidR="003F2013" w:rsidRPr="00FB31E9" w:rsidRDefault="00FF46F1" w:rsidP="007106C2">
      <w:pPr>
        <w:ind w:firstLine="709"/>
        <w:jc w:val="both"/>
        <w:rPr>
          <w:rFonts w:eastAsia="Calibri"/>
          <w:sz w:val="28"/>
          <w:szCs w:val="28"/>
          <w:lang w:eastAsia="en-US"/>
        </w:rPr>
      </w:pPr>
      <w:r w:rsidRPr="005F5334">
        <w:rPr>
          <w:rFonts w:eastAsia="Calibri"/>
          <w:sz w:val="28"/>
          <w:szCs w:val="28"/>
          <w:lang w:eastAsia="en-US"/>
        </w:rPr>
        <w:t>Показателем</w:t>
      </w:r>
      <w:r w:rsidR="003F2013" w:rsidRPr="005F5334">
        <w:rPr>
          <w:rFonts w:eastAsia="Calibri"/>
          <w:sz w:val="28"/>
          <w:szCs w:val="28"/>
          <w:lang w:eastAsia="en-US"/>
        </w:rPr>
        <w:t xml:space="preserve"> результата</w:t>
      </w:r>
      <w:r w:rsidR="003F2013" w:rsidRPr="00FB31E9">
        <w:rPr>
          <w:rFonts w:eastAsia="Calibri"/>
          <w:sz w:val="28"/>
          <w:szCs w:val="28"/>
          <w:lang w:eastAsia="en-US"/>
        </w:rPr>
        <w:t xml:space="preserve"> предоставления субсидии (далее</w:t>
      </w:r>
      <w:r w:rsidR="004A2AD1">
        <w:rPr>
          <w:rFonts w:eastAsia="Calibri"/>
          <w:sz w:val="28"/>
          <w:szCs w:val="28"/>
          <w:lang w:eastAsia="en-US"/>
        </w:rPr>
        <w:t xml:space="preserve"> – х</w:t>
      </w:r>
      <w:r w:rsidR="003F2013" w:rsidRPr="00FB31E9">
        <w:rPr>
          <w:rFonts w:eastAsia="Calibri"/>
          <w:sz w:val="28"/>
          <w:szCs w:val="28"/>
          <w:lang w:eastAsia="en-US"/>
        </w:rPr>
        <w:t>арактеристика), является доля занятых работников по истечении трех месяцев после завершения обучения из числа работников, а также трудоустроенных на предприятие граждан, прошедших обучение.</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Планируемые значения результата предоставления субсидии, а также значения характеристики устанавливаются в соглашении.</w:t>
      </w:r>
    </w:p>
    <w:p w:rsidR="003F2013" w:rsidRPr="00FB31E9" w:rsidRDefault="003F2013" w:rsidP="007106C2">
      <w:pPr>
        <w:ind w:firstLine="709"/>
        <w:jc w:val="both"/>
        <w:rPr>
          <w:rFonts w:eastAsia="Calibri"/>
          <w:sz w:val="28"/>
          <w:szCs w:val="28"/>
          <w:lang w:eastAsia="en-US"/>
        </w:rPr>
      </w:pPr>
      <w:r w:rsidRPr="00FB31E9">
        <w:rPr>
          <w:rFonts w:eastAsia="Calibri"/>
          <w:sz w:val="28"/>
          <w:szCs w:val="28"/>
          <w:lang w:eastAsia="en-US"/>
        </w:rPr>
        <w:t>Если до истечения срока действия соглашения трудовой договор между предприятием и работником (включая работников из числа трудоустроенных граждан, прошедших обучение) прекращен по основаниям, установленным трудовым законодательством, предприятие уведомляет об этом центр занятости населения в срок не позднее пяти рабочих дней со дня увольнения работника с представлением копии приказа об увольнении.</w:t>
      </w:r>
    </w:p>
    <w:p w:rsidR="003F2013" w:rsidRPr="00FB31E9" w:rsidRDefault="003F2013" w:rsidP="007106C2">
      <w:pPr>
        <w:ind w:firstLine="709"/>
        <w:jc w:val="both"/>
        <w:rPr>
          <w:rFonts w:eastAsia="Calibri"/>
          <w:color w:val="FF0000"/>
          <w:sz w:val="22"/>
          <w:szCs w:val="22"/>
          <w:shd w:val="clear" w:color="auto" w:fill="C0C0C0"/>
          <w:lang w:eastAsia="en-US"/>
        </w:rPr>
      </w:pPr>
      <w:r w:rsidRPr="00FB31E9">
        <w:rPr>
          <w:rFonts w:eastAsia="Calibri"/>
          <w:sz w:val="28"/>
          <w:szCs w:val="28"/>
          <w:lang w:eastAsia="en-US"/>
        </w:rPr>
        <w:t xml:space="preserve">При оценке характеристики не учитываются работники из числа </w:t>
      </w:r>
      <w:proofErr w:type="gramStart"/>
      <w:r w:rsidRPr="00FB31E9">
        <w:rPr>
          <w:rFonts w:eastAsia="Calibri"/>
          <w:sz w:val="28"/>
          <w:szCs w:val="28"/>
          <w:lang w:eastAsia="en-US"/>
        </w:rPr>
        <w:t>прошедших</w:t>
      </w:r>
      <w:proofErr w:type="gramEnd"/>
      <w:r w:rsidRPr="00FB31E9">
        <w:rPr>
          <w:rFonts w:eastAsia="Calibri"/>
          <w:sz w:val="28"/>
          <w:szCs w:val="28"/>
          <w:lang w:eastAsia="en-US"/>
        </w:rPr>
        <w:t xml:space="preserve"> обучение, прекратившие трудовые отношения с работодателями по следующим основаниям: </w:t>
      </w:r>
      <w:hyperlink r:id="rId20">
        <w:r w:rsidRPr="00FB31E9">
          <w:rPr>
            <w:rFonts w:eastAsia="Calibri"/>
            <w:sz w:val="28"/>
            <w:szCs w:val="28"/>
            <w:lang w:eastAsia="en-US"/>
          </w:rPr>
          <w:t>пункты 1</w:t>
        </w:r>
      </w:hyperlink>
      <w:r w:rsidRPr="00FB31E9">
        <w:rPr>
          <w:rFonts w:eastAsia="Calibri"/>
          <w:sz w:val="28"/>
          <w:szCs w:val="28"/>
          <w:lang w:eastAsia="en-US"/>
        </w:rPr>
        <w:t xml:space="preserve">, </w:t>
      </w:r>
      <w:hyperlink r:id="rId21">
        <w:r w:rsidRPr="00FB31E9">
          <w:rPr>
            <w:rFonts w:eastAsia="Calibri"/>
            <w:sz w:val="28"/>
            <w:szCs w:val="28"/>
            <w:lang w:eastAsia="en-US"/>
          </w:rPr>
          <w:t>3</w:t>
        </w:r>
      </w:hyperlink>
      <w:r w:rsidRPr="00FB31E9">
        <w:rPr>
          <w:rFonts w:eastAsia="Calibri"/>
          <w:sz w:val="28"/>
          <w:szCs w:val="28"/>
          <w:lang w:eastAsia="en-US"/>
        </w:rPr>
        <w:t xml:space="preserve"> и </w:t>
      </w:r>
      <w:hyperlink r:id="rId22">
        <w:r w:rsidRPr="00FB31E9">
          <w:rPr>
            <w:rFonts w:eastAsia="Calibri"/>
            <w:sz w:val="28"/>
            <w:szCs w:val="28"/>
            <w:lang w:eastAsia="en-US"/>
          </w:rPr>
          <w:t>10 части 1 статьи 77</w:t>
        </w:r>
      </w:hyperlink>
      <w:r w:rsidRPr="00FB31E9">
        <w:rPr>
          <w:rFonts w:eastAsia="Calibri"/>
          <w:sz w:val="28"/>
          <w:szCs w:val="28"/>
          <w:lang w:eastAsia="en-US"/>
        </w:rPr>
        <w:t xml:space="preserve"> и </w:t>
      </w:r>
      <w:hyperlink r:id="rId23">
        <w:r w:rsidRPr="00FB31E9">
          <w:rPr>
            <w:rFonts w:eastAsia="Calibri"/>
            <w:sz w:val="28"/>
            <w:szCs w:val="28"/>
            <w:lang w:eastAsia="en-US"/>
          </w:rPr>
          <w:t>пункты 5</w:t>
        </w:r>
      </w:hyperlink>
      <w:r w:rsidR="00EE205C">
        <w:rPr>
          <w:rFonts w:eastAsia="Calibri"/>
          <w:sz w:val="28"/>
          <w:szCs w:val="28"/>
          <w:lang w:eastAsia="en-US"/>
        </w:rPr>
        <w:t xml:space="preserve"> –</w:t>
      </w:r>
      <w:r w:rsidRPr="00FB31E9">
        <w:rPr>
          <w:rFonts w:eastAsia="Calibri"/>
          <w:sz w:val="28"/>
          <w:szCs w:val="28"/>
          <w:lang w:eastAsia="en-US"/>
        </w:rPr>
        <w:t xml:space="preserve"> </w:t>
      </w:r>
      <w:hyperlink r:id="rId24">
        <w:r w:rsidRPr="00FB31E9">
          <w:rPr>
            <w:rFonts w:eastAsia="Calibri"/>
            <w:sz w:val="28"/>
            <w:szCs w:val="28"/>
            <w:lang w:eastAsia="en-US"/>
          </w:rPr>
          <w:t>7</w:t>
        </w:r>
      </w:hyperlink>
      <w:r w:rsidRPr="00FB31E9">
        <w:rPr>
          <w:rFonts w:eastAsia="Calibri"/>
          <w:sz w:val="28"/>
          <w:szCs w:val="28"/>
          <w:lang w:eastAsia="en-US"/>
        </w:rPr>
        <w:t xml:space="preserve"> и </w:t>
      </w:r>
      <w:hyperlink r:id="rId25">
        <w:r w:rsidRPr="00FB31E9">
          <w:rPr>
            <w:rFonts w:eastAsia="Calibri"/>
            <w:sz w:val="28"/>
            <w:szCs w:val="28"/>
            <w:lang w:eastAsia="en-US"/>
          </w:rPr>
          <w:t>9</w:t>
        </w:r>
      </w:hyperlink>
      <w:r w:rsidRPr="00FB31E9">
        <w:rPr>
          <w:rFonts w:eastAsia="Calibri"/>
          <w:sz w:val="28"/>
          <w:szCs w:val="28"/>
          <w:lang w:eastAsia="en-US"/>
        </w:rPr>
        <w:t xml:space="preserve"> - </w:t>
      </w:r>
      <w:hyperlink r:id="rId26">
        <w:r w:rsidRPr="00FB31E9">
          <w:rPr>
            <w:rFonts w:eastAsia="Calibri"/>
            <w:sz w:val="28"/>
            <w:szCs w:val="28"/>
            <w:lang w:eastAsia="en-US"/>
          </w:rPr>
          <w:t>11 статьи 83</w:t>
        </w:r>
      </w:hyperlink>
      <w:r w:rsidRPr="00FB31E9">
        <w:rPr>
          <w:rFonts w:eastAsia="Calibri"/>
          <w:sz w:val="28"/>
          <w:szCs w:val="28"/>
          <w:lang w:eastAsia="en-US"/>
        </w:rPr>
        <w:t xml:space="preserve"> Трудового кодекса Российской Федерации.</w:t>
      </w:r>
      <w:r w:rsidRPr="00FB31E9">
        <w:rPr>
          <w:rFonts w:eastAsia="Calibri"/>
          <w:color w:val="FF0000"/>
          <w:sz w:val="22"/>
          <w:szCs w:val="22"/>
          <w:shd w:val="clear" w:color="auto" w:fill="C0C0C0"/>
          <w:lang w:eastAsia="en-US"/>
        </w:rPr>
        <w:t xml:space="preserve"> </w:t>
      </w:r>
    </w:p>
    <w:p w:rsidR="003F2013" w:rsidRPr="00FB31E9" w:rsidRDefault="003F2013" w:rsidP="007106C2">
      <w:pPr>
        <w:widowControl w:val="0"/>
        <w:autoSpaceDE w:val="0"/>
        <w:autoSpaceDN w:val="0"/>
        <w:ind w:firstLine="709"/>
        <w:jc w:val="both"/>
        <w:rPr>
          <w:sz w:val="28"/>
          <w:szCs w:val="28"/>
        </w:rPr>
      </w:pPr>
      <w:r w:rsidRPr="00FB31E9">
        <w:rPr>
          <w:sz w:val="28"/>
          <w:szCs w:val="28"/>
        </w:rPr>
        <w:t>2.</w:t>
      </w:r>
      <w:r w:rsidR="00384881" w:rsidRPr="00CB4F71">
        <w:rPr>
          <w:sz w:val="28"/>
          <w:szCs w:val="28"/>
        </w:rPr>
        <w:t>9</w:t>
      </w:r>
      <w:r w:rsidRPr="00FB31E9">
        <w:rPr>
          <w:sz w:val="28"/>
          <w:szCs w:val="28"/>
        </w:rPr>
        <w:t>.</w:t>
      </w:r>
      <w:r w:rsidR="00384881" w:rsidRPr="00CB4F71">
        <w:rPr>
          <w:sz w:val="28"/>
          <w:szCs w:val="28"/>
        </w:rPr>
        <w:t>2</w:t>
      </w:r>
      <w:r w:rsidRPr="00FB31E9">
        <w:rPr>
          <w:sz w:val="28"/>
          <w:szCs w:val="28"/>
        </w:rPr>
        <w:t>. При реорганизации получателя субсидии, являющегося юридическим лицом, в форме слияния, присоединения или преобразования с получателем субсидии заключается дополнительное соглашение к соглашению в части перемены лица в обязательстве с указанием в соглашении юридического лица, являющегося правопреемником;</w:t>
      </w:r>
    </w:p>
    <w:p w:rsidR="003F2013" w:rsidRPr="00FB31E9" w:rsidRDefault="003F2013" w:rsidP="007106C2">
      <w:pPr>
        <w:widowControl w:val="0"/>
        <w:autoSpaceDE w:val="0"/>
        <w:autoSpaceDN w:val="0"/>
        <w:ind w:firstLine="709"/>
        <w:jc w:val="both"/>
        <w:rPr>
          <w:sz w:val="28"/>
          <w:szCs w:val="28"/>
        </w:rPr>
      </w:pPr>
      <w:proofErr w:type="gramStart"/>
      <w:r w:rsidRPr="00FB31E9">
        <w:rPr>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w:t>
      </w:r>
      <w:r w:rsidRPr="00FB31E9">
        <w:rPr>
          <w:sz w:val="28"/>
          <w:szCs w:val="28"/>
        </w:rPr>
        <w:lastRenderedPageBreak/>
        <w:t xml:space="preserve">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w:t>
      </w:r>
      <w:r w:rsidR="00EE205C">
        <w:rPr>
          <w:sz w:val="28"/>
          <w:szCs w:val="28"/>
        </w:rPr>
        <w:t xml:space="preserve">областной </w:t>
      </w:r>
      <w:r w:rsidRPr="00FB31E9">
        <w:rPr>
          <w:sz w:val="28"/>
          <w:szCs w:val="28"/>
        </w:rPr>
        <w:t>бюджет</w:t>
      </w:r>
      <w:proofErr w:type="gramEnd"/>
      <w:r w:rsidRPr="00FB31E9">
        <w:rPr>
          <w:sz w:val="28"/>
          <w:szCs w:val="28"/>
        </w:rPr>
        <w:t xml:space="preserve"> </w:t>
      </w:r>
      <w:r w:rsidR="00EE205C">
        <w:rPr>
          <w:sz w:val="28"/>
          <w:szCs w:val="28"/>
        </w:rPr>
        <w:t>Ивановской области</w:t>
      </w:r>
      <w:r w:rsidRPr="00FB31E9">
        <w:rPr>
          <w:sz w:val="28"/>
          <w:szCs w:val="28"/>
        </w:rPr>
        <w:t>.</w:t>
      </w:r>
    </w:p>
    <w:p w:rsidR="003F2013" w:rsidRPr="00FB31E9" w:rsidRDefault="003F2013" w:rsidP="003F2013">
      <w:pPr>
        <w:rPr>
          <w:rFonts w:eastAsia="Calibri"/>
          <w:sz w:val="28"/>
          <w:szCs w:val="28"/>
          <w:lang w:eastAsia="en-US"/>
        </w:rPr>
      </w:pPr>
    </w:p>
    <w:p w:rsidR="003F2013" w:rsidRPr="00FB31E9" w:rsidRDefault="003F2013" w:rsidP="003F2013">
      <w:pPr>
        <w:jc w:val="center"/>
        <w:rPr>
          <w:rFonts w:eastAsia="Calibri"/>
          <w:b/>
          <w:sz w:val="28"/>
          <w:szCs w:val="28"/>
          <w:lang w:eastAsia="en-US"/>
        </w:rPr>
      </w:pPr>
      <w:r w:rsidRPr="00FB31E9">
        <w:rPr>
          <w:rFonts w:eastAsia="Calibri"/>
          <w:b/>
          <w:sz w:val="28"/>
          <w:szCs w:val="28"/>
          <w:lang w:eastAsia="en-US"/>
        </w:rPr>
        <w:t>3. Требования к представлению отчетности, осуществлению контроля (мониторинга) за соблюдением условий и порядка предоставления субсидий</w:t>
      </w:r>
      <w:r w:rsidR="00C80552" w:rsidRPr="00FB31E9">
        <w:rPr>
          <w:rFonts w:eastAsia="Calibri"/>
          <w:b/>
          <w:sz w:val="28"/>
          <w:szCs w:val="28"/>
          <w:lang w:eastAsia="en-US"/>
        </w:rPr>
        <w:t xml:space="preserve"> </w:t>
      </w:r>
      <w:r w:rsidRPr="00FB31E9">
        <w:rPr>
          <w:rFonts w:eastAsia="Calibri"/>
          <w:b/>
          <w:sz w:val="28"/>
          <w:szCs w:val="28"/>
          <w:lang w:eastAsia="en-US"/>
        </w:rPr>
        <w:t>и ответственности за их нарушение</w:t>
      </w:r>
    </w:p>
    <w:p w:rsidR="003F2013" w:rsidRPr="00FB31E9" w:rsidRDefault="003F2013" w:rsidP="003F2013">
      <w:pPr>
        <w:rPr>
          <w:rFonts w:eastAsia="Calibri"/>
          <w:sz w:val="28"/>
          <w:szCs w:val="28"/>
          <w:lang w:eastAsia="en-US"/>
        </w:rPr>
      </w:pPr>
    </w:p>
    <w:p w:rsidR="003F2013" w:rsidRPr="00FB31E9" w:rsidRDefault="003F2013" w:rsidP="00EE205C">
      <w:pPr>
        <w:ind w:firstLine="709"/>
        <w:jc w:val="both"/>
        <w:rPr>
          <w:rFonts w:eastAsia="Calibri"/>
          <w:sz w:val="28"/>
          <w:szCs w:val="28"/>
          <w:lang w:eastAsia="en-US"/>
        </w:rPr>
      </w:pPr>
      <w:r w:rsidRPr="00FB31E9">
        <w:rPr>
          <w:rFonts w:eastAsia="Calibri"/>
          <w:sz w:val="28"/>
          <w:szCs w:val="28"/>
          <w:lang w:eastAsia="en-US"/>
        </w:rPr>
        <w:t>3.1. Получатель субсидии в сроки, установленные соглашением, представляет отчет о достижении значений результатов предоставления субсидии, а также характеристик результата, и отчет об осуществлении расходов, источником финансового обеспечения которых является субсидия,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3F2013" w:rsidRPr="00FB31E9" w:rsidRDefault="003F2013" w:rsidP="00EE205C">
      <w:pPr>
        <w:ind w:firstLine="709"/>
        <w:jc w:val="both"/>
        <w:rPr>
          <w:rFonts w:eastAsia="Calibri"/>
          <w:sz w:val="28"/>
          <w:szCs w:val="28"/>
          <w:lang w:eastAsia="en-US"/>
        </w:rPr>
      </w:pPr>
      <w:r w:rsidRPr="00FB31E9">
        <w:rPr>
          <w:rFonts w:eastAsia="Calibri"/>
          <w:sz w:val="28"/>
          <w:szCs w:val="28"/>
          <w:lang w:eastAsia="en-US"/>
        </w:rPr>
        <w:t xml:space="preserve">3.2. Получатель субсидии представляет в </w:t>
      </w:r>
      <w:r w:rsidR="00F8667A" w:rsidRPr="00FB31E9">
        <w:rPr>
          <w:rFonts w:eastAsia="Calibri"/>
          <w:sz w:val="28"/>
          <w:szCs w:val="28"/>
          <w:lang w:eastAsia="en-US"/>
        </w:rPr>
        <w:t xml:space="preserve">Комитет </w:t>
      </w:r>
      <w:r w:rsidRPr="00FB31E9">
        <w:rPr>
          <w:rFonts w:eastAsia="Calibri"/>
          <w:sz w:val="28"/>
          <w:szCs w:val="28"/>
          <w:lang w:eastAsia="en-US"/>
        </w:rPr>
        <w:t>отчет о достижении значения результата предоставления субсидии и характеристики</w:t>
      </w:r>
      <w:r w:rsidR="000158BD">
        <w:rPr>
          <w:rFonts w:eastAsia="Calibri"/>
          <w:sz w:val="28"/>
          <w:szCs w:val="28"/>
          <w:lang w:eastAsia="en-US"/>
        </w:rPr>
        <w:t xml:space="preserve"> результата</w:t>
      </w:r>
      <w:r w:rsidRPr="00FB31E9">
        <w:rPr>
          <w:rFonts w:eastAsia="Calibri"/>
          <w:sz w:val="28"/>
          <w:szCs w:val="28"/>
          <w:lang w:eastAsia="en-US"/>
        </w:rPr>
        <w:t xml:space="preserve">, об осуществлении расходов, источником финансового обеспечения которых является субсидия, по окончании трех месяцев после окончания работниками, а также гражданами </w:t>
      </w:r>
      <w:proofErr w:type="gramStart"/>
      <w:r w:rsidRPr="00FB31E9">
        <w:rPr>
          <w:rFonts w:eastAsia="Calibri"/>
          <w:sz w:val="28"/>
          <w:szCs w:val="28"/>
          <w:lang w:eastAsia="en-US"/>
        </w:rPr>
        <w:t>обучения по форме</w:t>
      </w:r>
      <w:proofErr w:type="gramEnd"/>
      <w:r w:rsidRPr="00FB31E9">
        <w:rPr>
          <w:rFonts w:eastAsia="Calibri"/>
          <w:sz w:val="28"/>
          <w:szCs w:val="28"/>
          <w:lang w:eastAsia="en-US"/>
        </w:rPr>
        <w:t>, определенной соглашением.</w:t>
      </w:r>
    </w:p>
    <w:p w:rsidR="003F2013" w:rsidRPr="00FB31E9" w:rsidRDefault="003F2013" w:rsidP="00EE205C">
      <w:pPr>
        <w:ind w:firstLine="709"/>
        <w:jc w:val="both"/>
        <w:rPr>
          <w:rFonts w:eastAsia="Calibri"/>
          <w:sz w:val="28"/>
          <w:szCs w:val="28"/>
          <w:lang w:eastAsia="en-US"/>
        </w:rPr>
      </w:pPr>
      <w:proofErr w:type="gramStart"/>
      <w:r w:rsidRPr="00FB31E9">
        <w:rPr>
          <w:rFonts w:eastAsia="Calibri"/>
          <w:sz w:val="28"/>
          <w:szCs w:val="28"/>
          <w:lang w:eastAsia="en-US"/>
        </w:rPr>
        <w:t xml:space="preserve">Получатель субсидии представляет в </w:t>
      </w:r>
      <w:r w:rsidR="00F8667A" w:rsidRPr="00FB31E9">
        <w:rPr>
          <w:rFonts w:eastAsia="Calibri"/>
          <w:sz w:val="28"/>
          <w:szCs w:val="28"/>
          <w:lang w:eastAsia="en-US"/>
        </w:rPr>
        <w:t>Комитет</w:t>
      </w:r>
      <w:r w:rsidRPr="00FB31E9">
        <w:rPr>
          <w:rFonts w:eastAsia="Calibri"/>
          <w:sz w:val="28"/>
          <w:szCs w:val="28"/>
          <w:lang w:eastAsia="en-US"/>
        </w:rPr>
        <w:t xml:space="preserve"> отчеты об осуществлении расходов, источником финансового обеспечения которых является субсидия, по форме, определенной соглашением, не позднее 10-го рабочего дня с даты, к которой должно быть достигнуто значение характеристики, и в случае заключения соглашения на срок более трех месяцев</w:t>
      </w:r>
      <w:r w:rsidR="000158BD">
        <w:rPr>
          <w:rFonts w:eastAsia="Calibri"/>
          <w:sz w:val="28"/>
          <w:szCs w:val="28"/>
          <w:lang w:eastAsia="en-US"/>
        </w:rPr>
        <w:t xml:space="preserve"> – е</w:t>
      </w:r>
      <w:r w:rsidRPr="00FB31E9">
        <w:rPr>
          <w:rFonts w:eastAsia="Calibri"/>
          <w:sz w:val="28"/>
          <w:szCs w:val="28"/>
          <w:lang w:eastAsia="en-US"/>
        </w:rPr>
        <w:t>жеквартально, не позднее 10-го рабочего дня месяца, следующего за отчетным кварталом.</w:t>
      </w:r>
      <w:proofErr w:type="gramEnd"/>
    </w:p>
    <w:p w:rsidR="003F2013" w:rsidRPr="00FB31E9" w:rsidRDefault="003F2013" w:rsidP="00EE205C">
      <w:pPr>
        <w:ind w:firstLine="709"/>
        <w:jc w:val="both"/>
        <w:rPr>
          <w:rFonts w:eastAsia="Calibri"/>
          <w:sz w:val="28"/>
          <w:szCs w:val="28"/>
          <w:lang w:eastAsia="en-US"/>
        </w:rPr>
      </w:pPr>
      <w:r w:rsidRPr="00FB31E9">
        <w:rPr>
          <w:rFonts w:eastAsia="Calibri"/>
          <w:sz w:val="28"/>
          <w:szCs w:val="28"/>
          <w:lang w:eastAsia="en-US"/>
        </w:rPr>
        <w:t>Получатель субсидии на финансовое обеспечение затрат на обучение работников, а также граждан представляет в центр занятости населения отчет о достижении значения результата предоставления субсидии и характеристики на 31 декабря текущего года по форме, определенной соглашением.</w:t>
      </w:r>
    </w:p>
    <w:p w:rsidR="003F2013" w:rsidRPr="00FB31E9" w:rsidRDefault="003F2013" w:rsidP="00EE205C">
      <w:pPr>
        <w:ind w:firstLine="709"/>
        <w:jc w:val="both"/>
        <w:rPr>
          <w:rFonts w:eastAsia="Calibri"/>
          <w:sz w:val="28"/>
          <w:szCs w:val="28"/>
          <w:lang w:eastAsia="en-US"/>
        </w:rPr>
      </w:pPr>
      <w:bookmarkStart w:id="3" w:name="P239"/>
      <w:bookmarkEnd w:id="3"/>
      <w:r w:rsidRPr="00FB31E9">
        <w:rPr>
          <w:rFonts w:eastAsia="Calibri"/>
          <w:sz w:val="28"/>
          <w:szCs w:val="28"/>
          <w:lang w:eastAsia="en-US"/>
        </w:rPr>
        <w:t>3.3. Сроки и формы представления дополнительной отчетности, в том числе акта о фактически произведенных расходах, устанавливаются соглашением.</w:t>
      </w:r>
    </w:p>
    <w:p w:rsidR="003F2013" w:rsidRPr="00FB31E9" w:rsidRDefault="003F2013" w:rsidP="00EE205C">
      <w:pPr>
        <w:ind w:firstLine="709"/>
        <w:jc w:val="both"/>
        <w:rPr>
          <w:rFonts w:eastAsia="Calibri"/>
          <w:sz w:val="28"/>
          <w:szCs w:val="28"/>
          <w:lang w:eastAsia="en-US"/>
        </w:rPr>
      </w:pPr>
      <w:r w:rsidRPr="00FB31E9">
        <w:rPr>
          <w:rFonts w:eastAsia="Calibri"/>
          <w:sz w:val="28"/>
          <w:szCs w:val="28"/>
          <w:lang w:eastAsia="en-US"/>
        </w:rPr>
        <w:t xml:space="preserve">3.4. Получатель субсидии несет ответственность за достоверность и своевременность представления отчетности, предусмотренной </w:t>
      </w:r>
      <w:hyperlink w:anchor="P233">
        <w:r w:rsidRPr="00FB31E9">
          <w:rPr>
            <w:rFonts w:eastAsia="Calibri"/>
            <w:sz w:val="28"/>
            <w:szCs w:val="28"/>
            <w:lang w:eastAsia="en-US"/>
          </w:rPr>
          <w:t>пунктами 3.1</w:t>
        </w:r>
      </w:hyperlink>
      <w:r w:rsidRPr="00FB31E9">
        <w:rPr>
          <w:rFonts w:eastAsia="Calibri"/>
          <w:sz w:val="28"/>
          <w:szCs w:val="28"/>
          <w:lang w:eastAsia="en-US"/>
        </w:rPr>
        <w:t xml:space="preserve"> и </w:t>
      </w:r>
      <w:hyperlink w:anchor="P239">
        <w:r w:rsidRPr="00FB31E9">
          <w:rPr>
            <w:rFonts w:eastAsia="Calibri"/>
            <w:sz w:val="28"/>
            <w:szCs w:val="28"/>
            <w:lang w:eastAsia="en-US"/>
          </w:rPr>
          <w:t>3.2</w:t>
        </w:r>
      </w:hyperlink>
      <w:r w:rsidRPr="00FB31E9">
        <w:rPr>
          <w:rFonts w:eastAsia="Calibri"/>
          <w:sz w:val="28"/>
          <w:szCs w:val="28"/>
          <w:lang w:eastAsia="en-US"/>
        </w:rPr>
        <w:t xml:space="preserve"> настоящего Порядка.</w:t>
      </w:r>
    </w:p>
    <w:p w:rsidR="003F2013" w:rsidRPr="00FB31E9" w:rsidRDefault="003F2013" w:rsidP="00EE205C">
      <w:pPr>
        <w:ind w:firstLine="709"/>
        <w:jc w:val="both"/>
        <w:rPr>
          <w:rFonts w:eastAsia="Calibri"/>
          <w:sz w:val="28"/>
          <w:szCs w:val="28"/>
          <w:lang w:eastAsia="en-US"/>
        </w:rPr>
      </w:pPr>
      <w:r w:rsidRPr="00FB31E9">
        <w:rPr>
          <w:rFonts w:eastAsia="Calibri"/>
          <w:sz w:val="28"/>
          <w:szCs w:val="28"/>
          <w:lang w:eastAsia="en-US"/>
        </w:rPr>
        <w:t xml:space="preserve">3.5. </w:t>
      </w:r>
      <w:r w:rsidR="00F8667A" w:rsidRPr="00FB31E9">
        <w:rPr>
          <w:rFonts w:eastAsia="Calibri"/>
          <w:sz w:val="28"/>
          <w:szCs w:val="28"/>
        </w:rPr>
        <w:t>Комитет</w:t>
      </w:r>
      <w:r w:rsidRPr="00FB31E9">
        <w:rPr>
          <w:rFonts w:eastAsia="Calibri"/>
          <w:sz w:val="28"/>
          <w:szCs w:val="28"/>
        </w:rPr>
        <w:t xml:space="preserve"> осуществляет </w:t>
      </w:r>
      <w:proofErr w:type="gramStart"/>
      <w:r w:rsidRPr="00FB31E9">
        <w:rPr>
          <w:rFonts w:eastAsia="Calibri"/>
          <w:sz w:val="28"/>
          <w:szCs w:val="28"/>
        </w:rPr>
        <w:t>контроль за</w:t>
      </w:r>
      <w:proofErr w:type="gramEnd"/>
      <w:r w:rsidRPr="00FB31E9">
        <w:rPr>
          <w:rFonts w:eastAsia="Calibri"/>
          <w:sz w:val="28"/>
          <w:szCs w:val="28"/>
        </w:rPr>
        <w:t xml:space="preserve"> соблюдением предприятиями условий, целей и порядка предоставления субсидии.</w:t>
      </w:r>
    </w:p>
    <w:p w:rsidR="003F2013" w:rsidRPr="00FB31E9" w:rsidRDefault="003F2013" w:rsidP="00EE205C">
      <w:pPr>
        <w:ind w:firstLine="709"/>
        <w:jc w:val="both"/>
        <w:rPr>
          <w:rFonts w:eastAsia="Calibri"/>
          <w:sz w:val="28"/>
          <w:szCs w:val="28"/>
          <w:lang w:eastAsia="en-US"/>
        </w:rPr>
      </w:pPr>
      <w:r w:rsidRPr="00FB31E9">
        <w:rPr>
          <w:rFonts w:eastAsia="Calibri"/>
          <w:sz w:val="28"/>
          <w:szCs w:val="28"/>
        </w:rPr>
        <w:t xml:space="preserve">В ходе контроля </w:t>
      </w:r>
      <w:r w:rsidR="00F8667A" w:rsidRPr="00FB31E9">
        <w:rPr>
          <w:rFonts w:eastAsia="Calibri"/>
          <w:sz w:val="28"/>
          <w:szCs w:val="28"/>
        </w:rPr>
        <w:t>Комитет</w:t>
      </w:r>
      <w:r w:rsidRPr="00FB31E9">
        <w:rPr>
          <w:rFonts w:eastAsia="Calibri"/>
          <w:sz w:val="28"/>
          <w:szCs w:val="28"/>
        </w:rPr>
        <w:t xml:space="preserve"> запрашивает у предприятий</w:t>
      </w:r>
      <w:r w:rsidR="000158BD">
        <w:rPr>
          <w:rFonts w:eastAsia="Calibri"/>
          <w:sz w:val="28"/>
          <w:szCs w:val="28"/>
        </w:rPr>
        <w:t xml:space="preserve"> – п</w:t>
      </w:r>
      <w:r w:rsidRPr="00FB31E9">
        <w:rPr>
          <w:rFonts w:eastAsia="Calibri"/>
          <w:sz w:val="28"/>
          <w:szCs w:val="28"/>
        </w:rPr>
        <w:t>олучателей субсидии по факту проведенного обучения следующие документы:</w:t>
      </w:r>
    </w:p>
    <w:p w:rsidR="003F2013" w:rsidRPr="00FB31E9" w:rsidRDefault="003F2013" w:rsidP="00EE205C">
      <w:pPr>
        <w:ind w:firstLine="709"/>
        <w:jc w:val="both"/>
        <w:rPr>
          <w:rFonts w:eastAsia="Calibri"/>
          <w:sz w:val="28"/>
          <w:szCs w:val="28"/>
        </w:rPr>
      </w:pPr>
      <w:r w:rsidRPr="00FB31E9">
        <w:rPr>
          <w:rFonts w:eastAsia="Calibri"/>
          <w:sz w:val="28"/>
          <w:szCs w:val="28"/>
        </w:rPr>
        <w:lastRenderedPageBreak/>
        <w:t>документы, подтверждающие фактически произведенные затраты предприятия на обучение работников, а также граждан, заверенные подписями руководителя, главного бухгалтера предприятия и печатью (при наличии) работодателя;</w:t>
      </w:r>
    </w:p>
    <w:p w:rsidR="003F2013" w:rsidRPr="00FB31E9" w:rsidRDefault="003F2013" w:rsidP="000158BD">
      <w:pPr>
        <w:ind w:firstLine="709"/>
        <w:jc w:val="both"/>
        <w:rPr>
          <w:rFonts w:eastAsia="Calibri"/>
          <w:sz w:val="28"/>
          <w:szCs w:val="28"/>
        </w:rPr>
      </w:pPr>
      <w:r w:rsidRPr="00FB31E9">
        <w:rPr>
          <w:rFonts w:eastAsia="Calibri"/>
          <w:sz w:val="28"/>
          <w:szCs w:val="28"/>
        </w:rPr>
        <w:t>документы, подтверждающие прохождение работниками, а также гражданами обучения, заверенные подписью руководителя и печатью (при наличии) предприятия:</w:t>
      </w:r>
    </w:p>
    <w:p w:rsidR="003F2013" w:rsidRPr="00FB31E9" w:rsidRDefault="003F2013" w:rsidP="000158BD">
      <w:pPr>
        <w:ind w:firstLine="709"/>
        <w:jc w:val="both"/>
        <w:rPr>
          <w:rFonts w:eastAsia="Calibri"/>
          <w:sz w:val="28"/>
          <w:szCs w:val="28"/>
        </w:rPr>
      </w:pPr>
      <w:proofErr w:type="gramStart"/>
      <w:r w:rsidRPr="00FB31E9">
        <w:rPr>
          <w:rFonts w:eastAsia="Calibri"/>
          <w:sz w:val="28"/>
          <w:szCs w:val="28"/>
        </w:rPr>
        <w:t>копию договора между предприятием и обучающей организацией на оказание образовательных услуг по обучению работников, а также граждан или копию приказа предприятия о направлении на обучение работников, а также граждан в случае проведения обучения работников и граждан в специализированном структурном образовательном подразделении, созданном в структуре предприятия и имеющем лицензию на осуществление образовательной деятельности по соответствующим образовательным программам;</w:t>
      </w:r>
      <w:proofErr w:type="gramEnd"/>
    </w:p>
    <w:p w:rsidR="003F2013" w:rsidRPr="00FB31E9" w:rsidRDefault="003F2013" w:rsidP="000158BD">
      <w:pPr>
        <w:ind w:firstLine="709"/>
        <w:jc w:val="both"/>
        <w:rPr>
          <w:rFonts w:eastAsia="Calibri"/>
          <w:sz w:val="28"/>
          <w:szCs w:val="28"/>
        </w:rPr>
      </w:pPr>
      <w:r w:rsidRPr="00FB31E9">
        <w:rPr>
          <w:rFonts w:eastAsia="Calibri"/>
          <w:sz w:val="28"/>
          <w:szCs w:val="28"/>
        </w:rPr>
        <w:t>копию лицензии обучающей организации и приложений к ней, включающих виды образования, по которым прошли обучение работники, а также граждане;</w:t>
      </w:r>
    </w:p>
    <w:p w:rsidR="003F2013" w:rsidRPr="00FB31E9" w:rsidRDefault="003F2013" w:rsidP="000158BD">
      <w:pPr>
        <w:ind w:firstLine="709"/>
        <w:jc w:val="both"/>
        <w:rPr>
          <w:rFonts w:eastAsia="Calibri"/>
          <w:sz w:val="28"/>
          <w:szCs w:val="28"/>
        </w:rPr>
      </w:pPr>
      <w:r w:rsidRPr="00FB31E9">
        <w:rPr>
          <w:rFonts w:eastAsia="Calibri"/>
          <w:sz w:val="28"/>
          <w:szCs w:val="28"/>
        </w:rPr>
        <w:t xml:space="preserve">копию приказа обучающей организации о зачислении работников, а также граждан для прохождения </w:t>
      </w:r>
      <w:proofErr w:type="gramStart"/>
      <w:r w:rsidRPr="00FB31E9">
        <w:rPr>
          <w:rFonts w:eastAsia="Calibri"/>
          <w:sz w:val="28"/>
          <w:szCs w:val="28"/>
        </w:rPr>
        <w:t>обучения по направлению</w:t>
      </w:r>
      <w:proofErr w:type="gramEnd"/>
      <w:r w:rsidRPr="00FB31E9">
        <w:rPr>
          <w:rFonts w:eastAsia="Calibri"/>
          <w:sz w:val="28"/>
          <w:szCs w:val="28"/>
        </w:rPr>
        <w:t xml:space="preserve"> работодателя (или выписки из приказа);</w:t>
      </w:r>
    </w:p>
    <w:p w:rsidR="003F2013" w:rsidRPr="00FB31E9" w:rsidRDefault="003F2013" w:rsidP="000158BD">
      <w:pPr>
        <w:ind w:firstLine="709"/>
        <w:jc w:val="both"/>
        <w:rPr>
          <w:rFonts w:eastAsia="Calibri"/>
          <w:sz w:val="28"/>
          <w:szCs w:val="28"/>
        </w:rPr>
      </w:pPr>
      <w:r w:rsidRPr="00FB31E9">
        <w:rPr>
          <w:rFonts w:eastAsia="Calibri"/>
          <w:sz w:val="28"/>
          <w:szCs w:val="28"/>
        </w:rPr>
        <w:t>копию приказа обучающей организации об отчислении работников, а также граждан после завершения обучения (или выписки из приказа);</w:t>
      </w:r>
    </w:p>
    <w:p w:rsidR="003F2013" w:rsidRPr="00FB31E9" w:rsidRDefault="003F2013" w:rsidP="000158BD">
      <w:pPr>
        <w:ind w:firstLine="709"/>
        <w:jc w:val="both"/>
        <w:rPr>
          <w:rFonts w:eastAsia="Calibri"/>
          <w:sz w:val="28"/>
          <w:szCs w:val="28"/>
        </w:rPr>
      </w:pPr>
      <w:r w:rsidRPr="00FB31E9">
        <w:rPr>
          <w:rFonts w:eastAsia="Calibri"/>
          <w:sz w:val="28"/>
          <w:szCs w:val="28"/>
        </w:rPr>
        <w:t>копию приказа работодателя о трудоустройстве работников, а также граждан, завершивших обучение;</w:t>
      </w:r>
    </w:p>
    <w:p w:rsidR="003F2013" w:rsidRPr="00FB31E9" w:rsidRDefault="003F2013" w:rsidP="000158BD">
      <w:pPr>
        <w:ind w:firstLine="709"/>
        <w:jc w:val="both"/>
        <w:rPr>
          <w:rFonts w:eastAsia="Calibri"/>
          <w:sz w:val="28"/>
          <w:szCs w:val="28"/>
        </w:rPr>
      </w:pPr>
      <w:r w:rsidRPr="00FB31E9">
        <w:rPr>
          <w:rFonts w:eastAsia="Calibri"/>
          <w:sz w:val="28"/>
          <w:szCs w:val="28"/>
        </w:rPr>
        <w:t xml:space="preserve">копию документа об образовании, установленного образца (свидетельство, удостоверение, диплом), выданного работникам, прошедшим обучение. </w:t>
      </w:r>
    </w:p>
    <w:p w:rsidR="003F2013" w:rsidRPr="00FB31E9" w:rsidRDefault="003F2013" w:rsidP="000158BD">
      <w:pPr>
        <w:ind w:firstLine="709"/>
        <w:jc w:val="both"/>
        <w:rPr>
          <w:rFonts w:eastAsia="Calibri"/>
          <w:sz w:val="28"/>
          <w:szCs w:val="28"/>
        </w:rPr>
      </w:pPr>
      <w:r w:rsidRPr="00FB31E9">
        <w:rPr>
          <w:rFonts w:eastAsia="Calibri"/>
          <w:sz w:val="28"/>
          <w:szCs w:val="28"/>
        </w:rPr>
        <w:t>3.6. Комитет осуществля</w:t>
      </w:r>
      <w:r w:rsidR="000158BD">
        <w:rPr>
          <w:rFonts w:eastAsia="Calibri"/>
          <w:sz w:val="28"/>
          <w:szCs w:val="28"/>
        </w:rPr>
        <w:t>е</w:t>
      </w:r>
      <w:r w:rsidRPr="00FB31E9">
        <w:rPr>
          <w:rFonts w:eastAsia="Calibri"/>
          <w:sz w:val="28"/>
          <w:szCs w:val="28"/>
        </w:rPr>
        <w:t>т проверку соблюдения работодателями условий и порядка предоставления субсидии, в том числе в части достижения результатов предоставления субсидии, в соответствии с утвержденными планами проверок посредством анализа документов о расходовании субсидии</w:t>
      </w:r>
      <w:r w:rsidR="000158BD">
        <w:rPr>
          <w:rFonts w:eastAsia="Calibri"/>
          <w:sz w:val="28"/>
          <w:szCs w:val="28"/>
        </w:rPr>
        <w:t>.</w:t>
      </w:r>
    </w:p>
    <w:p w:rsidR="003F2013" w:rsidRPr="00FB31E9" w:rsidRDefault="003F2013" w:rsidP="000158BD">
      <w:pPr>
        <w:ind w:firstLine="709"/>
        <w:jc w:val="both"/>
        <w:rPr>
          <w:rFonts w:eastAsia="Calibri"/>
          <w:sz w:val="28"/>
          <w:szCs w:val="28"/>
        </w:rPr>
      </w:pPr>
      <w:r w:rsidRPr="00FB31E9">
        <w:rPr>
          <w:rFonts w:eastAsia="Calibri"/>
          <w:sz w:val="28"/>
          <w:szCs w:val="28"/>
        </w:rPr>
        <w:t>3.</w:t>
      </w:r>
      <w:r w:rsidR="00F8667A" w:rsidRPr="00FB31E9">
        <w:rPr>
          <w:rFonts w:eastAsia="Calibri"/>
          <w:sz w:val="28"/>
          <w:szCs w:val="28"/>
        </w:rPr>
        <w:t>7</w:t>
      </w:r>
      <w:r w:rsidRPr="00FB31E9">
        <w:rPr>
          <w:rFonts w:eastAsia="Calibri"/>
          <w:sz w:val="28"/>
          <w:szCs w:val="28"/>
        </w:rPr>
        <w:t xml:space="preserve">. Органы государственного финансового контроля </w:t>
      </w:r>
      <w:r w:rsidR="00F8667A" w:rsidRPr="00FB31E9">
        <w:rPr>
          <w:rFonts w:eastAsia="Calibri"/>
          <w:sz w:val="28"/>
          <w:szCs w:val="28"/>
        </w:rPr>
        <w:t>Ивановской</w:t>
      </w:r>
      <w:r w:rsidRPr="00FB31E9">
        <w:rPr>
          <w:rFonts w:eastAsia="Calibri"/>
          <w:sz w:val="28"/>
          <w:szCs w:val="28"/>
        </w:rPr>
        <w:t xml:space="preserve"> области осуществляют проверку в соответствии со </w:t>
      </w:r>
      <w:hyperlink r:id="rId27">
        <w:r w:rsidRPr="00FB31E9">
          <w:rPr>
            <w:rFonts w:eastAsia="Calibri"/>
            <w:sz w:val="28"/>
            <w:szCs w:val="28"/>
          </w:rPr>
          <w:t>статьями 268.1</w:t>
        </w:r>
      </w:hyperlink>
      <w:r w:rsidRPr="00FB31E9">
        <w:rPr>
          <w:rFonts w:eastAsia="Calibri"/>
          <w:sz w:val="28"/>
          <w:szCs w:val="28"/>
        </w:rPr>
        <w:t xml:space="preserve"> и </w:t>
      </w:r>
      <w:hyperlink r:id="rId28">
        <w:r w:rsidRPr="00FB31E9">
          <w:rPr>
            <w:rFonts w:eastAsia="Calibri"/>
            <w:sz w:val="28"/>
            <w:szCs w:val="28"/>
          </w:rPr>
          <w:t>269.2</w:t>
        </w:r>
      </w:hyperlink>
      <w:r w:rsidRPr="00FB31E9">
        <w:rPr>
          <w:rFonts w:eastAsia="Calibri"/>
          <w:sz w:val="28"/>
          <w:szCs w:val="28"/>
        </w:rPr>
        <w:t xml:space="preserve"> Бюджетного кодекса Российской Федерации.</w:t>
      </w:r>
    </w:p>
    <w:p w:rsidR="003F2013" w:rsidRPr="00FB31E9" w:rsidRDefault="003F2013" w:rsidP="000158BD">
      <w:pPr>
        <w:ind w:firstLine="709"/>
        <w:jc w:val="both"/>
        <w:rPr>
          <w:rFonts w:eastAsia="Calibri"/>
          <w:sz w:val="28"/>
          <w:szCs w:val="28"/>
        </w:rPr>
      </w:pPr>
      <w:r w:rsidRPr="00FB31E9">
        <w:rPr>
          <w:rFonts w:eastAsia="Calibri"/>
          <w:sz w:val="28"/>
          <w:szCs w:val="28"/>
        </w:rPr>
        <w:t>3.</w:t>
      </w:r>
      <w:r w:rsidR="00F8667A" w:rsidRPr="00FB31E9">
        <w:rPr>
          <w:rFonts w:eastAsia="Calibri"/>
          <w:sz w:val="28"/>
          <w:szCs w:val="28"/>
        </w:rPr>
        <w:t>8</w:t>
      </w:r>
      <w:r w:rsidRPr="00FB31E9">
        <w:rPr>
          <w:rFonts w:eastAsia="Calibri"/>
          <w:sz w:val="28"/>
          <w:szCs w:val="28"/>
        </w:rPr>
        <w:t xml:space="preserve">. В случае установления по итогам проверки, проведенной Комитетом, органом государственного финансового контроля </w:t>
      </w:r>
      <w:r w:rsidR="00F8667A" w:rsidRPr="00FB31E9">
        <w:rPr>
          <w:rFonts w:eastAsia="Calibri"/>
          <w:sz w:val="28"/>
          <w:szCs w:val="28"/>
        </w:rPr>
        <w:t>Ивановской</w:t>
      </w:r>
      <w:r w:rsidRPr="00FB31E9">
        <w:rPr>
          <w:rFonts w:eastAsia="Calibri"/>
          <w:sz w:val="28"/>
          <w:szCs w:val="28"/>
        </w:rPr>
        <w:t xml:space="preserve"> области, факта нарушения получателем субсидии условий предоставления субсидии, предусмотренных настоящим Порядком и заключенным соглашением, </w:t>
      </w:r>
      <w:proofErr w:type="spellStart"/>
      <w:r w:rsidRPr="00FB31E9">
        <w:rPr>
          <w:rFonts w:eastAsia="Calibri"/>
          <w:sz w:val="28"/>
          <w:szCs w:val="28"/>
        </w:rPr>
        <w:t>недостижения</w:t>
      </w:r>
      <w:proofErr w:type="spellEnd"/>
      <w:r w:rsidRPr="00FB31E9">
        <w:rPr>
          <w:rFonts w:eastAsia="Calibri"/>
          <w:sz w:val="28"/>
          <w:szCs w:val="28"/>
        </w:rPr>
        <w:t xml:space="preserve"> результата предоставления субсидии и характеристик соответствующие средства подлежат возврату в областной бюджет </w:t>
      </w:r>
      <w:r w:rsidR="00F8667A" w:rsidRPr="00FB31E9">
        <w:rPr>
          <w:rFonts w:eastAsia="Calibri"/>
          <w:sz w:val="28"/>
          <w:szCs w:val="28"/>
        </w:rPr>
        <w:t>Ивановской</w:t>
      </w:r>
      <w:r w:rsidRPr="00FB31E9">
        <w:rPr>
          <w:rFonts w:eastAsia="Calibri"/>
          <w:sz w:val="28"/>
          <w:szCs w:val="28"/>
        </w:rPr>
        <w:t xml:space="preserve"> области:</w:t>
      </w:r>
    </w:p>
    <w:p w:rsidR="003F2013" w:rsidRPr="00FB31E9" w:rsidRDefault="003F2013" w:rsidP="000158BD">
      <w:pPr>
        <w:ind w:firstLine="709"/>
        <w:jc w:val="both"/>
        <w:rPr>
          <w:rFonts w:eastAsia="Calibri"/>
          <w:sz w:val="28"/>
          <w:szCs w:val="28"/>
        </w:rPr>
      </w:pPr>
      <w:r w:rsidRPr="00FB31E9">
        <w:rPr>
          <w:rFonts w:eastAsia="Calibri"/>
          <w:sz w:val="28"/>
          <w:szCs w:val="28"/>
        </w:rPr>
        <w:t>на основании п</w:t>
      </w:r>
      <w:r w:rsidR="00F8667A" w:rsidRPr="00FB31E9">
        <w:rPr>
          <w:rFonts w:eastAsia="Calibri"/>
          <w:sz w:val="28"/>
          <w:szCs w:val="28"/>
        </w:rPr>
        <w:t>исьменного требования Комитета</w:t>
      </w:r>
      <w:r w:rsidR="000158BD">
        <w:rPr>
          <w:rFonts w:eastAsia="Calibri"/>
          <w:sz w:val="28"/>
          <w:szCs w:val="28"/>
        </w:rPr>
        <w:t xml:space="preserve"> – не </w:t>
      </w:r>
      <w:r w:rsidRPr="00FB31E9">
        <w:rPr>
          <w:rFonts w:eastAsia="Calibri"/>
          <w:sz w:val="28"/>
          <w:szCs w:val="28"/>
        </w:rPr>
        <w:t xml:space="preserve">позднее </w:t>
      </w:r>
      <w:r w:rsidR="00F8667A" w:rsidRPr="00FB31E9">
        <w:rPr>
          <w:rFonts w:eastAsia="Calibri"/>
          <w:sz w:val="28"/>
          <w:szCs w:val="28"/>
        </w:rPr>
        <w:br/>
      </w:r>
      <w:r w:rsidRPr="00FB31E9">
        <w:rPr>
          <w:rFonts w:eastAsia="Calibri"/>
          <w:sz w:val="28"/>
          <w:szCs w:val="28"/>
        </w:rPr>
        <w:t xml:space="preserve">30 календарных дней </w:t>
      </w:r>
      <w:proofErr w:type="gramStart"/>
      <w:r w:rsidRPr="00FB31E9">
        <w:rPr>
          <w:rFonts w:eastAsia="Calibri"/>
          <w:sz w:val="28"/>
          <w:szCs w:val="28"/>
        </w:rPr>
        <w:t>с даты получения</w:t>
      </w:r>
      <w:proofErr w:type="gramEnd"/>
      <w:r w:rsidRPr="00FB31E9">
        <w:rPr>
          <w:rFonts w:eastAsia="Calibri"/>
          <w:sz w:val="28"/>
          <w:szCs w:val="28"/>
        </w:rPr>
        <w:t xml:space="preserve"> получателем субсидии указанного требования;</w:t>
      </w:r>
    </w:p>
    <w:p w:rsidR="003F2013" w:rsidRPr="00FB31E9" w:rsidRDefault="003F2013" w:rsidP="000158BD">
      <w:pPr>
        <w:ind w:firstLine="709"/>
        <w:jc w:val="both"/>
        <w:rPr>
          <w:rFonts w:eastAsia="Calibri"/>
          <w:sz w:val="28"/>
          <w:szCs w:val="28"/>
        </w:rPr>
      </w:pPr>
      <w:r w:rsidRPr="00FB31E9">
        <w:rPr>
          <w:rFonts w:eastAsia="Calibri"/>
          <w:sz w:val="28"/>
          <w:szCs w:val="28"/>
        </w:rPr>
        <w:lastRenderedPageBreak/>
        <w:t xml:space="preserve">в сроки, установленные в представлении, предписании органа государственного финансового контроля </w:t>
      </w:r>
      <w:r w:rsidR="00F8667A" w:rsidRPr="00FB31E9">
        <w:rPr>
          <w:rFonts w:eastAsia="Calibri"/>
          <w:sz w:val="28"/>
          <w:szCs w:val="28"/>
        </w:rPr>
        <w:t>Ивановской</w:t>
      </w:r>
      <w:r w:rsidRPr="00FB31E9">
        <w:rPr>
          <w:rFonts w:eastAsia="Calibri"/>
          <w:sz w:val="28"/>
          <w:szCs w:val="28"/>
        </w:rPr>
        <w:t xml:space="preserve"> области.</w:t>
      </w:r>
    </w:p>
    <w:p w:rsidR="003F2013" w:rsidRPr="00FB31E9" w:rsidRDefault="003F2013" w:rsidP="000158BD">
      <w:pPr>
        <w:ind w:firstLine="709"/>
        <w:jc w:val="both"/>
        <w:rPr>
          <w:rFonts w:eastAsia="Calibri"/>
          <w:sz w:val="28"/>
          <w:szCs w:val="28"/>
        </w:rPr>
      </w:pPr>
      <w:r w:rsidRPr="00FB31E9">
        <w:rPr>
          <w:rFonts w:eastAsia="Calibri"/>
          <w:sz w:val="28"/>
          <w:szCs w:val="28"/>
        </w:rPr>
        <w:t>3.</w:t>
      </w:r>
      <w:r w:rsidR="00384881" w:rsidRPr="00384881">
        <w:rPr>
          <w:rFonts w:eastAsia="Calibri"/>
          <w:sz w:val="28"/>
          <w:szCs w:val="28"/>
        </w:rPr>
        <w:t>9</w:t>
      </w:r>
      <w:r w:rsidRPr="00FB31E9">
        <w:rPr>
          <w:rFonts w:eastAsia="Calibri"/>
          <w:sz w:val="28"/>
          <w:szCs w:val="28"/>
        </w:rPr>
        <w:t xml:space="preserve">. Не использованные в текущем финансовом году или использованные не по целевому назначению бюджетные средства подлежат возврату в областной бюджет </w:t>
      </w:r>
      <w:r w:rsidR="00F8667A" w:rsidRPr="00FB31E9">
        <w:rPr>
          <w:rFonts w:eastAsia="Calibri"/>
          <w:sz w:val="28"/>
          <w:szCs w:val="28"/>
        </w:rPr>
        <w:t xml:space="preserve">Ивановской </w:t>
      </w:r>
      <w:r w:rsidRPr="00FB31E9">
        <w:rPr>
          <w:rFonts w:eastAsia="Calibri"/>
          <w:sz w:val="28"/>
          <w:szCs w:val="28"/>
        </w:rPr>
        <w:t>области в порядке, установленном действующим законодательством.</w:t>
      </w:r>
    </w:p>
    <w:p w:rsidR="003F2013" w:rsidRPr="00FB31E9" w:rsidRDefault="003F2013" w:rsidP="000158BD">
      <w:pPr>
        <w:ind w:firstLine="709"/>
        <w:jc w:val="both"/>
        <w:rPr>
          <w:rFonts w:eastAsia="Calibri"/>
          <w:sz w:val="28"/>
          <w:szCs w:val="28"/>
        </w:rPr>
      </w:pPr>
      <w:r w:rsidRPr="00FB31E9">
        <w:rPr>
          <w:rFonts w:eastAsia="Calibri"/>
          <w:sz w:val="28"/>
          <w:szCs w:val="28"/>
        </w:rPr>
        <w:t>3.</w:t>
      </w:r>
      <w:r w:rsidR="00384881" w:rsidRPr="00CB4F71">
        <w:rPr>
          <w:rFonts w:eastAsia="Calibri"/>
          <w:sz w:val="28"/>
          <w:szCs w:val="28"/>
        </w:rPr>
        <w:t>10</w:t>
      </w:r>
      <w:r w:rsidRPr="00FB31E9">
        <w:rPr>
          <w:rFonts w:eastAsia="Calibri"/>
          <w:sz w:val="28"/>
          <w:szCs w:val="28"/>
        </w:rPr>
        <w:t>. В случае отказа вернуть сумму субсидии, подлежащую возврату, взыскание денежных средств осуществляется в судебном порядке.</w:t>
      </w:r>
    </w:p>
    <w:p w:rsidR="003F2013" w:rsidRPr="00FB31E9" w:rsidRDefault="003F2013" w:rsidP="000158BD">
      <w:pPr>
        <w:ind w:firstLine="709"/>
        <w:jc w:val="both"/>
        <w:rPr>
          <w:rFonts w:eastAsia="Calibri"/>
          <w:sz w:val="28"/>
          <w:szCs w:val="28"/>
        </w:rPr>
      </w:pPr>
      <w:r w:rsidRPr="005F5334">
        <w:rPr>
          <w:rFonts w:eastAsia="Calibri"/>
          <w:sz w:val="28"/>
          <w:szCs w:val="28"/>
        </w:rPr>
        <w:t>3.1</w:t>
      </w:r>
      <w:r w:rsidR="00384881" w:rsidRPr="005F5334">
        <w:rPr>
          <w:rFonts w:eastAsia="Calibri"/>
          <w:sz w:val="28"/>
          <w:szCs w:val="28"/>
        </w:rPr>
        <w:t>1</w:t>
      </w:r>
      <w:r w:rsidRPr="005F5334">
        <w:rPr>
          <w:rFonts w:eastAsia="Calibri"/>
          <w:sz w:val="28"/>
          <w:szCs w:val="28"/>
        </w:rPr>
        <w:t xml:space="preserve">. Ответственность за целевое использование бюджетных средств, соблюдение настоящего Порядка, а также достоверность представляемых сведений несут работодатели и </w:t>
      </w:r>
      <w:r w:rsidR="00FF46F1" w:rsidRPr="005F5334">
        <w:rPr>
          <w:rFonts w:eastAsia="Calibri"/>
          <w:sz w:val="28"/>
          <w:szCs w:val="28"/>
        </w:rPr>
        <w:t>Комитет</w:t>
      </w:r>
      <w:r w:rsidRPr="005F5334">
        <w:rPr>
          <w:rFonts w:eastAsia="Calibri"/>
          <w:sz w:val="28"/>
          <w:szCs w:val="28"/>
        </w:rPr>
        <w:t>.</w:t>
      </w:r>
    </w:p>
    <w:p w:rsidR="003F2013" w:rsidRPr="00FB31E9" w:rsidRDefault="003F2013" w:rsidP="000158BD">
      <w:pPr>
        <w:ind w:firstLine="709"/>
        <w:jc w:val="both"/>
        <w:rPr>
          <w:rFonts w:eastAsia="Calibri"/>
          <w:sz w:val="28"/>
          <w:szCs w:val="28"/>
        </w:rPr>
      </w:pPr>
      <w:r w:rsidRPr="00FB31E9">
        <w:rPr>
          <w:rFonts w:eastAsia="Calibri"/>
          <w:sz w:val="28"/>
          <w:szCs w:val="28"/>
        </w:rPr>
        <w:t>3.1</w:t>
      </w:r>
      <w:r w:rsidR="00384881" w:rsidRPr="00CB4F71">
        <w:rPr>
          <w:rFonts w:eastAsia="Calibri"/>
          <w:sz w:val="28"/>
          <w:szCs w:val="28"/>
        </w:rPr>
        <w:t>2</w:t>
      </w:r>
      <w:r w:rsidRPr="00FB31E9">
        <w:rPr>
          <w:rFonts w:eastAsia="Calibri"/>
          <w:sz w:val="28"/>
          <w:szCs w:val="28"/>
        </w:rPr>
        <w:t xml:space="preserve">. Мониторинг достижения результатов предоставления субсидии </w:t>
      </w:r>
      <w:proofErr w:type="gramStart"/>
      <w:r w:rsidRPr="00FB31E9">
        <w:rPr>
          <w:rFonts w:eastAsia="Calibri"/>
          <w:sz w:val="28"/>
          <w:szCs w:val="28"/>
        </w:rPr>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w:t>
      </w:r>
      <w:proofErr w:type="gramEnd"/>
      <w:r w:rsidRPr="00FB31E9">
        <w:rPr>
          <w:rFonts w:eastAsia="Calibri"/>
          <w:sz w:val="28"/>
          <w:szCs w:val="28"/>
        </w:rPr>
        <w:t xml:space="preserve"> Министерством финансов Российской Федерации</w:t>
      </w:r>
      <w:r w:rsidRPr="000158BD">
        <w:rPr>
          <w:rFonts w:eastAsia="Calibri"/>
          <w:sz w:val="28"/>
          <w:szCs w:val="28"/>
        </w:rPr>
        <w:t>, осуществляется Комитетом</w:t>
      </w:r>
      <w:r w:rsidR="000158BD">
        <w:rPr>
          <w:rFonts w:eastAsia="Calibri"/>
          <w:sz w:val="28"/>
          <w:szCs w:val="28"/>
        </w:rPr>
        <w:t xml:space="preserve"> и органом </w:t>
      </w:r>
      <w:r w:rsidRPr="000158BD">
        <w:rPr>
          <w:rFonts w:eastAsia="Calibri"/>
          <w:sz w:val="28"/>
          <w:szCs w:val="28"/>
        </w:rPr>
        <w:t>финансов</w:t>
      </w:r>
      <w:r w:rsidR="000158BD">
        <w:rPr>
          <w:rFonts w:eastAsia="Calibri"/>
          <w:sz w:val="28"/>
          <w:szCs w:val="28"/>
        </w:rPr>
        <w:t>ого контроля Ивановской</w:t>
      </w:r>
      <w:r w:rsidRPr="000158BD">
        <w:rPr>
          <w:rFonts w:eastAsia="Calibri"/>
          <w:sz w:val="28"/>
          <w:szCs w:val="28"/>
        </w:rPr>
        <w:t xml:space="preserve"> области.</w:t>
      </w:r>
    </w:p>
    <w:p w:rsidR="003F2013" w:rsidRPr="00FB31E9" w:rsidRDefault="003F2013" w:rsidP="003F2013">
      <w:pPr>
        <w:widowControl w:val="0"/>
        <w:autoSpaceDE w:val="0"/>
        <w:autoSpaceDN w:val="0"/>
        <w:jc w:val="center"/>
        <w:outlineLvl w:val="1"/>
        <w:rPr>
          <w:color w:val="FF0000"/>
          <w:sz w:val="28"/>
          <w:szCs w:val="28"/>
        </w:rPr>
      </w:pPr>
    </w:p>
    <w:p w:rsidR="003F2013" w:rsidRPr="00FB31E9" w:rsidRDefault="003F2013" w:rsidP="003F2013">
      <w:pPr>
        <w:widowControl w:val="0"/>
        <w:autoSpaceDE w:val="0"/>
        <w:autoSpaceDN w:val="0"/>
        <w:jc w:val="center"/>
        <w:outlineLvl w:val="1"/>
        <w:rPr>
          <w:rFonts w:eastAsia="Calibri"/>
          <w:color w:val="FF0000"/>
          <w:sz w:val="28"/>
          <w:szCs w:val="28"/>
          <w:lang w:eastAsia="en-US"/>
        </w:rPr>
      </w:pPr>
      <w:r w:rsidRPr="00FB31E9">
        <w:rPr>
          <w:b/>
          <w:sz w:val="28"/>
          <w:szCs w:val="28"/>
        </w:rPr>
        <w:t xml:space="preserve">4. Порядок проведения отбора </w:t>
      </w:r>
    </w:p>
    <w:p w:rsidR="003F2013" w:rsidRPr="00FB31E9" w:rsidRDefault="003F2013" w:rsidP="003F2013">
      <w:pPr>
        <w:ind w:firstLine="567"/>
        <w:jc w:val="center"/>
        <w:rPr>
          <w:rFonts w:eastAsia="Calibri"/>
          <w:color w:val="FF0000"/>
          <w:sz w:val="28"/>
          <w:szCs w:val="28"/>
          <w:lang w:eastAsia="en-US"/>
        </w:rPr>
      </w:pP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4.1. Отбор осуществляется в системе «Электронный бюджет».</w:t>
      </w:r>
    </w:p>
    <w:p w:rsidR="003F2013"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4.2. Отбор осуществляется на конкурентной основе способом запроса предложений. </w:t>
      </w:r>
    </w:p>
    <w:p w:rsidR="000158BD" w:rsidRDefault="000158BD" w:rsidP="000158BD">
      <w:pPr>
        <w:autoSpaceDE w:val="0"/>
        <w:autoSpaceDN w:val="0"/>
        <w:adjustRightInd w:val="0"/>
        <w:ind w:firstLine="709"/>
        <w:jc w:val="both"/>
        <w:rPr>
          <w:rFonts w:eastAsiaTheme="minorHAnsi"/>
          <w:sz w:val="28"/>
          <w:szCs w:val="28"/>
          <w:lang w:eastAsia="en-US"/>
        </w:rPr>
      </w:pPr>
      <w:r>
        <w:rPr>
          <w:rFonts w:eastAsia="Calibri"/>
          <w:sz w:val="28"/>
          <w:szCs w:val="28"/>
        </w:rPr>
        <w:t xml:space="preserve">4.3. </w:t>
      </w:r>
      <w:r>
        <w:rPr>
          <w:rFonts w:eastAsiaTheme="minorHAnsi"/>
          <w:sz w:val="28"/>
          <w:szCs w:val="28"/>
          <w:lang w:eastAsia="en-US"/>
        </w:rPr>
        <w:t>В целях рассмотрения заявок и документов, указанных в пункте 2.3 настоящего Порядка, распоряжением Комитета создается комиссия, утверждаются положение о комисс</w:t>
      </w:r>
      <w:proofErr w:type="gramStart"/>
      <w:r>
        <w:rPr>
          <w:rFonts w:eastAsiaTheme="minorHAnsi"/>
          <w:sz w:val="28"/>
          <w:szCs w:val="28"/>
          <w:lang w:eastAsia="en-US"/>
        </w:rPr>
        <w:t>ии и ее</w:t>
      </w:r>
      <w:proofErr w:type="gramEnd"/>
      <w:r>
        <w:rPr>
          <w:rFonts w:eastAsiaTheme="minorHAnsi"/>
          <w:sz w:val="28"/>
          <w:szCs w:val="28"/>
          <w:lang w:eastAsia="en-US"/>
        </w:rPr>
        <w:t xml:space="preserve"> состав.</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4</w:t>
      </w:r>
      <w:r w:rsidRPr="00FB31E9">
        <w:rPr>
          <w:rFonts w:eastAsia="Calibri"/>
          <w:sz w:val="28"/>
          <w:szCs w:val="28"/>
        </w:rPr>
        <w:t xml:space="preserve">. Объявление о проведении отбора размещается </w:t>
      </w:r>
      <w:r w:rsidR="00F8667A" w:rsidRPr="00FB31E9">
        <w:rPr>
          <w:rFonts w:eastAsia="Calibri"/>
          <w:sz w:val="28"/>
          <w:szCs w:val="28"/>
        </w:rPr>
        <w:t>Комитетом д</w:t>
      </w:r>
      <w:r w:rsidRPr="00FB31E9">
        <w:rPr>
          <w:rFonts w:eastAsia="Calibri"/>
          <w:sz w:val="28"/>
          <w:szCs w:val="28"/>
        </w:rPr>
        <w:t xml:space="preserve">о дня начала приема заявок (не позднее 5-го календарного дня до наступления даты начала приема заявок) после подписания усиленной квалифицированной электронной подписью </w:t>
      </w:r>
      <w:r w:rsidR="00F8667A" w:rsidRPr="00FB31E9">
        <w:rPr>
          <w:rFonts w:eastAsia="Calibri"/>
          <w:sz w:val="28"/>
          <w:szCs w:val="28"/>
        </w:rPr>
        <w:t>председателя Комитета</w:t>
      </w:r>
      <w:r w:rsidRPr="00FB31E9">
        <w:rPr>
          <w:rFonts w:eastAsia="Calibri"/>
          <w:sz w:val="28"/>
          <w:szCs w:val="28"/>
        </w:rPr>
        <w:t xml:space="preserve"> (уполномоченного им лица) и публикации на едином портале информации о субсидии.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5</w:t>
      </w:r>
      <w:r w:rsidRPr="00FB31E9">
        <w:rPr>
          <w:rFonts w:eastAsia="Calibri"/>
          <w:sz w:val="28"/>
          <w:szCs w:val="28"/>
        </w:rPr>
        <w:t xml:space="preserve">.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w:t>
      </w:r>
      <w:r w:rsidR="00F8667A" w:rsidRPr="00FB31E9">
        <w:rPr>
          <w:rFonts w:eastAsia="Calibri"/>
          <w:sz w:val="28"/>
          <w:szCs w:val="28"/>
        </w:rPr>
        <w:t>председателя Комитета</w:t>
      </w:r>
      <w:r w:rsidRPr="00FB31E9">
        <w:rPr>
          <w:rFonts w:eastAsia="Calibri"/>
          <w:sz w:val="28"/>
          <w:szCs w:val="28"/>
        </w:rPr>
        <w:t xml:space="preserve"> (уполномоченного им лица), публикуется на едином портале и включает в себя следующую информацию:</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а) способ проведения отбора в соответствии с пунктом 4.2 настоящего Порядка; </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б) дата и время начала подачи заявок участников отбора, а также дата и время </w:t>
      </w:r>
      <w:proofErr w:type="gramStart"/>
      <w:r w:rsidRPr="00FB31E9">
        <w:rPr>
          <w:rFonts w:eastAsia="Calibri"/>
          <w:sz w:val="28"/>
          <w:szCs w:val="28"/>
        </w:rPr>
        <w:t>окончания приема заявок участников отбора</w:t>
      </w:r>
      <w:proofErr w:type="gramEnd"/>
      <w:r w:rsidRPr="00FB31E9">
        <w:rPr>
          <w:rFonts w:eastAsia="Calibri"/>
          <w:sz w:val="28"/>
          <w:szCs w:val="28"/>
        </w:rPr>
        <w:t>;</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в) наименование, место нахождения, почтовый адрес, адрес электронной почты, контактный телефон </w:t>
      </w:r>
      <w:r w:rsidR="000158BD">
        <w:rPr>
          <w:rFonts w:eastAsia="Calibri"/>
          <w:sz w:val="28"/>
          <w:szCs w:val="28"/>
        </w:rPr>
        <w:t>Комитета</w:t>
      </w:r>
      <w:r w:rsidRPr="00FB31E9">
        <w:rPr>
          <w:rFonts w:eastAsia="Calibri"/>
          <w:sz w:val="28"/>
          <w:szCs w:val="28"/>
        </w:rPr>
        <w:t>;</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г) локальный нормативный акт о создании </w:t>
      </w:r>
      <w:r w:rsidRPr="00F56E34">
        <w:rPr>
          <w:rFonts w:eastAsia="Calibri"/>
          <w:sz w:val="28"/>
          <w:szCs w:val="28"/>
        </w:rPr>
        <w:t>комиссии</w:t>
      </w:r>
      <w:r w:rsidRPr="00FB31E9">
        <w:rPr>
          <w:rFonts w:eastAsia="Calibri"/>
          <w:sz w:val="28"/>
          <w:szCs w:val="28"/>
        </w:rPr>
        <w:t>;</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д) результаты предоставления субсидии, определенные пунктом 2.8.2 </w:t>
      </w:r>
      <w:r w:rsidRPr="00FB31E9">
        <w:rPr>
          <w:rFonts w:eastAsia="Calibri"/>
          <w:sz w:val="28"/>
          <w:szCs w:val="28"/>
        </w:rPr>
        <w:lastRenderedPageBreak/>
        <w:t xml:space="preserve">настоящего Порядка; </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е) требования к участникам отбора в соответствии с пунктом 2.1. настоящего Порядка и перечень документов, представляемых участником отбора для подтверждения их соответствия указанным требованиям, в соответствии с пункт</w:t>
      </w:r>
      <w:r w:rsidR="000158BD">
        <w:rPr>
          <w:rFonts w:eastAsia="Calibri"/>
          <w:sz w:val="28"/>
          <w:szCs w:val="28"/>
        </w:rPr>
        <w:t>ом</w:t>
      </w:r>
      <w:r w:rsidRPr="00FB31E9">
        <w:rPr>
          <w:rFonts w:eastAsia="Calibri"/>
          <w:sz w:val="28"/>
          <w:szCs w:val="28"/>
        </w:rPr>
        <w:t xml:space="preserve"> 2.3;</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з) порядок подачи заявок участниками отбора и требования, предъявляемые к содержанию заявок, подаваемых участниками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и) порядок отзыва участниками отбора заявок, включающий в себя возможность или отсутствие возможности отзыва заявок, а также условия отзыва заявок;</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к) порядок внесения участниками отбора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л) порядок рассмотрения заявок на предмет их соответствия установленным в объявлении о проведении отбора получателей субсидий требованиям, категориям и (или) критериям, сроки рассмотрения заявок, а также информация об участии </w:t>
      </w:r>
      <w:r w:rsidRPr="00F56E34">
        <w:rPr>
          <w:rFonts w:eastAsia="Calibri"/>
          <w:sz w:val="28"/>
          <w:szCs w:val="28"/>
        </w:rPr>
        <w:t>комиссии</w:t>
      </w:r>
      <w:r w:rsidRPr="00FB31E9">
        <w:rPr>
          <w:rFonts w:eastAsia="Calibri"/>
          <w:sz w:val="28"/>
          <w:szCs w:val="28"/>
        </w:rPr>
        <w:t xml:space="preserve"> в рассмотрении заявок;</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м) порядок возврата участниками отбора заявок на доработку;</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н) порядок отклонения заявок, а также информация об основаниях их отклонения в соответствии с пунктом 4.</w:t>
      </w:r>
      <w:r w:rsidR="00F56E34">
        <w:rPr>
          <w:rFonts w:eastAsia="Calibri"/>
          <w:sz w:val="28"/>
          <w:szCs w:val="28"/>
        </w:rPr>
        <w:t>9</w:t>
      </w:r>
      <w:r w:rsidRPr="00FB31E9">
        <w:rPr>
          <w:rFonts w:eastAsia="Calibri"/>
          <w:sz w:val="28"/>
          <w:szCs w:val="28"/>
        </w:rPr>
        <w:t>.5 настоящего Порядка;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о) объем распределяемой субсидии в рамках отбора, порядок расчета размера субсидии, установленный решением о порядке предоставления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получателей субсидий, а также предельное количество победителей отбора получателей субсидий;</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п) порядок предоставления участникам отбора разъяснений положений объявления о проведении отбора, установленный пунктами 4.</w:t>
      </w:r>
      <w:r w:rsidR="00F56E34">
        <w:rPr>
          <w:rFonts w:eastAsia="Calibri"/>
          <w:sz w:val="28"/>
          <w:szCs w:val="28"/>
        </w:rPr>
        <w:t>8</w:t>
      </w:r>
      <w:r w:rsidRPr="00FB31E9">
        <w:rPr>
          <w:rFonts w:eastAsia="Calibri"/>
          <w:sz w:val="28"/>
          <w:szCs w:val="28"/>
        </w:rPr>
        <w:t>.8 и 4.</w:t>
      </w:r>
      <w:r w:rsidR="00F56E34">
        <w:rPr>
          <w:rFonts w:eastAsia="Calibri"/>
          <w:sz w:val="28"/>
          <w:szCs w:val="28"/>
        </w:rPr>
        <w:t>8</w:t>
      </w:r>
      <w:r w:rsidRPr="00FB31E9">
        <w:rPr>
          <w:rFonts w:eastAsia="Calibri"/>
          <w:sz w:val="28"/>
          <w:szCs w:val="28"/>
        </w:rPr>
        <w:t>.9 настоящего Порядка, даты начала и окончания срока такого предоставления;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р) срок, в течение которого победитель (победители) отбора должен (должны) подписать соглашение;</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с) условия признания победителя (победителей) отбора </w:t>
      </w:r>
      <w:proofErr w:type="gramStart"/>
      <w:r w:rsidRPr="00FB31E9">
        <w:rPr>
          <w:rFonts w:eastAsia="Calibri"/>
          <w:sz w:val="28"/>
          <w:szCs w:val="28"/>
        </w:rPr>
        <w:t>уклонившимся</w:t>
      </w:r>
      <w:proofErr w:type="gramEnd"/>
      <w:r w:rsidRPr="00FB31E9">
        <w:rPr>
          <w:rFonts w:eastAsia="Calibri"/>
          <w:sz w:val="28"/>
          <w:szCs w:val="28"/>
        </w:rPr>
        <w:t xml:space="preserve"> от заключения соглашения;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 xml:space="preserve">т) иная информация, определенная </w:t>
      </w:r>
      <w:r w:rsidR="000158BD">
        <w:rPr>
          <w:rFonts w:eastAsia="Calibri"/>
          <w:sz w:val="28"/>
          <w:szCs w:val="28"/>
        </w:rPr>
        <w:t>Комитетом</w:t>
      </w:r>
      <w:r w:rsidRPr="00FB31E9">
        <w:rPr>
          <w:rFonts w:eastAsia="Calibri"/>
          <w:sz w:val="28"/>
          <w:szCs w:val="28"/>
        </w:rPr>
        <w:t xml:space="preserve"> (при необходимости).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6</w:t>
      </w:r>
      <w:r w:rsidRPr="00FB31E9">
        <w:rPr>
          <w:rFonts w:eastAsia="Calibri"/>
          <w:sz w:val="28"/>
          <w:szCs w:val="28"/>
        </w:rPr>
        <w:t>. Дата окончания приема заявок участников отбора, указанная в подпункте «б» пункта 4.4 настоящего Порядка, не может быть ранее:</w:t>
      </w:r>
    </w:p>
    <w:p w:rsidR="003F2013" w:rsidRPr="00FB31E9" w:rsidRDefault="003F2013" w:rsidP="00FB31E9">
      <w:pPr>
        <w:widowControl w:val="0"/>
        <w:autoSpaceDE w:val="0"/>
        <w:autoSpaceDN w:val="0"/>
        <w:ind w:firstLine="709"/>
        <w:jc w:val="both"/>
        <w:rPr>
          <w:rFonts w:eastAsia="Calibri"/>
          <w:sz w:val="28"/>
          <w:szCs w:val="28"/>
        </w:rPr>
      </w:pPr>
      <w:proofErr w:type="gramStart"/>
      <w:r w:rsidRPr="00FB31E9">
        <w:rPr>
          <w:rFonts w:eastAsia="Calibri"/>
          <w:sz w:val="28"/>
          <w:szCs w:val="28"/>
        </w:rPr>
        <w:t>10-го календарного дня, следующего за днем размещения объявления о проведении отбора, в случае если отсутствует информация о количестве участников отбора, соответствующих категории и (или) критериям отбора;</w:t>
      </w:r>
      <w:proofErr w:type="gramEnd"/>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5-го календарного дня, следующего за днем размещения объявления о проведении отбора, в случае если имеется информация о количестве участников отбора получателей субсидий, соответствующих категории и (или) критериям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7</w:t>
      </w:r>
      <w:r w:rsidRPr="00FB31E9">
        <w:rPr>
          <w:rFonts w:eastAsia="Calibri"/>
          <w:sz w:val="28"/>
          <w:szCs w:val="28"/>
        </w:rPr>
        <w:t>. Требования к участникам отбора, а также требования к документам, подтверждающим соответствие участника отбора указанным требованиям, установлены пунктами 2.1, 2.3.1 и 2.3.2 настоящего Порядка.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lastRenderedPageBreak/>
        <w:t>4.</w:t>
      </w:r>
      <w:r w:rsidR="00F56E34">
        <w:rPr>
          <w:rFonts w:eastAsia="Calibri"/>
          <w:sz w:val="28"/>
          <w:szCs w:val="28"/>
        </w:rPr>
        <w:t>8</w:t>
      </w:r>
      <w:r w:rsidRPr="00FB31E9">
        <w:rPr>
          <w:rFonts w:eastAsia="Calibri"/>
          <w:sz w:val="28"/>
          <w:szCs w:val="28"/>
        </w:rPr>
        <w:t>.  К категории получателей субсидий относятся предприятия, соответствующие следующим критериям:</w:t>
      </w:r>
    </w:p>
    <w:p w:rsidR="003F2013" w:rsidRPr="00FB31E9" w:rsidRDefault="003F2013" w:rsidP="00FB31E9">
      <w:pPr>
        <w:ind w:firstLine="709"/>
        <w:jc w:val="both"/>
        <w:rPr>
          <w:rFonts w:eastAsia="Calibri"/>
          <w:sz w:val="28"/>
          <w:szCs w:val="28"/>
        </w:rPr>
      </w:pPr>
      <w:r w:rsidRPr="00FB31E9">
        <w:rPr>
          <w:rFonts w:eastAsia="Calibri"/>
          <w:sz w:val="28"/>
          <w:szCs w:val="28"/>
        </w:rPr>
        <w:t xml:space="preserve">осуществляют свою деятельность на территории </w:t>
      </w:r>
      <w:r w:rsidR="00F8667A" w:rsidRPr="00FB31E9">
        <w:rPr>
          <w:rFonts w:eastAsia="Calibri"/>
          <w:sz w:val="28"/>
          <w:szCs w:val="28"/>
        </w:rPr>
        <w:t>Ив</w:t>
      </w:r>
      <w:r w:rsidR="00FB31E9" w:rsidRPr="00FB31E9">
        <w:rPr>
          <w:rFonts w:eastAsia="Calibri"/>
          <w:sz w:val="28"/>
          <w:szCs w:val="28"/>
        </w:rPr>
        <w:t>а</w:t>
      </w:r>
      <w:r w:rsidR="00F8667A" w:rsidRPr="00FB31E9">
        <w:rPr>
          <w:rFonts w:eastAsia="Calibri"/>
          <w:sz w:val="28"/>
          <w:szCs w:val="28"/>
        </w:rPr>
        <w:t>новской</w:t>
      </w:r>
      <w:r w:rsidRPr="00FB31E9">
        <w:rPr>
          <w:rFonts w:eastAsia="Calibri"/>
          <w:sz w:val="28"/>
          <w:szCs w:val="28"/>
        </w:rPr>
        <w:t xml:space="preserve"> области и состоят на налоговом учете в территориальном налоговом органе </w:t>
      </w:r>
      <w:r w:rsidR="00FB31E9" w:rsidRPr="00FB31E9">
        <w:rPr>
          <w:rFonts w:eastAsia="Calibri"/>
          <w:sz w:val="28"/>
          <w:szCs w:val="28"/>
        </w:rPr>
        <w:t>Ивановской</w:t>
      </w:r>
      <w:r w:rsidRPr="00FB31E9">
        <w:rPr>
          <w:rFonts w:eastAsia="Calibri"/>
          <w:sz w:val="28"/>
          <w:szCs w:val="28"/>
        </w:rPr>
        <w:t xml:space="preserve"> области;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планируют или организовали в текущем финансовом году обучение работников, а также граждан, не являющихся участниками мероприятия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 xml:space="preserve">. К участию в отборе допускаются предприятия, соответствующие требованиям, указанным в объявлении о проведении отбора. </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.1. Заявка подается в соответствии с требованиями и в сроки, указанные в объявлении о проведении отбора, и формируется в системе «Электронный бюджет».</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 xml:space="preserve">.2. Заявка подписывается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.3.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.4.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Фото- и видеоматериалы, включаемые в заявку, должны содержать четкое и контрастное изображение высокого качества.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.5.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9</w:t>
      </w:r>
      <w:r w:rsidRPr="00FB31E9">
        <w:rPr>
          <w:rFonts w:eastAsia="Calibri"/>
          <w:sz w:val="28"/>
          <w:szCs w:val="28"/>
        </w:rPr>
        <w:t>.6. Заявка содержит следующие сведения: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а) информация и документы об участнике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полное и сокращенное наименование участника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основной государственный регистрационный номер участника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идентификационный номер налогоплательщика;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дата и код причины постановки на учет в налоговом органе;</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номер контактного телефона, почтовый адрес и адрес электронной почты для направления юридически значимых сообщений;</w:t>
      </w:r>
    </w:p>
    <w:p w:rsidR="003F2013" w:rsidRPr="00FB31E9" w:rsidRDefault="003F2013" w:rsidP="00FB31E9">
      <w:pPr>
        <w:widowControl w:val="0"/>
        <w:autoSpaceDE w:val="0"/>
        <w:autoSpaceDN w:val="0"/>
        <w:ind w:firstLine="709"/>
        <w:jc w:val="both"/>
        <w:rPr>
          <w:rFonts w:eastAsia="Calibri"/>
          <w:sz w:val="28"/>
          <w:szCs w:val="28"/>
        </w:rPr>
      </w:pPr>
      <w:proofErr w:type="gramStart"/>
      <w:r w:rsidRPr="00FB31E9">
        <w:rPr>
          <w:rFonts w:eastAsia="Calibri"/>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w:t>
      </w:r>
      <w:r w:rsidRPr="00FB31E9">
        <w:rPr>
          <w:rFonts w:eastAsia="Calibri"/>
          <w:sz w:val="28"/>
          <w:szCs w:val="28"/>
        </w:rPr>
        <w:lastRenderedPageBreak/>
        <w:t>отчества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б) информация и документы, подтверждающие соответствие участника отбора установленным в объявлении о проведении отбора требованиям;</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в) информация и документы, представляемые при проведении отбора в процессе документооборота:</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г) предлагаемые участником отбора значения результата предоставления субсидии, указанного в пункте 2.8.2 настоящего Порядка.</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w:t>
      </w:r>
      <w:r w:rsidR="00F56E34">
        <w:rPr>
          <w:rFonts w:eastAsia="Calibri"/>
          <w:sz w:val="28"/>
          <w:szCs w:val="28"/>
          <w:lang w:eastAsia="en-US"/>
        </w:rPr>
        <w:t>9</w:t>
      </w:r>
      <w:r w:rsidRPr="00FB31E9">
        <w:rPr>
          <w:rFonts w:eastAsia="Calibri"/>
          <w:sz w:val="28"/>
          <w:szCs w:val="28"/>
          <w:lang w:eastAsia="en-US"/>
        </w:rPr>
        <w:t>.7. Внесение изменений в заявку осуществляется участником отбора в порядке, аналогичном порядку формирования заявки участником отбора, указанному в пункте 4.</w:t>
      </w:r>
      <w:r w:rsidR="00F56E34">
        <w:rPr>
          <w:rFonts w:eastAsia="Calibri"/>
          <w:sz w:val="28"/>
          <w:szCs w:val="28"/>
          <w:lang w:eastAsia="en-US"/>
        </w:rPr>
        <w:t>9</w:t>
      </w:r>
      <w:r w:rsidRPr="00FB31E9">
        <w:rPr>
          <w:rFonts w:eastAsia="Calibri"/>
          <w:sz w:val="28"/>
          <w:szCs w:val="28"/>
          <w:lang w:eastAsia="en-US"/>
        </w:rPr>
        <w:t>.1 настоящего Порядка.</w:t>
      </w:r>
    </w:p>
    <w:p w:rsidR="003F2013" w:rsidRPr="00FB31E9" w:rsidRDefault="003F2013" w:rsidP="00FB31E9">
      <w:pPr>
        <w:autoSpaceDE w:val="0"/>
        <w:autoSpaceDN w:val="0"/>
        <w:adjustRightInd w:val="0"/>
        <w:ind w:firstLine="709"/>
        <w:jc w:val="both"/>
        <w:rPr>
          <w:rFonts w:eastAsia="Calibri"/>
          <w:sz w:val="28"/>
          <w:szCs w:val="28"/>
          <w:lang w:eastAsia="en-US"/>
        </w:rPr>
      </w:pPr>
      <w:proofErr w:type="gramStart"/>
      <w:r w:rsidRPr="00FB31E9">
        <w:rPr>
          <w:rFonts w:eastAsia="Calibri"/>
          <w:sz w:val="28"/>
          <w:szCs w:val="28"/>
          <w:lang w:eastAsia="en-US"/>
        </w:rPr>
        <w:t>В случае если объявлением о проведении отбора предусмотрена возможность возврата заявок участникам отбора на доработку, решения центра занятости населения или комиссии (в случае принятия решения о коллегиальном рассмотрении и оценке заявок)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w:t>
      </w:r>
      <w:proofErr w:type="gramEnd"/>
      <w:r w:rsidRPr="00FB31E9">
        <w:rPr>
          <w:rFonts w:eastAsia="Calibri"/>
          <w:sz w:val="28"/>
          <w:szCs w:val="28"/>
          <w:lang w:eastAsia="en-US"/>
        </w:rPr>
        <w:t xml:space="preserve"> до участников отбора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bookmarkStart w:id="4" w:name="Par3"/>
      <w:bookmarkEnd w:id="4"/>
    </w:p>
    <w:p w:rsidR="003F2013" w:rsidRPr="00FB31E9" w:rsidRDefault="003F2013" w:rsidP="00FB31E9">
      <w:pPr>
        <w:widowControl w:val="0"/>
        <w:autoSpaceDE w:val="0"/>
        <w:autoSpaceDN w:val="0"/>
        <w:ind w:firstLine="709"/>
        <w:jc w:val="both"/>
        <w:rPr>
          <w:rFonts w:eastAsia="Calibri"/>
          <w:sz w:val="28"/>
          <w:szCs w:val="28"/>
        </w:rPr>
      </w:pPr>
      <w:r w:rsidRPr="00FB31E9">
        <w:rPr>
          <w:sz w:val="28"/>
          <w:szCs w:val="28"/>
        </w:rPr>
        <w:t>4.</w:t>
      </w:r>
      <w:r w:rsidR="00F56E34">
        <w:rPr>
          <w:sz w:val="28"/>
          <w:szCs w:val="28"/>
        </w:rPr>
        <w:t>10.</w:t>
      </w:r>
      <w:r w:rsidRPr="00FB31E9">
        <w:rPr>
          <w:sz w:val="22"/>
          <w:szCs w:val="22"/>
        </w:rPr>
        <w:t xml:space="preserve"> </w:t>
      </w:r>
      <w:r w:rsidRPr="00FB31E9">
        <w:rPr>
          <w:rFonts w:eastAsia="Calibri"/>
          <w:sz w:val="28"/>
          <w:szCs w:val="28"/>
        </w:rPr>
        <w:t>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комиссии к поданным участниками отбора заявкам для их рассмотрения.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 xml:space="preserve">.1. </w:t>
      </w:r>
      <w:r w:rsidR="00F56E34">
        <w:rPr>
          <w:rFonts w:eastAsia="Calibri"/>
          <w:sz w:val="28"/>
          <w:szCs w:val="28"/>
        </w:rPr>
        <w:t>К</w:t>
      </w:r>
      <w:r w:rsidRPr="00FB31E9">
        <w:rPr>
          <w:rFonts w:eastAsia="Calibri"/>
          <w:sz w:val="28"/>
          <w:szCs w:val="28"/>
        </w:rPr>
        <w:t>омиссия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lastRenderedPageBreak/>
        <w:t>а) регистрационный номер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б) дата и время поступления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в) полное наименование участника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г) запрашиваемый участником отбора размер субсидии.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.2.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центра занятости населения (уполномоченного им лица) или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.3.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Решения о соответствии заявки требованиям, указанным в объявлении о проведении отбора получателей субсидий, принимаются комиссией на даты получения результатов проверки представленных участником отбора информации и документов, поданных в составе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.4. Заявка отклоняется в случае наличия оснований для отклонения заявки, предусмотренных пунктом 4.</w:t>
      </w:r>
      <w:r w:rsidR="00F56E34">
        <w:rPr>
          <w:rFonts w:eastAsia="Calibri"/>
          <w:sz w:val="28"/>
          <w:szCs w:val="28"/>
        </w:rPr>
        <w:t>10</w:t>
      </w:r>
      <w:r w:rsidRPr="00FB31E9">
        <w:rPr>
          <w:rFonts w:eastAsia="Calibri"/>
          <w:sz w:val="28"/>
          <w:szCs w:val="28"/>
        </w:rPr>
        <w:t>.5 настоящего Порядка.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.5. На стадии рассмотрения заявки основаниями для отклонения заявки являются: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а) несоответствие участника отбора требованиям, указанным в объявлении о проведении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б) непредставление (представление не в полном объеме) документов, указанных в объявлении о проведении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в) несоответствие представленных документов и (или) заявки требованиям, установленным в объявлении о проведении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г) недостоверность информации, содержащейся в документах, представленных в составе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w:t>
      </w:r>
      <w:r w:rsidR="00F56E34">
        <w:rPr>
          <w:rFonts w:eastAsia="Calibri"/>
          <w:sz w:val="28"/>
          <w:szCs w:val="28"/>
        </w:rPr>
        <w:t>я</w:t>
      </w:r>
      <w:r w:rsidRPr="00FB31E9">
        <w:rPr>
          <w:rFonts w:eastAsia="Calibri"/>
          <w:sz w:val="28"/>
          <w:szCs w:val="28"/>
        </w:rPr>
        <w:t xml:space="preserve"> комиссии в системе «Электронный бюджет», а также размещается на едином портале не позднее рабочего дня, следующего за днем его подписания.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 xml:space="preserve">.7. </w:t>
      </w:r>
      <w:proofErr w:type="gramStart"/>
      <w:r w:rsidRPr="00FB31E9">
        <w:rPr>
          <w:rFonts w:eastAsia="Calibri"/>
          <w:sz w:val="28"/>
          <w:szCs w:val="28"/>
        </w:rPr>
        <w:t xml:space="preserve">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центром занятости </w:t>
      </w:r>
      <w:r w:rsidRPr="00FB31E9">
        <w:rPr>
          <w:rFonts w:eastAsia="Calibri"/>
          <w:sz w:val="28"/>
          <w:szCs w:val="28"/>
        </w:rPr>
        <w:lastRenderedPageBreak/>
        <w:t>населения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roofErr w:type="gramEnd"/>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.8. В запросе, указанном в пункте 4.</w:t>
      </w:r>
      <w:r w:rsidR="00F56E34">
        <w:rPr>
          <w:rFonts w:eastAsia="Calibri"/>
          <w:sz w:val="28"/>
          <w:szCs w:val="28"/>
        </w:rPr>
        <w:t>10</w:t>
      </w:r>
      <w:r w:rsidRPr="00FB31E9">
        <w:rPr>
          <w:rFonts w:eastAsia="Calibri"/>
          <w:sz w:val="28"/>
          <w:szCs w:val="28"/>
        </w:rPr>
        <w:t xml:space="preserve">.7 настоящего Порядка, </w:t>
      </w:r>
      <w:r w:rsidR="00F56E34">
        <w:rPr>
          <w:rFonts w:eastAsia="Calibri"/>
          <w:sz w:val="28"/>
          <w:szCs w:val="28"/>
        </w:rPr>
        <w:t>Комитет</w:t>
      </w:r>
      <w:r w:rsidRPr="00FB31E9">
        <w:rPr>
          <w:rFonts w:eastAsia="Calibri"/>
          <w:sz w:val="28"/>
          <w:szCs w:val="28"/>
        </w:rPr>
        <w:t xml:space="preserve"> устанавливает срок представления участнику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.9. Участник отбора формирует и представляет в систему «Электронный бюджет» информацию и документы, запрашиваемые в соответствии с пунктом 4.</w:t>
      </w:r>
      <w:r w:rsidR="00F56E34">
        <w:rPr>
          <w:rFonts w:eastAsia="Calibri"/>
          <w:sz w:val="28"/>
          <w:szCs w:val="28"/>
        </w:rPr>
        <w:t>10</w:t>
      </w:r>
      <w:r w:rsidRPr="00FB31E9">
        <w:rPr>
          <w:rFonts w:eastAsia="Calibri"/>
          <w:sz w:val="28"/>
          <w:szCs w:val="28"/>
        </w:rPr>
        <w:t>.7 настоящего Порядка, в сроки, установленные соответствующим запросом с учетом положений пункта 4.</w:t>
      </w:r>
      <w:r w:rsidR="00F56E34">
        <w:rPr>
          <w:rFonts w:eastAsia="Calibri"/>
          <w:sz w:val="28"/>
          <w:szCs w:val="28"/>
        </w:rPr>
        <w:t>10</w:t>
      </w:r>
      <w:r w:rsidRPr="00FB31E9">
        <w:rPr>
          <w:rFonts w:eastAsia="Calibri"/>
          <w:sz w:val="28"/>
          <w:szCs w:val="28"/>
        </w:rPr>
        <w:t>.8 настоящего Порядка.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10</w:t>
      </w:r>
      <w:r w:rsidRPr="00FB31E9">
        <w:rPr>
          <w:rFonts w:eastAsia="Calibri"/>
          <w:sz w:val="28"/>
          <w:szCs w:val="28"/>
        </w:rPr>
        <w:t>.10. В случае если участник отбора в ответ на запрос, указанный в пункте 4.</w:t>
      </w:r>
      <w:r w:rsidR="00F56E34">
        <w:rPr>
          <w:rFonts w:eastAsia="Calibri"/>
          <w:sz w:val="28"/>
          <w:szCs w:val="28"/>
        </w:rPr>
        <w:t>10</w:t>
      </w:r>
      <w:r w:rsidRPr="00FB31E9">
        <w:rPr>
          <w:rFonts w:eastAsia="Calibri"/>
          <w:sz w:val="28"/>
          <w:szCs w:val="28"/>
        </w:rPr>
        <w:t>.7 настоящего Порядка, не представил запрашиваемые документы и информацию в срок, установленный соответствующим запросом с учетом положений пункта 4.</w:t>
      </w:r>
      <w:r w:rsidR="00F56E34">
        <w:rPr>
          <w:rFonts w:eastAsia="Calibri"/>
          <w:sz w:val="28"/>
          <w:szCs w:val="28"/>
        </w:rPr>
        <w:t>10</w:t>
      </w:r>
      <w:r w:rsidRPr="00FB31E9">
        <w:rPr>
          <w:rFonts w:eastAsia="Calibri"/>
          <w:sz w:val="28"/>
          <w:szCs w:val="28"/>
        </w:rPr>
        <w:t>.9 настоящего Порядка, информация об этом включается в протокол подведения итогов отбора получателей субсидий, предусмотренный пунктом 4.</w:t>
      </w:r>
      <w:r w:rsidR="00F56E34">
        <w:rPr>
          <w:rFonts w:eastAsia="Calibri"/>
          <w:sz w:val="28"/>
          <w:szCs w:val="28"/>
        </w:rPr>
        <w:t>10</w:t>
      </w:r>
      <w:r w:rsidRPr="00FB31E9">
        <w:rPr>
          <w:rFonts w:eastAsia="Calibri"/>
          <w:sz w:val="28"/>
          <w:szCs w:val="28"/>
        </w:rPr>
        <w:t>.6 настоящего Порядка.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11</w:t>
      </w:r>
      <w:r w:rsidRPr="00FB31E9">
        <w:rPr>
          <w:rFonts w:eastAsia="Calibri"/>
          <w:sz w:val="28"/>
          <w:szCs w:val="28"/>
        </w:rPr>
        <w:t xml:space="preserve">. Размещение </w:t>
      </w:r>
      <w:r w:rsidR="00F56E34">
        <w:rPr>
          <w:rFonts w:eastAsia="Calibri"/>
          <w:sz w:val="28"/>
          <w:szCs w:val="28"/>
        </w:rPr>
        <w:t>Комитетом</w:t>
      </w:r>
      <w:r w:rsidRPr="00FB31E9">
        <w:rPr>
          <w:rFonts w:eastAsia="Calibri"/>
          <w:sz w:val="28"/>
          <w:szCs w:val="28"/>
        </w:rPr>
        <w:t xml:space="preserve"> объявления об отмене проведения отбора на едином портале допускается не </w:t>
      </w:r>
      <w:proofErr w:type="gramStart"/>
      <w:r w:rsidRPr="00FB31E9">
        <w:rPr>
          <w:rFonts w:eastAsia="Calibri"/>
          <w:sz w:val="28"/>
          <w:szCs w:val="28"/>
        </w:rPr>
        <w:t>позднее</w:t>
      </w:r>
      <w:proofErr w:type="gramEnd"/>
      <w:r w:rsidRPr="00FB31E9">
        <w:rPr>
          <w:rFonts w:eastAsia="Calibri"/>
          <w:sz w:val="28"/>
          <w:szCs w:val="28"/>
        </w:rPr>
        <w:t xml:space="preserve"> чем за один рабочий день до даты окончания срока подачи заявок участниками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11</w:t>
      </w:r>
      <w:r w:rsidRPr="00FB31E9">
        <w:rPr>
          <w:rFonts w:eastAsia="Calibri"/>
          <w:sz w:val="28"/>
          <w:szCs w:val="28"/>
        </w:rPr>
        <w:t xml:space="preserve">.1.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w:t>
      </w:r>
      <w:r w:rsidR="00F56E34">
        <w:rPr>
          <w:rFonts w:eastAsia="Calibri"/>
          <w:sz w:val="28"/>
          <w:szCs w:val="28"/>
        </w:rPr>
        <w:t>председателя Комитета</w:t>
      </w:r>
      <w:r w:rsidRPr="00FB31E9">
        <w:rPr>
          <w:rFonts w:eastAsia="Calibri"/>
          <w:sz w:val="28"/>
          <w:szCs w:val="28"/>
        </w:rPr>
        <w:t xml:space="preserve"> (уполномоченного им лица), размещается на едином портале и содержит информацию о причинах отмены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11</w:t>
      </w:r>
      <w:r w:rsidRPr="00FB31E9">
        <w:rPr>
          <w:rFonts w:eastAsia="Calibri"/>
          <w:sz w:val="28"/>
          <w:szCs w:val="28"/>
        </w:rPr>
        <w:t>.2. Участники отбора, подавшие заявки, информируются об отмене проведения отбора в системе «Электронный бюджет».</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11</w:t>
      </w:r>
      <w:r w:rsidRPr="00FB31E9">
        <w:rPr>
          <w:rFonts w:eastAsia="Calibri"/>
          <w:sz w:val="28"/>
          <w:szCs w:val="28"/>
        </w:rPr>
        <w:t>.3. Отбор считается отмененным со дня размещения объявления о его отмене на едином портале.</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11</w:t>
      </w:r>
      <w:r w:rsidRPr="00FB31E9">
        <w:rPr>
          <w:rFonts w:eastAsia="Calibri"/>
          <w:sz w:val="28"/>
          <w:szCs w:val="28"/>
        </w:rPr>
        <w:t xml:space="preserve">.4. После окончания </w:t>
      </w:r>
      <w:proofErr w:type="gramStart"/>
      <w:r w:rsidRPr="00FB31E9">
        <w:rPr>
          <w:rFonts w:eastAsia="Calibri"/>
          <w:sz w:val="28"/>
          <w:szCs w:val="28"/>
        </w:rPr>
        <w:t>срока отмены проведения отбора получателей субсидий</w:t>
      </w:r>
      <w:proofErr w:type="gramEnd"/>
      <w:r w:rsidRPr="00FB31E9">
        <w:rPr>
          <w:rFonts w:eastAsia="Calibri"/>
          <w:sz w:val="28"/>
          <w:szCs w:val="28"/>
        </w:rPr>
        <w:t xml:space="preserve"> в соответствии с </w:t>
      </w:r>
      <w:hyperlink w:anchor="P179">
        <w:r w:rsidR="00F56E34">
          <w:rPr>
            <w:rFonts w:eastAsia="Calibri"/>
            <w:sz w:val="28"/>
            <w:szCs w:val="28"/>
          </w:rPr>
          <w:t>4.10</w:t>
        </w:r>
      </w:hyperlink>
      <w:r w:rsidRPr="00FB31E9">
        <w:rPr>
          <w:rFonts w:eastAsia="Calibri"/>
          <w:sz w:val="28"/>
          <w:szCs w:val="28"/>
        </w:rPr>
        <w:t xml:space="preserve"> настоящего Порядка и до заключения соглашения с победителем (победителями) отбора центр занятости населения может отменить отбор только в случае возникновения обстоятельств непреодолимой силы в соответствии с </w:t>
      </w:r>
      <w:hyperlink r:id="rId29">
        <w:r w:rsidRPr="00FB31E9">
          <w:rPr>
            <w:rFonts w:eastAsia="Calibri"/>
            <w:sz w:val="28"/>
            <w:szCs w:val="28"/>
          </w:rPr>
          <w:t>пунктом 3 статьи 401</w:t>
        </w:r>
      </w:hyperlink>
      <w:r w:rsidRPr="00FB31E9">
        <w:rPr>
          <w:rFonts w:eastAsia="Calibri"/>
          <w:sz w:val="28"/>
          <w:szCs w:val="28"/>
        </w:rPr>
        <w:t xml:space="preserve"> Гражданского кодекса Российской Федерации.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12</w:t>
      </w:r>
      <w:r w:rsidRPr="00FB31E9">
        <w:rPr>
          <w:rFonts w:eastAsia="Calibri"/>
          <w:sz w:val="28"/>
          <w:szCs w:val="28"/>
        </w:rPr>
        <w:t>. Отбор получателей субсидий признается несостоявшимся в следующих случаях:</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а) по окончании срока подачи заявок подана только одна заявка;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б) по результатам рассмотрения заявок только одна заявка соответствует требованиям, установленным в объявлении о проведении отбора;</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в) по окончании срока подачи заявок не подано ни одной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lastRenderedPageBreak/>
        <w:t>г) по результатам рассмотрения заявок отклонены все заявки.</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12</w:t>
      </w:r>
      <w:r w:rsidRPr="00FB31E9">
        <w:rPr>
          <w:rFonts w:eastAsia="Calibri"/>
          <w:sz w:val="28"/>
          <w:szCs w:val="28"/>
        </w:rPr>
        <w:t>.1. Соглашение заключается с участником отбора, признанного несостоявшимся,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13</w:t>
      </w:r>
      <w:r w:rsidRPr="00FB31E9">
        <w:rPr>
          <w:rFonts w:eastAsia="Calibri"/>
          <w:sz w:val="28"/>
          <w:szCs w:val="28"/>
        </w:rPr>
        <w:t>. Ранжирование поступивших заявок осуществляется исходя из соответствия участников отбора критериям и очередности их поступления.</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4.</w:t>
      </w:r>
      <w:r w:rsidR="00F56E34">
        <w:rPr>
          <w:rFonts w:eastAsia="Calibri"/>
          <w:sz w:val="28"/>
          <w:szCs w:val="28"/>
        </w:rPr>
        <w:t>14</w:t>
      </w:r>
      <w:r w:rsidRPr="00FB31E9">
        <w:rPr>
          <w:rFonts w:eastAsia="Calibri"/>
          <w:sz w:val="28"/>
          <w:szCs w:val="28"/>
        </w:rPr>
        <w:t>. Размер предоставляемой субсидии определяется в соответствии с пунктом 2.</w:t>
      </w:r>
      <w:r w:rsidR="00CB4F71">
        <w:rPr>
          <w:rFonts w:eastAsia="Calibri"/>
          <w:sz w:val="28"/>
          <w:szCs w:val="28"/>
        </w:rPr>
        <w:t>8</w:t>
      </w:r>
      <w:r w:rsidRPr="00FB31E9">
        <w:rPr>
          <w:rFonts w:eastAsia="Calibri"/>
          <w:sz w:val="28"/>
          <w:szCs w:val="28"/>
        </w:rPr>
        <w:t xml:space="preserve"> настоящего Порядка. </w:t>
      </w:r>
    </w:p>
    <w:p w:rsidR="003F2013" w:rsidRPr="00FB31E9" w:rsidRDefault="003F2013" w:rsidP="00FB31E9">
      <w:pPr>
        <w:widowControl w:val="0"/>
        <w:autoSpaceDE w:val="0"/>
        <w:autoSpaceDN w:val="0"/>
        <w:ind w:firstLine="709"/>
        <w:jc w:val="both"/>
        <w:rPr>
          <w:rFonts w:eastAsia="Calibri"/>
          <w:sz w:val="28"/>
          <w:szCs w:val="28"/>
        </w:rPr>
      </w:pPr>
      <w:r w:rsidRPr="00FB31E9">
        <w:rPr>
          <w:rFonts w:eastAsia="Calibri"/>
          <w:sz w:val="28"/>
          <w:szCs w:val="28"/>
        </w:rPr>
        <w:t>Субсидия, распределяемая в рамках отбора, распределяется равному размеру, указанному им в заявке, но не выше (ниже) максимального (минимального) размера субсидии, определенного объявлением о проведении отбора.</w:t>
      </w:r>
    </w:p>
    <w:p w:rsidR="003F2013" w:rsidRPr="005F5334" w:rsidRDefault="003F2013" w:rsidP="00FB31E9">
      <w:pPr>
        <w:widowControl w:val="0"/>
        <w:autoSpaceDE w:val="0"/>
        <w:autoSpaceDN w:val="0"/>
        <w:ind w:firstLine="709"/>
        <w:jc w:val="both"/>
        <w:rPr>
          <w:rFonts w:eastAsia="Calibri"/>
          <w:sz w:val="28"/>
          <w:szCs w:val="28"/>
        </w:rPr>
      </w:pPr>
      <w:r w:rsidRPr="005F5334">
        <w:rPr>
          <w:sz w:val="28"/>
          <w:szCs w:val="28"/>
        </w:rPr>
        <w:t>4.</w:t>
      </w:r>
      <w:r w:rsidR="00F56E34" w:rsidRPr="005F5334">
        <w:rPr>
          <w:sz w:val="28"/>
          <w:szCs w:val="28"/>
        </w:rPr>
        <w:t>15</w:t>
      </w:r>
      <w:r w:rsidRPr="005F5334">
        <w:rPr>
          <w:sz w:val="28"/>
          <w:szCs w:val="28"/>
        </w:rPr>
        <w:t xml:space="preserve">. По результатам отбора с победителем (победителями) отбора получателей субсидий заключается соглашение </w:t>
      </w:r>
      <w:r w:rsidRPr="005F5334">
        <w:rPr>
          <w:rFonts w:eastAsia="Calibri"/>
          <w:sz w:val="28"/>
          <w:szCs w:val="28"/>
        </w:rPr>
        <w:t>в соответствии с пунктом 2.</w:t>
      </w:r>
      <w:r w:rsidR="005F5334" w:rsidRPr="005F5334">
        <w:rPr>
          <w:sz w:val="28"/>
          <w:szCs w:val="28"/>
        </w:rPr>
        <w:t>9</w:t>
      </w:r>
      <w:r w:rsidRPr="005F5334">
        <w:rPr>
          <w:rFonts w:eastAsia="Calibri"/>
          <w:sz w:val="28"/>
          <w:szCs w:val="28"/>
        </w:rPr>
        <w:t xml:space="preserve"> настоящего Порядка</w:t>
      </w:r>
      <w:r w:rsidRPr="005F5334">
        <w:rPr>
          <w:sz w:val="28"/>
          <w:szCs w:val="28"/>
        </w:rPr>
        <w:t>.</w:t>
      </w:r>
      <w:r w:rsidRPr="005F5334">
        <w:rPr>
          <w:rFonts w:eastAsia="Calibri"/>
          <w:sz w:val="28"/>
          <w:szCs w:val="28"/>
        </w:rPr>
        <w:t xml:space="preserve"> </w:t>
      </w:r>
    </w:p>
    <w:p w:rsidR="003F2013" w:rsidRPr="00FB31E9" w:rsidRDefault="003F2013" w:rsidP="00FB31E9">
      <w:pPr>
        <w:widowControl w:val="0"/>
        <w:autoSpaceDE w:val="0"/>
        <w:autoSpaceDN w:val="0"/>
        <w:ind w:firstLine="709"/>
        <w:jc w:val="both"/>
        <w:rPr>
          <w:rFonts w:eastAsia="Calibri"/>
          <w:sz w:val="28"/>
          <w:szCs w:val="28"/>
        </w:rPr>
      </w:pPr>
      <w:r w:rsidRPr="005F5334">
        <w:rPr>
          <w:rFonts w:eastAsia="Calibri"/>
          <w:sz w:val="28"/>
          <w:szCs w:val="28"/>
        </w:rPr>
        <w:t xml:space="preserve">Победителями отбора получателей субсидий признаются участники отбора получателей субсидий, включенные в рейтинг, сформированный </w:t>
      </w:r>
      <w:r w:rsidR="00FF46F1" w:rsidRPr="005F5334">
        <w:rPr>
          <w:rFonts w:eastAsia="Calibri"/>
          <w:sz w:val="28"/>
          <w:szCs w:val="28"/>
        </w:rPr>
        <w:t>Комитетом</w:t>
      </w:r>
      <w:r w:rsidRPr="005F5334">
        <w:rPr>
          <w:rFonts w:eastAsia="Calibri"/>
          <w:sz w:val="28"/>
          <w:szCs w:val="28"/>
        </w:rPr>
        <w:t xml:space="preserve"> по результатам ранжирования поступивших заявок и в пределах объема распределяемой субсидии, указанного в объявлении о проведении отбора получателей субсидии.</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w:t>
      </w:r>
      <w:r w:rsidR="00F56E34">
        <w:rPr>
          <w:rFonts w:eastAsia="Calibri"/>
          <w:sz w:val="28"/>
          <w:szCs w:val="28"/>
          <w:lang w:eastAsia="en-US"/>
        </w:rPr>
        <w:t>16</w:t>
      </w:r>
      <w:r w:rsidRPr="00FB31E9">
        <w:rPr>
          <w:rFonts w:eastAsia="Calibri"/>
          <w:sz w:val="28"/>
          <w:szCs w:val="28"/>
          <w:lang w:eastAsia="en-US"/>
        </w:rPr>
        <w:t>.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3F2013" w:rsidRPr="00FB31E9" w:rsidRDefault="003F2013" w:rsidP="00FB31E9">
      <w:pPr>
        <w:autoSpaceDE w:val="0"/>
        <w:autoSpaceDN w:val="0"/>
        <w:adjustRightInd w:val="0"/>
        <w:ind w:firstLine="709"/>
        <w:jc w:val="both"/>
        <w:rPr>
          <w:rFonts w:eastAsia="Calibri"/>
          <w:sz w:val="28"/>
          <w:szCs w:val="28"/>
          <w:lang w:eastAsia="en-US"/>
        </w:rPr>
      </w:pPr>
      <w:bookmarkStart w:id="5" w:name="Par2"/>
      <w:bookmarkEnd w:id="5"/>
      <w:r w:rsidRPr="00FB31E9">
        <w:rPr>
          <w:rFonts w:eastAsia="Calibri"/>
          <w:sz w:val="28"/>
          <w:szCs w:val="28"/>
          <w:lang w:eastAsia="en-US"/>
        </w:rPr>
        <w:t>4.</w:t>
      </w:r>
      <w:r w:rsidR="00F56E34">
        <w:rPr>
          <w:rFonts w:eastAsia="Calibri"/>
          <w:sz w:val="28"/>
          <w:szCs w:val="28"/>
          <w:lang w:eastAsia="en-US"/>
        </w:rPr>
        <w:t>17</w:t>
      </w:r>
      <w:r w:rsidRPr="00FB31E9">
        <w:rPr>
          <w:rFonts w:eastAsia="Calibri"/>
          <w:sz w:val="28"/>
          <w:szCs w:val="28"/>
          <w:lang w:eastAsia="en-US"/>
        </w:rPr>
        <w:t xml:space="preserve">. </w:t>
      </w:r>
      <w:r w:rsidR="00F56E34">
        <w:rPr>
          <w:rFonts w:eastAsia="Calibri"/>
          <w:sz w:val="28"/>
          <w:szCs w:val="28"/>
          <w:lang w:eastAsia="en-US"/>
        </w:rPr>
        <w:t>Комитет</w:t>
      </w:r>
      <w:r w:rsidRPr="00FB31E9">
        <w:rPr>
          <w:rFonts w:eastAsia="Calibri"/>
          <w:sz w:val="28"/>
          <w:szCs w:val="28"/>
          <w:lang w:eastAsia="en-US"/>
        </w:rPr>
        <w:t xml:space="preserve"> может отказаться от заключения соглашения с победителем отбора в случае </w:t>
      </w:r>
      <w:proofErr w:type="gramStart"/>
      <w:r w:rsidRPr="00FB31E9">
        <w:rPr>
          <w:rFonts w:eastAsia="Calibri"/>
          <w:sz w:val="28"/>
          <w:szCs w:val="28"/>
          <w:lang w:eastAsia="en-US"/>
        </w:rPr>
        <w:t>обнаружения факта несоответствия победителя отбора</w:t>
      </w:r>
      <w:proofErr w:type="gramEnd"/>
      <w:r w:rsidRPr="00FB31E9">
        <w:rPr>
          <w:rFonts w:eastAsia="Calibri"/>
          <w:sz w:val="28"/>
          <w:szCs w:val="28"/>
          <w:lang w:eastAsia="en-US"/>
        </w:rPr>
        <w:t xml:space="preserve"> требованиям, указанным в объявлении о проведении отбора, или представления победителем отбора недостоверной информации.</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w:t>
      </w:r>
      <w:r w:rsidR="00F56E34">
        <w:rPr>
          <w:rFonts w:eastAsia="Calibri"/>
          <w:sz w:val="28"/>
          <w:szCs w:val="28"/>
          <w:lang w:eastAsia="en-US"/>
        </w:rPr>
        <w:t>18</w:t>
      </w:r>
      <w:r w:rsidRPr="00FB31E9">
        <w:rPr>
          <w:rFonts w:eastAsia="Calibri"/>
          <w:sz w:val="28"/>
          <w:szCs w:val="28"/>
          <w:lang w:eastAsia="en-US"/>
        </w:rPr>
        <w:t xml:space="preserve">. </w:t>
      </w:r>
      <w:proofErr w:type="gramStart"/>
      <w:r w:rsidRPr="00FB31E9">
        <w:rPr>
          <w:rFonts w:eastAsia="Calibri"/>
          <w:sz w:val="28"/>
          <w:szCs w:val="28"/>
          <w:lang w:eastAsia="en-US"/>
        </w:rPr>
        <w:t xml:space="preserve">В случае отказа </w:t>
      </w:r>
      <w:r w:rsidR="00F56E34">
        <w:rPr>
          <w:rFonts w:eastAsia="Calibri"/>
          <w:sz w:val="28"/>
          <w:szCs w:val="28"/>
          <w:lang w:eastAsia="en-US"/>
        </w:rPr>
        <w:t>Комитетом</w:t>
      </w:r>
      <w:r w:rsidRPr="00FB31E9">
        <w:rPr>
          <w:rFonts w:eastAsia="Calibri"/>
          <w:sz w:val="28"/>
          <w:szCs w:val="28"/>
          <w:lang w:eastAsia="en-US"/>
        </w:rPr>
        <w:t xml:space="preserve"> от заключения соглашения с победителем отбора по основаниям, предусмотренным пунктом </w:t>
      </w:r>
      <w:hyperlink w:anchor="Par2" w:history="1">
        <w:r w:rsidRPr="00FB31E9">
          <w:rPr>
            <w:rFonts w:eastAsia="Calibri"/>
            <w:sz w:val="28"/>
            <w:szCs w:val="28"/>
            <w:lang w:eastAsia="en-US"/>
          </w:rPr>
          <w:t>4.1</w:t>
        </w:r>
      </w:hyperlink>
      <w:r w:rsidR="00F56E34">
        <w:rPr>
          <w:rFonts w:eastAsia="Calibri"/>
          <w:sz w:val="28"/>
          <w:szCs w:val="28"/>
          <w:lang w:eastAsia="en-US"/>
        </w:rPr>
        <w:t>7</w:t>
      </w:r>
      <w:r w:rsidRPr="00FB31E9">
        <w:rPr>
          <w:rFonts w:eastAsia="Calibri"/>
          <w:sz w:val="28"/>
          <w:szCs w:val="28"/>
          <w:lang w:eastAsia="en-US"/>
        </w:rPr>
        <w:t xml:space="preserve"> настоящего Порядка, отказа победителя отбора от заключения соглашения, </w:t>
      </w:r>
      <w:proofErr w:type="spellStart"/>
      <w:r w:rsidRPr="00FB31E9">
        <w:rPr>
          <w:rFonts w:eastAsia="Calibri"/>
          <w:sz w:val="28"/>
          <w:szCs w:val="28"/>
          <w:lang w:eastAsia="en-US"/>
        </w:rPr>
        <w:t>неподписания</w:t>
      </w:r>
      <w:proofErr w:type="spellEnd"/>
      <w:r w:rsidRPr="00FB31E9">
        <w:rPr>
          <w:rFonts w:eastAsia="Calibri"/>
          <w:sz w:val="28"/>
          <w:szCs w:val="28"/>
          <w:lang w:eastAsia="en-US"/>
        </w:rPr>
        <w:t xml:space="preserve"> победителем отбора соглашения в срок, определенный объявлением о проведении отбора получателей субсидий, </w:t>
      </w:r>
      <w:r w:rsidR="00F56E34">
        <w:rPr>
          <w:rFonts w:eastAsia="Calibri"/>
          <w:sz w:val="28"/>
          <w:szCs w:val="28"/>
          <w:lang w:eastAsia="en-US"/>
        </w:rPr>
        <w:t>Комитет</w:t>
      </w:r>
      <w:r w:rsidRPr="00FB31E9">
        <w:rPr>
          <w:rFonts w:eastAsia="Calibri"/>
          <w:sz w:val="28"/>
          <w:szCs w:val="28"/>
          <w:lang w:eastAsia="en-US"/>
        </w:rPr>
        <w:t xml:space="preserve">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w:t>
      </w:r>
      <w:proofErr w:type="gramEnd"/>
      <w:r w:rsidRPr="00FB31E9">
        <w:rPr>
          <w:rFonts w:eastAsia="Calibri"/>
          <w:sz w:val="28"/>
          <w:szCs w:val="28"/>
          <w:lang w:eastAsia="en-US"/>
        </w:rPr>
        <w:t xml:space="preserve"> </w:t>
      </w:r>
      <w:proofErr w:type="gramStart"/>
      <w:r w:rsidRPr="00FB31E9">
        <w:rPr>
          <w:rFonts w:eastAsia="Calibri"/>
          <w:sz w:val="28"/>
          <w:szCs w:val="28"/>
          <w:lang w:eastAsia="en-US"/>
        </w:rPr>
        <w:t>увеличении</w:t>
      </w:r>
      <w:proofErr w:type="gramEnd"/>
      <w:r w:rsidRPr="00FB31E9">
        <w:rPr>
          <w:rFonts w:eastAsia="Calibri"/>
          <w:sz w:val="28"/>
          <w:szCs w:val="28"/>
          <w:lang w:eastAsia="en-US"/>
        </w:rPr>
        <w:t xml:space="preserve">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субсидий, признанного победителем.</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w:t>
      </w:r>
      <w:r w:rsidR="00F56E34">
        <w:rPr>
          <w:rFonts w:eastAsia="Calibri"/>
          <w:sz w:val="28"/>
          <w:szCs w:val="28"/>
          <w:lang w:eastAsia="en-US"/>
        </w:rPr>
        <w:t>19</w:t>
      </w:r>
      <w:r w:rsidRPr="00FB31E9">
        <w:rPr>
          <w:rFonts w:eastAsia="Calibri"/>
          <w:sz w:val="28"/>
          <w:szCs w:val="28"/>
          <w:lang w:eastAsia="en-US"/>
        </w:rPr>
        <w:t xml:space="preserve">. </w:t>
      </w:r>
      <w:proofErr w:type="gramStart"/>
      <w:r w:rsidRPr="00FB31E9">
        <w:rPr>
          <w:rFonts w:eastAsia="Calibri"/>
          <w:sz w:val="28"/>
          <w:szCs w:val="28"/>
          <w:lang w:eastAsia="en-US"/>
        </w:rPr>
        <w:t xml:space="preserve">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w:t>
      </w:r>
      <w:r w:rsidRPr="00FB31E9">
        <w:rPr>
          <w:rFonts w:eastAsia="Calibri"/>
          <w:sz w:val="28"/>
          <w:szCs w:val="28"/>
          <w:lang w:eastAsia="en-US"/>
        </w:rPr>
        <w:lastRenderedPageBreak/>
        <w:t xml:space="preserve">субсидии </w:t>
      </w:r>
      <w:r w:rsidR="00EB3627">
        <w:rPr>
          <w:rFonts w:eastAsia="Calibri"/>
          <w:sz w:val="28"/>
          <w:szCs w:val="28"/>
          <w:lang w:eastAsia="en-US"/>
        </w:rPr>
        <w:t>Комитет</w:t>
      </w:r>
      <w:r w:rsidRPr="00FB31E9">
        <w:rPr>
          <w:rFonts w:eastAsia="Calibri"/>
          <w:sz w:val="28"/>
          <w:szCs w:val="28"/>
          <w:lang w:eastAsia="en-US"/>
        </w:rPr>
        <w:t xml:space="preserve"> может принять решение о проведении дополнительного отбора получателей субсидий в соответствии с условиями </w:t>
      </w:r>
      <w:r w:rsidR="005F5334">
        <w:rPr>
          <w:rFonts w:eastAsia="Calibri"/>
          <w:sz w:val="28"/>
          <w:szCs w:val="28"/>
          <w:lang w:eastAsia="en-US"/>
        </w:rPr>
        <w:t>настоящего Порядка</w:t>
      </w:r>
      <w:r w:rsidRPr="00FB31E9">
        <w:rPr>
          <w:rFonts w:eastAsia="Calibri"/>
          <w:sz w:val="28"/>
          <w:szCs w:val="28"/>
          <w:lang w:eastAsia="en-US"/>
        </w:rPr>
        <w:t>.</w:t>
      </w:r>
      <w:proofErr w:type="gramEnd"/>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w:t>
      </w:r>
      <w:r w:rsidR="00EB3627">
        <w:rPr>
          <w:rFonts w:eastAsia="Calibri"/>
          <w:sz w:val="28"/>
          <w:szCs w:val="28"/>
          <w:lang w:eastAsia="en-US"/>
        </w:rPr>
        <w:t>20</w:t>
      </w:r>
      <w:r w:rsidRPr="00FB31E9">
        <w:rPr>
          <w:rFonts w:eastAsia="Calibri"/>
          <w:sz w:val="28"/>
          <w:szCs w:val="28"/>
          <w:lang w:eastAsia="en-US"/>
        </w:rPr>
        <w:t xml:space="preserve">. </w:t>
      </w:r>
      <w:proofErr w:type="gramStart"/>
      <w:r w:rsidRPr="00FB31E9">
        <w:rPr>
          <w:rFonts w:eastAsia="Calibri"/>
          <w:sz w:val="28"/>
          <w:szCs w:val="28"/>
          <w:lang w:eastAsia="en-US"/>
        </w:rPr>
        <w:t xml:space="preserve">В случаях увеличения </w:t>
      </w:r>
      <w:r w:rsidR="00EB3627">
        <w:rPr>
          <w:rFonts w:eastAsia="Calibri"/>
          <w:sz w:val="28"/>
          <w:szCs w:val="28"/>
          <w:lang w:eastAsia="en-US"/>
        </w:rPr>
        <w:t>Комитету</w:t>
      </w:r>
      <w:r w:rsidRPr="00FB31E9">
        <w:rPr>
          <w:rFonts w:eastAsia="Calibri"/>
          <w:sz w:val="28"/>
          <w:szCs w:val="28"/>
          <w:lang w:eastAsia="en-US"/>
        </w:rPr>
        <w:t xml:space="preserve">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 удовлетворены</w:t>
      </w:r>
      <w:proofErr w:type="gramEnd"/>
      <w:r w:rsidRPr="00FB31E9">
        <w:rPr>
          <w:rFonts w:eastAsia="Calibri"/>
          <w:sz w:val="28"/>
          <w:szCs w:val="28"/>
          <w:lang w:eastAsia="en-US"/>
        </w:rPr>
        <w:t xml:space="preserve"> в полном объеме, субсидия может распределяться без повторного проведения </w:t>
      </w:r>
      <w:proofErr w:type="gramStart"/>
      <w:r w:rsidRPr="00FB31E9">
        <w:rPr>
          <w:rFonts w:eastAsia="Calibri"/>
          <w:sz w:val="28"/>
          <w:szCs w:val="28"/>
          <w:lang w:eastAsia="en-US"/>
        </w:rPr>
        <w:t>отбора</w:t>
      </w:r>
      <w:proofErr w:type="gramEnd"/>
      <w:r w:rsidRPr="00FB31E9">
        <w:rPr>
          <w:rFonts w:eastAsia="Calibri"/>
          <w:sz w:val="28"/>
          <w:szCs w:val="28"/>
          <w:lang w:eastAsia="en-US"/>
        </w:rPr>
        <w:t xml:space="preserve"> с учетом присвоенного ранее номера в рейтинге или по решению </w:t>
      </w:r>
      <w:r w:rsidR="00EB3627">
        <w:rPr>
          <w:rFonts w:eastAsia="Calibri"/>
          <w:sz w:val="28"/>
          <w:szCs w:val="28"/>
          <w:lang w:eastAsia="en-US"/>
        </w:rPr>
        <w:t xml:space="preserve">Комитета </w:t>
      </w:r>
      <w:r w:rsidRPr="00FB31E9">
        <w:rPr>
          <w:rFonts w:eastAsia="Calibri"/>
          <w:sz w:val="28"/>
          <w:szCs w:val="28"/>
          <w:lang w:eastAsia="en-US"/>
        </w:rPr>
        <w:t>может направляться победителям отбора предложение об увеличении размера субсидии и значения результата предоставления субсидии.</w:t>
      </w:r>
    </w:p>
    <w:p w:rsidR="003F2013" w:rsidRPr="00FB31E9" w:rsidRDefault="003F2013" w:rsidP="00FB31E9">
      <w:pPr>
        <w:autoSpaceDE w:val="0"/>
        <w:autoSpaceDN w:val="0"/>
        <w:adjustRightInd w:val="0"/>
        <w:ind w:firstLine="709"/>
        <w:jc w:val="both"/>
        <w:rPr>
          <w:rFonts w:eastAsia="Calibri"/>
          <w:sz w:val="28"/>
          <w:szCs w:val="28"/>
          <w:lang w:eastAsia="en-US"/>
        </w:rPr>
      </w:pPr>
      <w:r w:rsidRPr="00FB31E9">
        <w:rPr>
          <w:rFonts w:eastAsia="Calibri"/>
          <w:sz w:val="28"/>
          <w:szCs w:val="28"/>
          <w:lang w:eastAsia="en-US"/>
        </w:rPr>
        <w:t>4.2</w:t>
      </w:r>
      <w:r w:rsidR="00384881">
        <w:rPr>
          <w:rFonts w:eastAsia="Calibri"/>
          <w:sz w:val="28"/>
          <w:szCs w:val="28"/>
          <w:lang w:eastAsia="en-US"/>
        </w:rPr>
        <w:t>1</w:t>
      </w:r>
      <w:r w:rsidRPr="00FB31E9">
        <w:rPr>
          <w:rFonts w:eastAsia="Calibri"/>
          <w:sz w:val="28"/>
          <w:szCs w:val="28"/>
          <w:lang w:eastAsia="en-US"/>
        </w:rPr>
        <w:t>.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w:t>
      </w:r>
      <w:bookmarkStart w:id="6" w:name="P179"/>
      <w:bookmarkEnd w:id="6"/>
    </w:p>
    <w:p w:rsidR="003F2013" w:rsidRDefault="003F2013"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Default="00A82B15" w:rsidP="00BD2034">
      <w:pPr>
        <w:spacing w:line="302" w:lineRule="atLeast"/>
        <w:jc w:val="center"/>
        <w:rPr>
          <w:rFonts w:ascii="Times New Roman CYR" w:hAnsi="Times New Roman CYR" w:cs="Times New Roman CYR"/>
          <w:sz w:val="28"/>
          <w:szCs w:val="28"/>
        </w:rPr>
      </w:pPr>
    </w:p>
    <w:p w:rsidR="00A82B15" w:rsidRPr="0027506B" w:rsidRDefault="00A82B15" w:rsidP="00BD2034">
      <w:pPr>
        <w:spacing w:line="302" w:lineRule="atLeast"/>
        <w:jc w:val="center"/>
        <w:rPr>
          <w:rFonts w:ascii="Times New Roman CYR" w:hAnsi="Times New Roman CYR" w:cs="Times New Roman CYR"/>
          <w:sz w:val="28"/>
          <w:szCs w:val="28"/>
        </w:rPr>
      </w:pPr>
    </w:p>
    <w:p w:rsidR="00A82B15" w:rsidRPr="0027506B" w:rsidRDefault="00A82B15" w:rsidP="00A82B15">
      <w:pPr>
        <w:autoSpaceDE w:val="0"/>
        <w:autoSpaceDN w:val="0"/>
        <w:adjustRightInd w:val="0"/>
        <w:jc w:val="right"/>
        <w:outlineLvl w:val="0"/>
        <w:rPr>
          <w:rFonts w:eastAsiaTheme="minorHAnsi"/>
          <w:sz w:val="28"/>
          <w:szCs w:val="28"/>
          <w:lang w:eastAsia="en-US"/>
        </w:rPr>
      </w:pPr>
      <w:r w:rsidRPr="0027506B">
        <w:rPr>
          <w:rFonts w:eastAsiaTheme="minorHAnsi"/>
          <w:sz w:val="28"/>
          <w:szCs w:val="28"/>
          <w:lang w:eastAsia="en-US"/>
        </w:rPr>
        <w:lastRenderedPageBreak/>
        <w:t xml:space="preserve">Приложение </w:t>
      </w:r>
    </w:p>
    <w:p w:rsidR="00A82B15" w:rsidRPr="0027506B" w:rsidRDefault="00A82B15" w:rsidP="00A82B15">
      <w:pPr>
        <w:shd w:val="clear" w:color="auto" w:fill="FFFFFF"/>
        <w:spacing w:line="322" w:lineRule="exact"/>
        <w:jc w:val="right"/>
        <w:rPr>
          <w:rFonts w:eastAsiaTheme="minorHAnsi"/>
          <w:sz w:val="28"/>
          <w:szCs w:val="28"/>
          <w:lang w:eastAsia="en-US"/>
        </w:rPr>
      </w:pPr>
      <w:r w:rsidRPr="0027506B">
        <w:rPr>
          <w:spacing w:val="-2"/>
          <w:sz w:val="28"/>
          <w:szCs w:val="28"/>
        </w:rPr>
        <w:t xml:space="preserve">к </w:t>
      </w:r>
      <w:r w:rsidRPr="0027506B">
        <w:rPr>
          <w:rFonts w:eastAsiaTheme="minorHAnsi"/>
          <w:sz w:val="28"/>
          <w:szCs w:val="28"/>
          <w:lang w:eastAsia="en-US"/>
        </w:rPr>
        <w:t>Порядку предоставления в 202</w:t>
      </w:r>
      <w:r w:rsidR="00DA0D13">
        <w:rPr>
          <w:rFonts w:eastAsiaTheme="minorHAnsi"/>
          <w:sz w:val="28"/>
          <w:szCs w:val="28"/>
          <w:lang w:eastAsia="en-US"/>
        </w:rPr>
        <w:t>4</w:t>
      </w:r>
      <w:r w:rsidRPr="0027506B">
        <w:rPr>
          <w:rFonts w:eastAsiaTheme="minorHAnsi"/>
          <w:sz w:val="28"/>
          <w:szCs w:val="28"/>
          <w:lang w:eastAsia="en-US"/>
        </w:rPr>
        <w:t xml:space="preserve"> году </w:t>
      </w:r>
    </w:p>
    <w:p w:rsidR="00DA0D13" w:rsidRDefault="00A82B15" w:rsidP="00DA0D13">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субсидий</w:t>
      </w:r>
      <w:r w:rsidR="00DA0D13">
        <w:rPr>
          <w:rFonts w:eastAsiaTheme="minorHAnsi"/>
          <w:sz w:val="28"/>
          <w:szCs w:val="28"/>
          <w:lang w:eastAsia="en-US"/>
        </w:rPr>
        <w:t xml:space="preserve"> </w:t>
      </w:r>
      <w:r w:rsidR="00DA0D13" w:rsidRPr="00FB31E9">
        <w:rPr>
          <w:rFonts w:eastAsiaTheme="minorHAnsi"/>
          <w:sz w:val="28"/>
          <w:szCs w:val="28"/>
          <w:lang w:eastAsia="en-US"/>
        </w:rPr>
        <w:t xml:space="preserve">на финансовое обеспечение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 xml:space="preserve">затрат работодателей на организацию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 xml:space="preserve">профессионального обучения и дополнительного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профессионального</w:t>
      </w:r>
      <w:r>
        <w:rPr>
          <w:rFonts w:eastAsiaTheme="minorHAnsi"/>
          <w:sz w:val="28"/>
          <w:szCs w:val="28"/>
          <w:lang w:eastAsia="en-US"/>
        </w:rPr>
        <w:t xml:space="preserve"> </w:t>
      </w:r>
      <w:r w:rsidRPr="00FB31E9">
        <w:rPr>
          <w:rFonts w:eastAsiaTheme="minorHAnsi"/>
          <w:sz w:val="28"/>
          <w:szCs w:val="28"/>
          <w:lang w:eastAsia="en-US"/>
        </w:rPr>
        <w:t xml:space="preserve">образования работников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 xml:space="preserve">предприятий оборонно-промышленного комплекса,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 xml:space="preserve">а также граждан, обратившихся в органы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службы</w:t>
      </w:r>
      <w:r>
        <w:rPr>
          <w:rFonts w:eastAsiaTheme="minorHAnsi"/>
          <w:sz w:val="28"/>
          <w:szCs w:val="28"/>
          <w:lang w:eastAsia="en-US"/>
        </w:rPr>
        <w:t xml:space="preserve"> </w:t>
      </w:r>
      <w:r w:rsidRPr="00FB31E9">
        <w:rPr>
          <w:rFonts w:eastAsiaTheme="minorHAnsi"/>
          <w:sz w:val="28"/>
          <w:szCs w:val="28"/>
          <w:lang w:eastAsia="en-US"/>
        </w:rPr>
        <w:t xml:space="preserve">занятости за содействием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 xml:space="preserve">в поиске подходящей работы и </w:t>
      </w:r>
      <w:proofErr w:type="gramStart"/>
      <w:r w:rsidRPr="00FB31E9">
        <w:rPr>
          <w:rFonts w:eastAsiaTheme="minorHAnsi"/>
          <w:sz w:val="28"/>
          <w:szCs w:val="28"/>
          <w:lang w:eastAsia="en-US"/>
        </w:rPr>
        <w:t>заключивших</w:t>
      </w:r>
      <w:proofErr w:type="gramEnd"/>
      <w:r w:rsidRPr="00FB31E9">
        <w:rPr>
          <w:rFonts w:eastAsiaTheme="minorHAnsi"/>
          <w:sz w:val="28"/>
          <w:szCs w:val="28"/>
          <w:lang w:eastAsia="en-US"/>
        </w:rPr>
        <w:t xml:space="preserve"> </w:t>
      </w:r>
    </w:p>
    <w:p w:rsidR="00DA0D13" w:rsidRDefault="00DA0D13" w:rsidP="00DA0D13">
      <w:pPr>
        <w:shd w:val="clear" w:color="auto" w:fill="FFFFFF"/>
        <w:spacing w:line="322" w:lineRule="exact"/>
        <w:jc w:val="right"/>
        <w:rPr>
          <w:rFonts w:eastAsiaTheme="minorHAnsi"/>
          <w:sz w:val="28"/>
          <w:szCs w:val="28"/>
          <w:lang w:eastAsia="en-US"/>
        </w:rPr>
      </w:pPr>
      <w:r w:rsidRPr="00FB31E9">
        <w:rPr>
          <w:rFonts w:eastAsiaTheme="minorHAnsi"/>
          <w:sz w:val="28"/>
          <w:szCs w:val="28"/>
          <w:lang w:eastAsia="en-US"/>
        </w:rPr>
        <w:t>ученический договор</w:t>
      </w:r>
      <w:r>
        <w:rPr>
          <w:rFonts w:eastAsiaTheme="minorHAnsi"/>
          <w:sz w:val="28"/>
          <w:szCs w:val="28"/>
          <w:lang w:eastAsia="en-US"/>
        </w:rPr>
        <w:t xml:space="preserve"> </w:t>
      </w:r>
      <w:r w:rsidRPr="00FB31E9">
        <w:rPr>
          <w:rFonts w:eastAsiaTheme="minorHAnsi"/>
          <w:sz w:val="28"/>
          <w:szCs w:val="28"/>
          <w:lang w:eastAsia="en-US"/>
        </w:rPr>
        <w:t xml:space="preserve">с предприятиями </w:t>
      </w:r>
    </w:p>
    <w:p w:rsidR="00DA0D13" w:rsidRPr="0027506B" w:rsidRDefault="00DA0D13" w:rsidP="00DA0D13">
      <w:pPr>
        <w:shd w:val="clear" w:color="auto" w:fill="FFFFFF"/>
        <w:spacing w:line="322" w:lineRule="exact"/>
        <w:jc w:val="right"/>
        <w:rPr>
          <w:sz w:val="28"/>
          <w:szCs w:val="28"/>
        </w:rPr>
      </w:pPr>
      <w:r w:rsidRPr="00FB31E9">
        <w:rPr>
          <w:rFonts w:eastAsiaTheme="minorHAnsi"/>
          <w:sz w:val="28"/>
          <w:szCs w:val="28"/>
          <w:lang w:eastAsia="en-US"/>
        </w:rPr>
        <w:t>оборонно-промышленного комплекса</w:t>
      </w:r>
      <w:r w:rsidR="00A82B15" w:rsidRPr="0027506B">
        <w:rPr>
          <w:rFonts w:eastAsiaTheme="minorHAnsi"/>
          <w:sz w:val="28"/>
          <w:szCs w:val="28"/>
          <w:lang w:eastAsia="en-US"/>
        </w:rPr>
        <w:t xml:space="preserve"> </w:t>
      </w:r>
    </w:p>
    <w:p w:rsidR="00A82B15" w:rsidRPr="0027506B" w:rsidRDefault="00A82B15" w:rsidP="00A82B15">
      <w:pPr>
        <w:shd w:val="clear" w:color="auto" w:fill="FFFFFF"/>
        <w:spacing w:line="322" w:lineRule="exact"/>
        <w:jc w:val="right"/>
        <w:rPr>
          <w:sz w:val="28"/>
          <w:szCs w:val="28"/>
        </w:rPr>
      </w:pPr>
    </w:p>
    <w:p w:rsidR="00A82B15" w:rsidRDefault="00A82B15" w:rsidP="00A82B15">
      <w:pPr>
        <w:shd w:val="clear" w:color="auto" w:fill="FFFFFF"/>
        <w:spacing w:line="322" w:lineRule="exact"/>
        <w:rPr>
          <w:spacing w:val="-2"/>
          <w:sz w:val="28"/>
          <w:szCs w:val="28"/>
        </w:rPr>
      </w:pPr>
    </w:p>
    <w:p w:rsidR="00A82B15" w:rsidRPr="0027506B" w:rsidRDefault="00A82B15" w:rsidP="00A82B15">
      <w:pPr>
        <w:shd w:val="clear" w:color="auto" w:fill="FFFFFF"/>
        <w:spacing w:line="322" w:lineRule="exact"/>
        <w:rPr>
          <w:spacing w:val="-2"/>
          <w:sz w:val="28"/>
          <w:szCs w:val="28"/>
        </w:rPr>
      </w:pPr>
      <w:r w:rsidRPr="0027506B">
        <w:rPr>
          <w:spacing w:val="-2"/>
          <w:sz w:val="28"/>
          <w:szCs w:val="28"/>
        </w:rPr>
        <w:t>На бланке организации</w:t>
      </w:r>
    </w:p>
    <w:p w:rsidR="00A82B15" w:rsidRPr="0027506B" w:rsidRDefault="00A82B15" w:rsidP="00A82B15">
      <w:pPr>
        <w:spacing w:after="200" w:line="276" w:lineRule="auto"/>
        <w:jc w:val="right"/>
        <w:rPr>
          <w:rFonts w:ascii="Times New Roman CYR" w:hAnsi="Times New Roman CYR" w:cs="Times New Roman CYR"/>
          <w:sz w:val="28"/>
          <w:szCs w:val="28"/>
        </w:rPr>
      </w:pPr>
      <w:r w:rsidRPr="0027506B">
        <w:rPr>
          <w:rFonts w:ascii="Times New Roman CYR" w:eastAsiaTheme="minorHAnsi" w:hAnsi="Times New Roman CYR" w:cs="Times New Roman CYR"/>
          <w:sz w:val="28"/>
          <w:szCs w:val="28"/>
          <w:lang w:eastAsia="en-US"/>
        </w:rPr>
        <w:t>В ОГКУ «____________________ЦЗН»</w:t>
      </w:r>
    </w:p>
    <w:p w:rsidR="00A82B15" w:rsidRPr="0027506B" w:rsidRDefault="00A82B15" w:rsidP="00A82B15">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СПИСОК</w:t>
      </w:r>
    </w:p>
    <w:p w:rsidR="00A82B15" w:rsidRPr="0027506B" w:rsidRDefault="00A82B15" w:rsidP="00A82B15">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работников, нуждающихся в профессиональном обучении</w:t>
      </w:r>
    </w:p>
    <w:p w:rsidR="00A82B15" w:rsidRPr="0027506B" w:rsidRDefault="00A82B15" w:rsidP="00A82B15">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 xml:space="preserve">или дополнительном профессиональном </w:t>
      </w:r>
      <w:proofErr w:type="gramStart"/>
      <w:r w:rsidRPr="0027506B">
        <w:rPr>
          <w:rFonts w:eastAsiaTheme="minorHAnsi"/>
          <w:sz w:val="28"/>
          <w:szCs w:val="28"/>
          <w:lang w:eastAsia="en-US"/>
        </w:rPr>
        <w:t>образовании</w:t>
      </w:r>
      <w:proofErr w:type="gramEnd"/>
    </w:p>
    <w:p w:rsidR="00A82B15" w:rsidRPr="0027506B" w:rsidRDefault="00A82B15" w:rsidP="00A82B15">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____________________________________________________</w:t>
      </w:r>
    </w:p>
    <w:p w:rsidR="00A82B15" w:rsidRPr="0027506B" w:rsidRDefault="00A82B15" w:rsidP="00A82B15">
      <w:pPr>
        <w:autoSpaceDE w:val="0"/>
        <w:autoSpaceDN w:val="0"/>
        <w:adjustRightInd w:val="0"/>
        <w:jc w:val="center"/>
        <w:rPr>
          <w:rFonts w:eastAsiaTheme="minorHAnsi"/>
          <w:lang w:eastAsia="en-US"/>
        </w:rPr>
      </w:pPr>
      <w:r w:rsidRPr="0027506B">
        <w:rPr>
          <w:rFonts w:eastAsiaTheme="minorHAnsi"/>
          <w:lang w:eastAsia="en-US"/>
        </w:rPr>
        <w:t>(наименование юридического лица, индивидуального</w:t>
      </w:r>
      <w:r>
        <w:rPr>
          <w:rFonts w:eastAsiaTheme="minorHAnsi"/>
          <w:lang w:eastAsia="en-US"/>
        </w:rPr>
        <w:t xml:space="preserve"> </w:t>
      </w:r>
      <w:r w:rsidRPr="0027506B">
        <w:rPr>
          <w:rFonts w:eastAsiaTheme="minorHAnsi"/>
          <w:lang w:eastAsia="en-US"/>
        </w:rPr>
        <w:t>предпринимателя)</w:t>
      </w:r>
    </w:p>
    <w:p w:rsidR="00A82B15" w:rsidRPr="0027506B" w:rsidRDefault="00A82B15" w:rsidP="00A82B15">
      <w:pPr>
        <w:autoSpaceDE w:val="0"/>
        <w:autoSpaceDN w:val="0"/>
        <w:adjustRightInd w:val="0"/>
        <w:jc w:val="center"/>
        <w:rPr>
          <w:rFonts w:eastAsiaTheme="minorHAnsi"/>
          <w:sz w:val="28"/>
          <w:szCs w:val="28"/>
          <w:lang w:eastAsia="en-US"/>
        </w:rPr>
      </w:pPr>
    </w:p>
    <w:tbl>
      <w:tblPr>
        <w:tblW w:w="9416" w:type="dxa"/>
        <w:tblLayout w:type="fixed"/>
        <w:tblCellMar>
          <w:top w:w="102" w:type="dxa"/>
          <w:left w:w="62" w:type="dxa"/>
          <w:bottom w:w="102" w:type="dxa"/>
          <w:right w:w="62" w:type="dxa"/>
        </w:tblCellMar>
        <w:tblLook w:val="0000" w:firstRow="0" w:lastRow="0" w:firstColumn="0" w:lastColumn="0" w:noHBand="0" w:noVBand="0"/>
      </w:tblPr>
      <w:tblGrid>
        <w:gridCol w:w="566"/>
        <w:gridCol w:w="2615"/>
        <w:gridCol w:w="2267"/>
        <w:gridCol w:w="1984"/>
        <w:gridCol w:w="1984"/>
      </w:tblGrid>
      <w:tr w:rsidR="00A82B15" w:rsidRPr="0027506B" w:rsidTr="00E21CF2">
        <w:tc>
          <w:tcPr>
            <w:tcW w:w="566"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 xml:space="preserve">№ </w:t>
            </w:r>
            <w:proofErr w:type="gramStart"/>
            <w:r w:rsidRPr="0027506B">
              <w:rPr>
                <w:rFonts w:eastAsiaTheme="minorHAnsi"/>
                <w:sz w:val="28"/>
                <w:szCs w:val="28"/>
                <w:lang w:eastAsia="en-US"/>
              </w:rPr>
              <w:t>п</w:t>
            </w:r>
            <w:proofErr w:type="gramEnd"/>
            <w:r w:rsidRPr="0027506B">
              <w:rPr>
                <w:rFonts w:eastAsiaTheme="minorHAnsi"/>
                <w:sz w:val="28"/>
                <w:szCs w:val="28"/>
                <w:lang w:eastAsia="en-US"/>
              </w:rPr>
              <w:t>/п</w:t>
            </w:r>
          </w:p>
        </w:tc>
        <w:tc>
          <w:tcPr>
            <w:tcW w:w="2615"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 xml:space="preserve">ФИО работников, нуждающихся в </w:t>
            </w:r>
            <w:r>
              <w:rPr>
                <w:rFonts w:eastAsiaTheme="minorHAnsi"/>
                <w:sz w:val="28"/>
                <w:szCs w:val="28"/>
                <w:lang w:eastAsia="en-US"/>
              </w:rPr>
              <w:t xml:space="preserve">профессиональном </w:t>
            </w:r>
            <w:r w:rsidRPr="0027506B">
              <w:rPr>
                <w:rFonts w:eastAsiaTheme="minorHAnsi"/>
                <w:sz w:val="28"/>
                <w:szCs w:val="28"/>
                <w:lang w:eastAsia="en-US"/>
              </w:rPr>
              <w:t>обучении</w:t>
            </w:r>
            <w:r>
              <w:rPr>
                <w:rFonts w:eastAsiaTheme="minorHAnsi"/>
                <w:sz w:val="28"/>
                <w:szCs w:val="28"/>
                <w:lang w:eastAsia="en-US"/>
              </w:rPr>
              <w:t xml:space="preserve"> или дополнительном профессиональном образовании</w:t>
            </w:r>
            <w:r w:rsidRPr="0027506B">
              <w:rPr>
                <w:rFonts w:eastAsiaTheme="minorHAnsi"/>
                <w:sz w:val="28"/>
                <w:szCs w:val="28"/>
                <w:lang w:eastAsia="en-US"/>
              </w:rPr>
              <w:t>, чел.</w:t>
            </w:r>
          </w:p>
        </w:tc>
        <w:tc>
          <w:tcPr>
            <w:tcW w:w="2267"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Наименование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Период обучения (</w:t>
            </w:r>
            <w:proofErr w:type="gramStart"/>
            <w:r w:rsidRPr="0027506B">
              <w:rPr>
                <w:rFonts w:eastAsiaTheme="minorHAnsi"/>
                <w:sz w:val="28"/>
                <w:szCs w:val="28"/>
                <w:lang w:eastAsia="en-US"/>
              </w:rPr>
              <w:t>с</w:t>
            </w:r>
            <w:proofErr w:type="gramEnd"/>
            <w:r w:rsidRPr="0027506B">
              <w:rPr>
                <w:rFonts w:eastAsiaTheme="minorHAnsi"/>
                <w:sz w:val="28"/>
                <w:szCs w:val="28"/>
                <w:lang w:eastAsia="en-US"/>
              </w:rPr>
              <w:t xml:space="preserve"> ... по ...)</w:t>
            </w: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jc w:val="center"/>
              <w:rPr>
                <w:rFonts w:eastAsiaTheme="minorHAnsi"/>
                <w:sz w:val="28"/>
                <w:szCs w:val="28"/>
                <w:lang w:eastAsia="en-US"/>
              </w:rPr>
            </w:pPr>
            <w:r w:rsidRPr="0027506B">
              <w:rPr>
                <w:rFonts w:eastAsiaTheme="minorHAnsi"/>
                <w:sz w:val="28"/>
                <w:szCs w:val="28"/>
                <w:lang w:eastAsia="en-US"/>
              </w:rPr>
              <w:t>Стоимость обучения, руб.</w:t>
            </w:r>
          </w:p>
        </w:tc>
      </w:tr>
      <w:tr w:rsidR="00A82B15" w:rsidRPr="0027506B" w:rsidTr="00E21CF2">
        <w:tc>
          <w:tcPr>
            <w:tcW w:w="566" w:type="dxa"/>
            <w:tcBorders>
              <w:top w:val="single" w:sz="4" w:space="0" w:color="auto"/>
              <w:left w:val="single" w:sz="4" w:space="0" w:color="auto"/>
              <w:bottom w:val="single" w:sz="4" w:space="0" w:color="auto"/>
              <w:right w:val="single" w:sz="4" w:space="0" w:color="auto"/>
            </w:tcBorders>
            <w:vAlign w:val="bottom"/>
          </w:tcPr>
          <w:p w:rsidR="00A82B15" w:rsidRPr="0027506B" w:rsidRDefault="00A82B15" w:rsidP="00E21CF2">
            <w:pPr>
              <w:autoSpaceDE w:val="0"/>
              <w:autoSpaceDN w:val="0"/>
              <w:adjustRightInd w:val="0"/>
              <w:jc w:val="both"/>
              <w:rPr>
                <w:rFonts w:eastAsiaTheme="minorHAnsi"/>
                <w:sz w:val="28"/>
                <w:szCs w:val="28"/>
                <w:lang w:eastAsia="en-US"/>
              </w:rPr>
            </w:pPr>
            <w:r w:rsidRPr="0027506B">
              <w:rPr>
                <w:rFonts w:eastAsiaTheme="minorHAnsi"/>
                <w:sz w:val="28"/>
                <w:szCs w:val="28"/>
                <w:lang w:eastAsia="en-US"/>
              </w:rPr>
              <w:t>1</w:t>
            </w:r>
          </w:p>
        </w:tc>
        <w:tc>
          <w:tcPr>
            <w:tcW w:w="2615"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r>
      <w:tr w:rsidR="00A82B15" w:rsidRPr="0027506B" w:rsidTr="00E21CF2">
        <w:tc>
          <w:tcPr>
            <w:tcW w:w="566" w:type="dxa"/>
            <w:tcBorders>
              <w:top w:val="single" w:sz="4" w:space="0" w:color="auto"/>
              <w:left w:val="single" w:sz="4" w:space="0" w:color="auto"/>
              <w:bottom w:val="single" w:sz="4" w:space="0" w:color="auto"/>
              <w:right w:val="single" w:sz="4" w:space="0" w:color="auto"/>
            </w:tcBorders>
            <w:vAlign w:val="bottom"/>
          </w:tcPr>
          <w:p w:rsidR="00A82B15" w:rsidRPr="0027506B" w:rsidRDefault="00A82B15" w:rsidP="00E21CF2">
            <w:pPr>
              <w:autoSpaceDE w:val="0"/>
              <w:autoSpaceDN w:val="0"/>
              <w:adjustRightInd w:val="0"/>
              <w:jc w:val="both"/>
              <w:rPr>
                <w:rFonts w:eastAsiaTheme="minorHAnsi"/>
                <w:sz w:val="28"/>
                <w:szCs w:val="28"/>
                <w:lang w:eastAsia="en-US"/>
              </w:rPr>
            </w:pPr>
            <w:r w:rsidRPr="0027506B">
              <w:rPr>
                <w:rFonts w:eastAsiaTheme="minorHAnsi"/>
                <w:sz w:val="28"/>
                <w:szCs w:val="28"/>
                <w:lang w:eastAsia="en-US"/>
              </w:rPr>
              <w:t>2</w:t>
            </w:r>
          </w:p>
        </w:tc>
        <w:tc>
          <w:tcPr>
            <w:tcW w:w="2615"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r>
      <w:tr w:rsidR="00A82B15" w:rsidRPr="0027506B" w:rsidTr="00E21CF2">
        <w:tc>
          <w:tcPr>
            <w:tcW w:w="566" w:type="dxa"/>
            <w:tcBorders>
              <w:top w:val="single" w:sz="4" w:space="0" w:color="auto"/>
              <w:left w:val="single" w:sz="4" w:space="0" w:color="auto"/>
              <w:bottom w:val="single" w:sz="4" w:space="0" w:color="auto"/>
              <w:right w:val="single" w:sz="4" w:space="0" w:color="auto"/>
            </w:tcBorders>
            <w:vAlign w:val="center"/>
          </w:tcPr>
          <w:p w:rsidR="00A82B15" w:rsidRPr="0027506B" w:rsidRDefault="00A82B15" w:rsidP="00E21CF2">
            <w:pPr>
              <w:autoSpaceDE w:val="0"/>
              <w:autoSpaceDN w:val="0"/>
              <w:adjustRightInd w:val="0"/>
              <w:jc w:val="both"/>
              <w:rPr>
                <w:rFonts w:eastAsiaTheme="minorHAnsi"/>
                <w:sz w:val="28"/>
                <w:szCs w:val="28"/>
                <w:lang w:eastAsia="en-US"/>
              </w:rPr>
            </w:pPr>
            <w:r w:rsidRPr="0027506B">
              <w:rPr>
                <w:rFonts w:eastAsiaTheme="minorHAnsi"/>
                <w:sz w:val="28"/>
                <w:szCs w:val="28"/>
                <w:lang w:eastAsia="en-US"/>
              </w:rPr>
              <w:t>3...</w:t>
            </w:r>
          </w:p>
        </w:tc>
        <w:tc>
          <w:tcPr>
            <w:tcW w:w="2615"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82B15" w:rsidRPr="0027506B" w:rsidRDefault="00A82B15" w:rsidP="00E21CF2">
            <w:pPr>
              <w:autoSpaceDE w:val="0"/>
              <w:autoSpaceDN w:val="0"/>
              <w:adjustRightInd w:val="0"/>
              <w:rPr>
                <w:rFonts w:eastAsiaTheme="minorHAnsi"/>
                <w:sz w:val="28"/>
                <w:szCs w:val="28"/>
                <w:lang w:eastAsia="en-US"/>
              </w:rPr>
            </w:pPr>
          </w:p>
        </w:tc>
      </w:tr>
      <w:tr w:rsidR="00CB4AE8" w:rsidRPr="0027506B" w:rsidTr="008F7106">
        <w:tc>
          <w:tcPr>
            <w:tcW w:w="7432" w:type="dxa"/>
            <w:gridSpan w:val="4"/>
            <w:tcBorders>
              <w:top w:val="single" w:sz="4" w:space="0" w:color="auto"/>
              <w:left w:val="single" w:sz="4" w:space="0" w:color="auto"/>
              <w:bottom w:val="single" w:sz="4" w:space="0" w:color="auto"/>
              <w:right w:val="single" w:sz="4" w:space="0" w:color="auto"/>
            </w:tcBorders>
            <w:vAlign w:val="center"/>
          </w:tcPr>
          <w:p w:rsidR="00CB4AE8" w:rsidRPr="0027506B" w:rsidRDefault="00CB4AE8" w:rsidP="00E21CF2">
            <w:pPr>
              <w:autoSpaceDE w:val="0"/>
              <w:autoSpaceDN w:val="0"/>
              <w:adjustRightInd w:val="0"/>
              <w:rPr>
                <w:rFonts w:eastAsiaTheme="minorHAnsi"/>
                <w:sz w:val="28"/>
                <w:szCs w:val="28"/>
                <w:lang w:eastAsia="en-US"/>
              </w:rPr>
            </w:pPr>
            <w:r>
              <w:rPr>
                <w:rFonts w:eastAsiaTheme="minorHAnsi"/>
                <w:sz w:val="28"/>
                <w:szCs w:val="28"/>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CB4AE8" w:rsidRPr="0027506B" w:rsidRDefault="00CB4AE8" w:rsidP="00E21CF2">
            <w:pPr>
              <w:autoSpaceDE w:val="0"/>
              <w:autoSpaceDN w:val="0"/>
              <w:adjustRightInd w:val="0"/>
              <w:rPr>
                <w:rFonts w:eastAsiaTheme="minorHAnsi"/>
                <w:sz w:val="28"/>
                <w:szCs w:val="28"/>
                <w:lang w:eastAsia="en-US"/>
              </w:rPr>
            </w:pPr>
          </w:p>
        </w:tc>
      </w:tr>
    </w:tbl>
    <w:p w:rsidR="00A82B15" w:rsidRPr="0027506B" w:rsidRDefault="00A82B15" w:rsidP="00A82B15">
      <w:pPr>
        <w:autoSpaceDE w:val="0"/>
        <w:autoSpaceDN w:val="0"/>
        <w:adjustRightInd w:val="0"/>
        <w:ind w:firstLine="540"/>
        <w:jc w:val="both"/>
        <w:rPr>
          <w:rFonts w:eastAsiaTheme="minorHAnsi"/>
          <w:sz w:val="28"/>
          <w:szCs w:val="28"/>
          <w:lang w:eastAsia="en-US"/>
        </w:rPr>
      </w:pPr>
      <w:r w:rsidRPr="0027506B">
        <w:rPr>
          <w:rFonts w:eastAsiaTheme="minorHAnsi"/>
          <w:sz w:val="28"/>
          <w:szCs w:val="28"/>
          <w:lang w:eastAsia="en-US"/>
        </w:rPr>
        <w:t>Обязуюсь обеспечить занятость работников после завершения профессионального обучения и (или) дополнительного профессионального образования.</w:t>
      </w:r>
    </w:p>
    <w:p w:rsidR="00A82B15" w:rsidRPr="0027506B" w:rsidRDefault="00A82B15" w:rsidP="00A82B15">
      <w:pPr>
        <w:autoSpaceDE w:val="0"/>
        <w:autoSpaceDN w:val="0"/>
        <w:adjustRightInd w:val="0"/>
        <w:jc w:val="center"/>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A82B15" w:rsidRPr="0027506B" w:rsidTr="00E21CF2">
        <w:tc>
          <w:tcPr>
            <w:tcW w:w="3606" w:type="dxa"/>
            <w:vMerge w:val="restart"/>
          </w:tcPr>
          <w:p w:rsidR="00A82B15" w:rsidRPr="0027506B" w:rsidRDefault="00A82B15" w:rsidP="00E21CF2">
            <w:pPr>
              <w:autoSpaceDE w:val="0"/>
              <w:autoSpaceDN w:val="0"/>
              <w:adjustRightInd w:val="0"/>
              <w:jc w:val="both"/>
              <w:rPr>
                <w:rFonts w:eastAsiaTheme="minorHAnsi"/>
                <w:sz w:val="28"/>
                <w:szCs w:val="28"/>
                <w:lang w:eastAsia="en-US"/>
              </w:rPr>
            </w:pPr>
            <w:r w:rsidRPr="0027506B">
              <w:rPr>
                <w:rFonts w:eastAsiaTheme="minorHAnsi"/>
                <w:sz w:val="28"/>
                <w:szCs w:val="28"/>
                <w:lang w:eastAsia="en-US"/>
              </w:rPr>
              <w:t>Руководитель организации</w:t>
            </w:r>
          </w:p>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r w:rsidRPr="0027506B">
              <w:rPr>
                <w:rFonts w:eastAsiaTheme="minorHAnsi"/>
                <w:sz w:val="28"/>
                <w:szCs w:val="28"/>
                <w:lang w:eastAsia="en-US"/>
              </w:rPr>
              <w:t>(индивидуальный предприниматель)</w:t>
            </w:r>
          </w:p>
        </w:tc>
        <w:tc>
          <w:tcPr>
            <w:tcW w:w="2126" w:type="dxa"/>
            <w:tcBorders>
              <w:bottom w:val="single" w:sz="4" w:space="0" w:color="auto"/>
            </w:tcBorders>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r>
      <w:tr w:rsidR="00A82B15" w:rsidRPr="0027506B" w:rsidTr="00E21CF2">
        <w:tc>
          <w:tcPr>
            <w:tcW w:w="3606" w:type="dxa"/>
            <w:vMerge/>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A82B15" w:rsidRPr="0027506B" w:rsidRDefault="00A82B15" w:rsidP="00E21CF2">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(Ф.И.О.)</w:t>
            </w:r>
          </w:p>
        </w:tc>
        <w:tc>
          <w:tcPr>
            <w:tcW w:w="284" w:type="dxa"/>
          </w:tcPr>
          <w:p w:rsidR="00A82B15" w:rsidRPr="0027506B" w:rsidRDefault="00A82B15" w:rsidP="00E21CF2">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A82B15" w:rsidRPr="0027506B" w:rsidRDefault="00A82B15" w:rsidP="00E21CF2">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(подпись)</w:t>
            </w:r>
          </w:p>
        </w:tc>
        <w:tc>
          <w:tcPr>
            <w:tcW w:w="219" w:type="dxa"/>
          </w:tcPr>
          <w:p w:rsidR="00A82B15" w:rsidRPr="0027506B" w:rsidRDefault="00A82B15" w:rsidP="00E21CF2">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A82B15" w:rsidRPr="0027506B" w:rsidRDefault="00A82B15" w:rsidP="00E21CF2">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(дата)</w:t>
            </w:r>
          </w:p>
        </w:tc>
      </w:tr>
      <w:tr w:rsidR="00A82B15" w:rsidRPr="0027506B" w:rsidTr="00E21CF2">
        <w:tc>
          <w:tcPr>
            <w:tcW w:w="9418" w:type="dxa"/>
            <w:gridSpan w:val="6"/>
          </w:tcPr>
          <w:p w:rsidR="00A82B15" w:rsidRPr="0027506B" w:rsidRDefault="00A82B15" w:rsidP="00E21CF2">
            <w:pPr>
              <w:autoSpaceDE w:val="0"/>
              <w:autoSpaceDN w:val="0"/>
              <w:adjustRightInd w:val="0"/>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 xml:space="preserve">         МП (при наличии)</w:t>
            </w:r>
            <w:bookmarkStart w:id="7" w:name="_GoBack"/>
            <w:bookmarkEnd w:id="7"/>
          </w:p>
        </w:tc>
      </w:tr>
    </w:tbl>
    <w:p w:rsidR="00BD2034" w:rsidRPr="0027506B" w:rsidRDefault="00BD2034" w:rsidP="00BD2034">
      <w:pPr>
        <w:spacing w:line="302" w:lineRule="atLeast"/>
        <w:ind w:firstLine="706"/>
        <w:jc w:val="both"/>
        <w:rPr>
          <w:rFonts w:ascii="Times New Roman CYR" w:hAnsi="Times New Roman CYR" w:cs="Times New Roman CYR"/>
          <w:sz w:val="28"/>
          <w:szCs w:val="28"/>
        </w:rPr>
      </w:pPr>
      <w:r w:rsidRPr="0027506B">
        <w:rPr>
          <w:rFonts w:ascii="Times New Roman CYR" w:hAnsi="Times New Roman CYR" w:cs="Times New Roman CYR"/>
          <w:sz w:val="28"/>
          <w:szCs w:val="28"/>
        </w:rPr>
        <w:lastRenderedPageBreak/>
        <w:t> </w:t>
      </w:r>
    </w:p>
    <w:sectPr w:rsidR="00BD2034" w:rsidRPr="0027506B" w:rsidSect="00AB6777">
      <w:footnotePr>
        <w:numFmt w:val="chicago"/>
      </w:footnotePr>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01" w:rsidRDefault="00023201" w:rsidP="000E1B27">
      <w:r>
        <w:separator/>
      </w:r>
    </w:p>
  </w:endnote>
  <w:endnote w:type="continuationSeparator" w:id="0">
    <w:p w:rsidR="00023201" w:rsidRDefault="00023201" w:rsidP="000E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01" w:rsidRDefault="00023201" w:rsidP="000E1B27">
      <w:r>
        <w:separator/>
      </w:r>
    </w:p>
  </w:footnote>
  <w:footnote w:type="continuationSeparator" w:id="0">
    <w:p w:rsidR="00023201" w:rsidRDefault="00023201" w:rsidP="000E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7922"/>
      <w:docPartObj>
        <w:docPartGallery w:val="Page Numbers (Top of Page)"/>
        <w:docPartUnique/>
      </w:docPartObj>
    </w:sdtPr>
    <w:sdtEndPr/>
    <w:sdtContent>
      <w:p w:rsidR="00C65E48" w:rsidRDefault="00C65E48">
        <w:pPr>
          <w:pStyle w:val="aa"/>
          <w:jc w:val="right"/>
        </w:pPr>
        <w:r>
          <w:fldChar w:fldCharType="begin"/>
        </w:r>
        <w:r>
          <w:instrText>PAGE   \* MERGEFORMAT</w:instrText>
        </w:r>
        <w:r>
          <w:fldChar w:fldCharType="separate"/>
        </w:r>
        <w:r w:rsidR="00CB4AE8">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654"/>
    <w:multiLevelType w:val="hybridMultilevel"/>
    <w:tmpl w:val="26DAD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475F0"/>
    <w:multiLevelType w:val="hybridMultilevel"/>
    <w:tmpl w:val="299CB850"/>
    <w:lvl w:ilvl="0" w:tplc="EF84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E77F0"/>
    <w:multiLevelType w:val="hybridMultilevel"/>
    <w:tmpl w:val="E6668E5A"/>
    <w:lvl w:ilvl="0" w:tplc="604EF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4ADD"/>
    <w:multiLevelType w:val="hybridMultilevel"/>
    <w:tmpl w:val="521E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17622"/>
    <w:multiLevelType w:val="multilevel"/>
    <w:tmpl w:val="27845048"/>
    <w:lvl w:ilvl="0">
      <w:start w:val="1"/>
      <w:numFmt w:val="decimal"/>
      <w:lvlText w:val="%1."/>
      <w:lvlJc w:val="left"/>
      <w:pPr>
        <w:ind w:left="1759" w:hanging="1050"/>
      </w:pPr>
      <w:rPr>
        <w:rFonts w:hint="default"/>
      </w:rPr>
    </w:lvl>
    <w:lvl w:ilvl="1">
      <w:start w:val="1"/>
      <w:numFmt w:val="decimal"/>
      <w:isLgl/>
      <w:lvlText w:val="%1.%2."/>
      <w:lvlJc w:val="left"/>
      <w:pPr>
        <w:ind w:left="993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FA07B9"/>
    <w:multiLevelType w:val="hybridMultilevel"/>
    <w:tmpl w:val="178A4A84"/>
    <w:lvl w:ilvl="0" w:tplc="CF80F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CC5159"/>
    <w:multiLevelType w:val="multilevel"/>
    <w:tmpl w:val="4DA4F1E0"/>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27"/>
    <w:rsid w:val="0000011B"/>
    <w:rsid w:val="0000080A"/>
    <w:rsid w:val="00000DB6"/>
    <w:rsid w:val="00001943"/>
    <w:rsid w:val="000158BD"/>
    <w:rsid w:val="00016A6E"/>
    <w:rsid w:val="000207C0"/>
    <w:rsid w:val="0002136C"/>
    <w:rsid w:val="00023201"/>
    <w:rsid w:val="000252ED"/>
    <w:rsid w:val="00034876"/>
    <w:rsid w:val="000350C5"/>
    <w:rsid w:val="0003555B"/>
    <w:rsid w:val="0003596B"/>
    <w:rsid w:val="000366AC"/>
    <w:rsid w:val="00042206"/>
    <w:rsid w:val="00043996"/>
    <w:rsid w:val="00045378"/>
    <w:rsid w:val="00047101"/>
    <w:rsid w:val="00047350"/>
    <w:rsid w:val="00050380"/>
    <w:rsid w:val="000546D6"/>
    <w:rsid w:val="000554CF"/>
    <w:rsid w:val="000557FC"/>
    <w:rsid w:val="00056A8F"/>
    <w:rsid w:val="0005788F"/>
    <w:rsid w:val="00064AF5"/>
    <w:rsid w:val="00065FA4"/>
    <w:rsid w:val="00066C23"/>
    <w:rsid w:val="00066CD0"/>
    <w:rsid w:val="00066D30"/>
    <w:rsid w:val="00075910"/>
    <w:rsid w:val="000808DE"/>
    <w:rsid w:val="000813AD"/>
    <w:rsid w:val="00083AC5"/>
    <w:rsid w:val="00093683"/>
    <w:rsid w:val="00095F60"/>
    <w:rsid w:val="00096905"/>
    <w:rsid w:val="000976BA"/>
    <w:rsid w:val="000A3449"/>
    <w:rsid w:val="000A422C"/>
    <w:rsid w:val="000A4768"/>
    <w:rsid w:val="000A750F"/>
    <w:rsid w:val="000B19D5"/>
    <w:rsid w:val="000C08BC"/>
    <w:rsid w:val="000C4F15"/>
    <w:rsid w:val="000C5BC5"/>
    <w:rsid w:val="000D059E"/>
    <w:rsid w:val="000D18AB"/>
    <w:rsid w:val="000E16EC"/>
    <w:rsid w:val="000E1B27"/>
    <w:rsid w:val="000F158D"/>
    <w:rsid w:val="000F61D6"/>
    <w:rsid w:val="00101B4F"/>
    <w:rsid w:val="00103507"/>
    <w:rsid w:val="001045D0"/>
    <w:rsid w:val="00104B8D"/>
    <w:rsid w:val="00105C68"/>
    <w:rsid w:val="00114F71"/>
    <w:rsid w:val="001179B0"/>
    <w:rsid w:val="00122CA4"/>
    <w:rsid w:val="001237B0"/>
    <w:rsid w:val="00127001"/>
    <w:rsid w:val="001310C7"/>
    <w:rsid w:val="00134B8D"/>
    <w:rsid w:val="00136566"/>
    <w:rsid w:val="001444E2"/>
    <w:rsid w:val="00147C31"/>
    <w:rsid w:val="00147EE9"/>
    <w:rsid w:val="00152593"/>
    <w:rsid w:val="00154B66"/>
    <w:rsid w:val="00157812"/>
    <w:rsid w:val="001606B4"/>
    <w:rsid w:val="00173C30"/>
    <w:rsid w:val="00176670"/>
    <w:rsid w:val="0018345A"/>
    <w:rsid w:val="00187DBA"/>
    <w:rsid w:val="001950FC"/>
    <w:rsid w:val="001A7953"/>
    <w:rsid w:val="001A7F88"/>
    <w:rsid w:val="001B0CFC"/>
    <w:rsid w:val="001B1522"/>
    <w:rsid w:val="001B71C3"/>
    <w:rsid w:val="001C0D7A"/>
    <w:rsid w:val="001C1766"/>
    <w:rsid w:val="001C3EB5"/>
    <w:rsid w:val="001D1173"/>
    <w:rsid w:val="001D447A"/>
    <w:rsid w:val="001E0DB6"/>
    <w:rsid w:val="001E1216"/>
    <w:rsid w:val="001E2DAB"/>
    <w:rsid w:val="001E4F86"/>
    <w:rsid w:val="001E7549"/>
    <w:rsid w:val="001F0331"/>
    <w:rsid w:val="001F288D"/>
    <w:rsid w:val="001F3CF3"/>
    <w:rsid w:val="001F6EE0"/>
    <w:rsid w:val="001F788A"/>
    <w:rsid w:val="00200132"/>
    <w:rsid w:val="00202151"/>
    <w:rsid w:val="0020509C"/>
    <w:rsid w:val="002056F3"/>
    <w:rsid w:val="002149ED"/>
    <w:rsid w:val="00225380"/>
    <w:rsid w:val="0022589B"/>
    <w:rsid w:val="00226DF8"/>
    <w:rsid w:val="00227CEF"/>
    <w:rsid w:val="0023410C"/>
    <w:rsid w:val="00234539"/>
    <w:rsid w:val="00237C6C"/>
    <w:rsid w:val="00246486"/>
    <w:rsid w:val="00246AA6"/>
    <w:rsid w:val="002529BE"/>
    <w:rsid w:val="00252E25"/>
    <w:rsid w:val="0025451A"/>
    <w:rsid w:val="002621A0"/>
    <w:rsid w:val="00265644"/>
    <w:rsid w:val="0027063E"/>
    <w:rsid w:val="002712CA"/>
    <w:rsid w:val="002717B7"/>
    <w:rsid w:val="00271A07"/>
    <w:rsid w:val="0027506B"/>
    <w:rsid w:val="00277A9E"/>
    <w:rsid w:val="00292F06"/>
    <w:rsid w:val="00293236"/>
    <w:rsid w:val="002953C3"/>
    <w:rsid w:val="002A2783"/>
    <w:rsid w:val="002A43FC"/>
    <w:rsid w:val="002A6429"/>
    <w:rsid w:val="002B0381"/>
    <w:rsid w:val="002B40B8"/>
    <w:rsid w:val="002B568A"/>
    <w:rsid w:val="002B5777"/>
    <w:rsid w:val="002B7240"/>
    <w:rsid w:val="002C5E4D"/>
    <w:rsid w:val="002C7273"/>
    <w:rsid w:val="002C7B0F"/>
    <w:rsid w:val="002D1C5B"/>
    <w:rsid w:val="002D417C"/>
    <w:rsid w:val="002D67CA"/>
    <w:rsid w:val="002E01DD"/>
    <w:rsid w:val="002E06CA"/>
    <w:rsid w:val="002E4400"/>
    <w:rsid w:val="002E7C72"/>
    <w:rsid w:val="002F03ED"/>
    <w:rsid w:val="002F088F"/>
    <w:rsid w:val="002F09ED"/>
    <w:rsid w:val="002F0E56"/>
    <w:rsid w:val="002F2471"/>
    <w:rsid w:val="002F4CCD"/>
    <w:rsid w:val="002F5892"/>
    <w:rsid w:val="003004C8"/>
    <w:rsid w:val="003009BD"/>
    <w:rsid w:val="003059BF"/>
    <w:rsid w:val="00317A20"/>
    <w:rsid w:val="00322E81"/>
    <w:rsid w:val="0032530C"/>
    <w:rsid w:val="00330F27"/>
    <w:rsid w:val="003362E3"/>
    <w:rsid w:val="00341018"/>
    <w:rsid w:val="00346633"/>
    <w:rsid w:val="003468A1"/>
    <w:rsid w:val="00347482"/>
    <w:rsid w:val="00352348"/>
    <w:rsid w:val="003523A1"/>
    <w:rsid w:val="00352F94"/>
    <w:rsid w:val="00354A2D"/>
    <w:rsid w:val="00364347"/>
    <w:rsid w:val="00364C73"/>
    <w:rsid w:val="00367515"/>
    <w:rsid w:val="0036755B"/>
    <w:rsid w:val="003709E0"/>
    <w:rsid w:val="00370CF9"/>
    <w:rsid w:val="003727D0"/>
    <w:rsid w:val="00375D31"/>
    <w:rsid w:val="003774B5"/>
    <w:rsid w:val="003802D0"/>
    <w:rsid w:val="00381A08"/>
    <w:rsid w:val="00381E75"/>
    <w:rsid w:val="003822FB"/>
    <w:rsid w:val="0038296F"/>
    <w:rsid w:val="00384881"/>
    <w:rsid w:val="00385D56"/>
    <w:rsid w:val="003864AD"/>
    <w:rsid w:val="003871AE"/>
    <w:rsid w:val="003872B9"/>
    <w:rsid w:val="00390122"/>
    <w:rsid w:val="0039201F"/>
    <w:rsid w:val="00392DA7"/>
    <w:rsid w:val="003A0CBA"/>
    <w:rsid w:val="003A2D38"/>
    <w:rsid w:val="003A5C13"/>
    <w:rsid w:val="003A7EBD"/>
    <w:rsid w:val="003B0064"/>
    <w:rsid w:val="003B394A"/>
    <w:rsid w:val="003B78D2"/>
    <w:rsid w:val="003C1244"/>
    <w:rsid w:val="003C276B"/>
    <w:rsid w:val="003C7552"/>
    <w:rsid w:val="003D356C"/>
    <w:rsid w:val="003D3A37"/>
    <w:rsid w:val="003D4B34"/>
    <w:rsid w:val="003D5181"/>
    <w:rsid w:val="003D75BA"/>
    <w:rsid w:val="003E452E"/>
    <w:rsid w:val="003E675E"/>
    <w:rsid w:val="003E7284"/>
    <w:rsid w:val="003E7708"/>
    <w:rsid w:val="003F01A5"/>
    <w:rsid w:val="003F2013"/>
    <w:rsid w:val="00401D93"/>
    <w:rsid w:val="00405507"/>
    <w:rsid w:val="00407929"/>
    <w:rsid w:val="0041040F"/>
    <w:rsid w:val="00413645"/>
    <w:rsid w:val="004251C5"/>
    <w:rsid w:val="004273E1"/>
    <w:rsid w:val="004304F2"/>
    <w:rsid w:val="0043229D"/>
    <w:rsid w:val="00434D4B"/>
    <w:rsid w:val="00441EDC"/>
    <w:rsid w:val="004449A1"/>
    <w:rsid w:val="00451682"/>
    <w:rsid w:val="004556D1"/>
    <w:rsid w:val="00455D37"/>
    <w:rsid w:val="00456129"/>
    <w:rsid w:val="004574FD"/>
    <w:rsid w:val="00463EB4"/>
    <w:rsid w:val="004668C8"/>
    <w:rsid w:val="00471BDB"/>
    <w:rsid w:val="0047413B"/>
    <w:rsid w:val="00491E9F"/>
    <w:rsid w:val="0049297A"/>
    <w:rsid w:val="00493C2E"/>
    <w:rsid w:val="004A2AD1"/>
    <w:rsid w:val="004A605C"/>
    <w:rsid w:val="004A701A"/>
    <w:rsid w:val="004B160C"/>
    <w:rsid w:val="004B6736"/>
    <w:rsid w:val="004C2BB3"/>
    <w:rsid w:val="004C50A4"/>
    <w:rsid w:val="004C6193"/>
    <w:rsid w:val="004D29C7"/>
    <w:rsid w:val="004D2D43"/>
    <w:rsid w:val="004D32BB"/>
    <w:rsid w:val="004D337C"/>
    <w:rsid w:val="004D3999"/>
    <w:rsid w:val="004D400E"/>
    <w:rsid w:val="004D4D5B"/>
    <w:rsid w:val="004E00F7"/>
    <w:rsid w:val="004E1943"/>
    <w:rsid w:val="004E691A"/>
    <w:rsid w:val="004F0BFA"/>
    <w:rsid w:val="004F17A3"/>
    <w:rsid w:val="004F3243"/>
    <w:rsid w:val="004F37B0"/>
    <w:rsid w:val="004F384F"/>
    <w:rsid w:val="004F4AE9"/>
    <w:rsid w:val="00514F8D"/>
    <w:rsid w:val="005162A4"/>
    <w:rsid w:val="00521113"/>
    <w:rsid w:val="00524B6D"/>
    <w:rsid w:val="0053425A"/>
    <w:rsid w:val="0054126A"/>
    <w:rsid w:val="00543684"/>
    <w:rsid w:val="00547340"/>
    <w:rsid w:val="0055246A"/>
    <w:rsid w:val="005569A2"/>
    <w:rsid w:val="005672DE"/>
    <w:rsid w:val="005750F1"/>
    <w:rsid w:val="0057613C"/>
    <w:rsid w:val="0057794D"/>
    <w:rsid w:val="00577EDB"/>
    <w:rsid w:val="00580BF1"/>
    <w:rsid w:val="00581A64"/>
    <w:rsid w:val="005854B0"/>
    <w:rsid w:val="00585DF2"/>
    <w:rsid w:val="00586BA9"/>
    <w:rsid w:val="0059360B"/>
    <w:rsid w:val="005A1102"/>
    <w:rsid w:val="005A73F1"/>
    <w:rsid w:val="005B03A2"/>
    <w:rsid w:val="005B33A4"/>
    <w:rsid w:val="005B50D9"/>
    <w:rsid w:val="005B5B5F"/>
    <w:rsid w:val="005C5D58"/>
    <w:rsid w:val="005D7E80"/>
    <w:rsid w:val="005E33E3"/>
    <w:rsid w:val="005E656E"/>
    <w:rsid w:val="005E74CC"/>
    <w:rsid w:val="005F528E"/>
    <w:rsid w:val="005F5334"/>
    <w:rsid w:val="006071A2"/>
    <w:rsid w:val="0061551E"/>
    <w:rsid w:val="0061569D"/>
    <w:rsid w:val="00620795"/>
    <w:rsid w:val="00622F1E"/>
    <w:rsid w:val="0062567E"/>
    <w:rsid w:val="0063048E"/>
    <w:rsid w:val="006355B4"/>
    <w:rsid w:val="00645C87"/>
    <w:rsid w:val="006570FA"/>
    <w:rsid w:val="00664E4C"/>
    <w:rsid w:val="0066623D"/>
    <w:rsid w:val="006678B8"/>
    <w:rsid w:val="00667E44"/>
    <w:rsid w:val="006760F6"/>
    <w:rsid w:val="00677346"/>
    <w:rsid w:val="00680BDF"/>
    <w:rsid w:val="00687C75"/>
    <w:rsid w:val="006966BA"/>
    <w:rsid w:val="006A2566"/>
    <w:rsid w:val="006A5FBD"/>
    <w:rsid w:val="006A680F"/>
    <w:rsid w:val="006A7534"/>
    <w:rsid w:val="006B1DFA"/>
    <w:rsid w:val="006B4176"/>
    <w:rsid w:val="006C3A4A"/>
    <w:rsid w:val="006C5404"/>
    <w:rsid w:val="006C5437"/>
    <w:rsid w:val="006C637D"/>
    <w:rsid w:val="006D4398"/>
    <w:rsid w:val="006E158C"/>
    <w:rsid w:val="006E19E1"/>
    <w:rsid w:val="006E6611"/>
    <w:rsid w:val="006E7327"/>
    <w:rsid w:val="006E7E30"/>
    <w:rsid w:val="006F6A99"/>
    <w:rsid w:val="007106C2"/>
    <w:rsid w:val="00710DEF"/>
    <w:rsid w:val="00710F47"/>
    <w:rsid w:val="00714599"/>
    <w:rsid w:val="007147D0"/>
    <w:rsid w:val="00715498"/>
    <w:rsid w:val="007163CB"/>
    <w:rsid w:val="007220CF"/>
    <w:rsid w:val="007362E4"/>
    <w:rsid w:val="0074071E"/>
    <w:rsid w:val="007412CF"/>
    <w:rsid w:val="007419F5"/>
    <w:rsid w:val="00741B34"/>
    <w:rsid w:val="0074516F"/>
    <w:rsid w:val="00745399"/>
    <w:rsid w:val="00747E7D"/>
    <w:rsid w:val="007503EE"/>
    <w:rsid w:val="00754EDA"/>
    <w:rsid w:val="00757CF3"/>
    <w:rsid w:val="0076096F"/>
    <w:rsid w:val="00761D3D"/>
    <w:rsid w:val="0076245D"/>
    <w:rsid w:val="00762982"/>
    <w:rsid w:val="00764507"/>
    <w:rsid w:val="007653B9"/>
    <w:rsid w:val="00767A11"/>
    <w:rsid w:val="00770B7A"/>
    <w:rsid w:val="007717B7"/>
    <w:rsid w:val="00773B51"/>
    <w:rsid w:val="00774A71"/>
    <w:rsid w:val="007811CF"/>
    <w:rsid w:val="00784149"/>
    <w:rsid w:val="00785589"/>
    <w:rsid w:val="007869F3"/>
    <w:rsid w:val="00786BA0"/>
    <w:rsid w:val="00786E8B"/>
    <w:rsid w:val="0079428F"/>
    <w:rsid w:val="007A181B"/>
    <w:rsid w:val="007A5FFA"/>
    <w:rsid w:val="007A682B"/>
    <w:rsid w:val="007A6F5A"/>
    <w:rsid w:val="007B0C2E"/>
    <w:rsid w:val="007B1815"/>
    <w:rsid w:val="007B34DE"/>
    <w:rsid w:val="007B6F45"/>
    <w:rsid w:val="007C3737"/>
    <w:rsid w:val="007C44E7"/>
    <w:rsid w:val="007C4735"/>
    <w:rsid w:val="007C75DD"/>
    <w:rsid w:val="007D7435"/>
    <w:rsid w:val="007D79F2"/>
    <w:rsid w:val="007D7F28"/>
    <w:rsid w:val="007F043A"/>
    <w:rsid w:val="007F33BF"/>
    <w:rsid w:val="00811FEE"/>
    <w:rsid w:val="00816FB8"/>
    <w:rsid w:val="008240B2"/>
    <w:rsid w:val="0082452D"/>
    <w:rsid w:val="00824A24"/>
    <w:rsid w:val="008255E2"/>
    <w:rsid w:val="0083093F"/>
    <w:rsid w:val="00832E42"/>
    <w:rsid w:val="008342D2"/>
    <w:rsid w:val="00834E97"/>
    <w:rsid w:val="00837184"/>
    <w:rsid w:val="0085020A"/>
    <w:rsid w:val="00860A8F"/>
    <w:rsid w:val="00860B56"/>
    <w:rsid w:val="00862039"/>
    <w:rsid w:val="00862FD4"/>
    <w:rsid w:val="00866FB3"/>
    <w:rsid w:val="008729AE"/>
    <w:rsid w:val="008754A8"/>
    <w:rsid w:val="0087585B"/>
    <w:rsid w:val="00875A0A"/>
    <w:rsid w:val="00876CB9"/>
    <w:rsid w:val="00877CDF"/>
    <w:rsid w:val="00884DE1"/>
    <w:rsid w:val="00890C2D"/>
    <w:rsid w:val="008925EA"/>
    <w:rsid w:val="0089382F"/>
    <w:rsid w:val="00893AFB"/>
    <w:rsid w:val="008944EE"/>
    <w:rsid w:val="00894993"/>
    <w:rsid w:val="008949C2"/>
    <w:rsid w:val="00894AD9"/>
    <w:rsid w:val="008A34B1"/>
    <w:rsid w:val="008A3E41"/>
    <w:rsid w:val="008C3D9B"/>
    <w:rsid w:val="008C5BC6"/>
    <w:rsid w:val="008C5E5E"/>
    <w:rsid w:val="008D10F5"/>
    <w:rsid w:val="008D1F00"/>
    <w:rsid w:val="008D3D1E"/>
    <w:rsid w:val="008E18B8"/>
    <w:rsid w:val="008E199F"/>
    <w:rsid w:val="008E1A0D"/>
    <w:rsid w:val="008E1E0B"/>
    <w:rsid w:val="008F1933"/>
    <w:rsid w:val="008F6A39"/>
    <w:rsid w:val="00900597"/>
    <w:rsid w:val="00902003"/>
    <w:rsid w:val="0090216D"/>
    <w:rsid w:val="009131AC"/>
    <w:rsid w:val="009163A8"/>
    <w:rsid w:val="00923522"/>
    <w:rsid w:val="00927C82"/>
    <w:rsid w:val="00945465"/>
    <w:rsid w:val="009459FD"/>
    <w:rsid w:val="00947518"/>
    <w:rsid w:val="009515CC"/>
    <w:rsid w:val="00952FF9"/>
    <w:rsid w:val="00957D5C"/>
    <w:rsid w:val="0096000F"/>
    <w:rsid w:val="00961526"/>
    <w:rsid w:val="00964F99"/>
    <w:rsid w:val="009704E6"/>
    <w:rsid w:val="00977D8A"/>
    <w:rsid w:val="00985E06"/>
    <w:rsid w:val="009A0396"/>
    <w:rsid w:val="009A5204"/>
    <w:rsid w:val="009A6081"/>
    <w:rsid w:val="009A7681"/>
    <w:rsid w:val="009B1B4F"/>
    <w:rsid w:val="009C6F1F"/>
    <w:rsid w:val="009C79DF"/>
    <w:rsid w:val="009D06EA"/>
    <w:rsid w:val="009D477D"/>
    <w:rsid w:val="009D547E"/>
    <w:rsid w:val="009D7393"/>
    <w:rsid w:val="009D7E5A"/>
    <w:rsid w:val="009E4584"/>
    <w:rsid w:val="009F1713"/>
    <w:rsid w:val="009F2411"/>
    <w:rsid w:val="009F3A1B"/>
    <w:rsid w:val="009F665D"/>
    <w:rsid w:val="00A108F9"/>
    <w:rsid w:val="00A10D13"/>
    <w:rsid w:val="00A2146D"/>
    <w:rsid w:val="00A21C4D"/>
    <w:rsid w:val="00A22333"/>
    <w:rsid w:val="00A227E7"/>
    <w:rsid w:val="00A2535A"/>
    <w:rsid w:val="00A253A2"/>
    <w:rsid w:val="00A25F1C"/>
    <w:rsid w:val="00A3065A"/>
    <w:rsid w:val="00A324F8"/>
    <w:rsid w:val="00A363ED"/>
    <w:rsid w:val="00A40696"/>
    <w:rsid w:val="00A411D5"/>
    <w:rsid w:val="00A437DF"/>
    <w:rsid w:val="00A46B64"/>
    <w:rsid w:val="00A50F87"/>
    <w:rsid w:val="00A519D5"/>
    <w:rsid w:val="00A56F8A"/>
    <w:rsid w:val="00A61370"/>
    <w:rsid w:val="00A616FF"/>
    <w:rsid w:val="00A64BB9"/>
    <w:rsid w:val="00A7069F"/>
    <w:rsid w:val="00A70C93"/>
    <w:rsid w:val="00A72486"/>
    <w:rsid w:val="00A76D1B"/>
    <w:rsid w:val="00A82B15"/>
    <w:rsid w:val="00A83F06"/>
    <w:rsid w:val="00A85178"/>
    <w:rsid w:val="00A85205"/>
    <w:rsid w:val="00A870CC"/>
    <w:rsid w:val="00A90264"/>
    <w:rsid w:val="00A90F19"/>
    <w:rsid w:val="00A912B9"/>
    <w:rsid w:val="00A9360A"/>
    <w:rsid w:val="00A941DB"/>
    <w:rsid w:val="00A95CC0"/>
    <w:rsid w:val="00AA0293"/>
    <w:rsid w:val="00AA2E93"/>
    <w:rsid w:val="00AA40E0"/>
    <w:rsid w:val="00AA57D1"/>
    <w:rsid w:val="00AA61FF"/>
    <w:rsid w:val="00AB09D3"/>
    <w:rsid w:val="00AB6777"/>
    <w:rsid w:val="00AB753E"/>
    <w:rsid w:val="00AC2C04"/>
    <w:rsid w:val="00AC2C7E"/>
    <w:rsid w:val="00AC68B1"/>
    <w:rsid w:val="00AD0376"/>
    <w:rsid w:val="00AD2EFE"/>
    <w:rsid w:val="00AD4AAD"/>
    <w:rsid w:val="00AD541A"/>
    <w:rsid w:val="00AD5BF8"/>
    <w:rsid w:val="00AE0451"/>
    <w:rsid w:val="00AE0CB8"/>
    <w:rsid w:val="00AE1B8F"/>
    <w:rsid w:val="00AE7180"/>
    <w:rsid w:val="00AE758E"/>
    <w:rsid w:val="00AF601D"/>
    <w:rsid w:val="00B0192A"/>
    <w:rsid w:val="00B03B6B"/>
    <w:rsid w:val="00B0400B"/>
    <w:rsid w:val="00B0553C"/>
    <w:rsid w:val="00B068B6"/>
    <w:rsid w:val="00B143C6"/>
    <w:rsid w:val="00B168B0"/>
    <w:rsid w:val="00B169B6"/>
    <w:rsid w:val="00B16A1E"/>
    <w:rsid w:val="00B17507"/>
    <w:rsid w:val="00B20CA5"/>
    <w:rsid w:val="00B32808"/>
    <w:rsid w:val="00B341A1"/>
    <w:rsid w:val="00B379FA"/>
    <w:rsid w:val="00B37CAA"/>
    <w:rsid w:val="00B41312"/>
    <w:rsid w:val="00B4452A"/>
    <w:rsid w:val="00B44896"/>
    <w:rsid w:val="00B517C3"/>
    <w:rsid w:val="00B65077"/>
    <w:rsid w:val="00B70243"/>
    <w:rsid w:val="00B77E24"/>
    <w:rsid w:val="00B84F5F"/>
    <w:rsid w:val="00B87C27"/>
    <w:rsid w:val="00B937B0"/>
    <w:rsid w:val="00B955BA"/>
    <w:rsid w:val="00B961CC"/>
    <w:rsid w:val="00B96EBB"/>
    <w:rsid w:val="00B9762D"/>
    <w:rsid w:val="00BA09B1"/>
    <w:rsid w:val="00BA1C18"/>
    <w:rsid w:val="00BA4100"/>
    <w:rsid w:val="00BA450F"/>
    <w:rsid w:val="00BA5B74"/>
    <w:rsid w:val="00BB2CFB"/>
    <w:rsid w:val="00BB4B0F"/>
    <w:rsid w:val="00BB4BED"/>
    <w:rsid w:val="00BC1E3A"/>
    <w:rsid w:val="00BC78A3"/>
    <w:rsid w:val="00BD2034"/>
    <w:rsid w:val="00BD5473"/>
    <w:rsid w:val="00BE6FEB"/>
    <w:rsid w:val="00BE71BC"/>
    <w:rsid w:val="00BE7B1F"/>
    <w:rsid w:val="00BF3966"/>
    <w:rsid w:val="00BF4FF5"/>
    <w:rsid w:val="00BF5C91"/>
    <w:rsid w:val="00BF5CA7"/>
    <w:rsid w:val="00C0332E"/>
    <w:rsid w:val="00C04FB4"/>
    <w:rsid w:val="00C10ABC"/>
    <w:rsid w:val="00C13479"/>
    <w:rsid w:val="00C156FE"/>
    <w:rsid w:val="00C173E8"/>
    <w:rsid w:val="00C20175"/>
    <w:rsid w:val="00C2334D"/>
    <w:rsid w:val="00C253C1"/>
    <w:rsid w:val="00C269E5"/>
    <w:rsid w:val="00C27873"/>
    <w:rsid w:val="00C30C9E"/>
    <w:rsid w:val="00C31495"/>
    <w:rsid w:val="00C31CD3"/>
    <w:rsid w:val="00C33EDA"/>
    <w:rsid w:val="00C35D03"/>
    <w:rsid w:val="00C430AF"/>
    <w:rsid w:val="00C45CFC"/>
    <w:rsid w:val="00C46A0E"/>
    <w:rsid w:val="00C546D4"/>
    <w:rsid w:val="00C575BA"/>
    <w:rsid w:val="00C63483"/>
    <w:rsid w:val="00C63AD9"/>
    <w:rsid w:val="00C64765"/>
    <w:rsid w:val="00C65E48"/>
    <w:rsid w:val="00C66BB3"/>
    <w:rsid w:val="00C67A34"/>
    <w:rsid w:val="00C707D9"/>
    <w:rsid w:val="00C77880"/>
    <w:rsid w:val="00C77FB6"/>
    <w:rsid w:val="00C80552"/>
    <w:rsid w:val="00C83E25"/>
    <w:rsid w:val="00C855F8"/>
    <w:rsid w:val="00C91592"/>
    <w:rsid w:val="00CA1404"/>
    <w:rsid w:val="00CA4716"/>
    <w:rsid w:val="00CB4AE8"/>
    <w:rsid w:val="00CB4F71"/>
    <w:rsid w:val="00CB66EC"/>
    <w:rsid w:val="00CC0BCF"/>
    <w:rsid w:val="00CC265F"/>
    <w:rsid w:val="00CC74CB"/>
    <w:rsid w:val="00CC7AE5"/>
    <w:rsid w:val="00CD1777"/>
    <w:rsid w:val="00CE2530"/>
    <w:rsid w:val="00CF3FA6"/>
    <w:rsid w:val="00CF4471"/>
    <w:rsid w:val="00CF4CA7"/>
    <w:rsid w:val="00D0742A"/>
    <w:rsid w:val="00D15B75"/>
    <w:rsid w:val="00D17426"/>
    <w:rsid w:val="00D20447"/>
    <w:rsid w:val="00D23C50"/>
    <w:rsid w:val="00D2541E"/>
    <w:rsid w:val="00D3136B"/>
    <w:rsid w:val="00D32663"/>
    <w:rsid w:val="00D32BF5"/>
    <w:rsid w:val="00D33F71"/>
    <w:rsid w:val="00D35743"/>
    <w:rsid w:val="00D44A56"/>
    <w:rsid w:val="00D453DA"/>
    <w:rsid w:val="00D525FB"/>
    <w:rsid w:val="00D54539"/>
    <w:rsid w:val="00D61E22"/>
    <w:rsid w:val="00D661E7"/>
    <w:rsid w:val="00D66E6D"/>
    <w:rsid w:val="00D71F7D"/>
    <w:rsid w:val="00D80527"/>
    <w:rsid w:val="00D86A7D"/>
    <w:rsid w:val="00D918F9"/>
    <w:rsid w:val="00D922E2"/>
    <w:rsid w:val="00D938B0"/>
    <w:rsid w:val="00D944B8"/>
    <w:rsid w:val="00D95076"/>
    <w:rsid w:val="00DA0D13"/>
    <w:rsid w:val="00DA1C43"/>
    <w:rsid w:val="00DA30E8"/>
    <w:rsid w:val="00DA3F0A"/>
    <w:rsid w:val="00DA5503"/>
    <w:rsid w:val="00DA69FF"/>
    <w:rsid w:val="00DA70EF"/>
    <w:rsid w:val="00DA7DB9"/>
    <w:rsid w:val="00DB2CCE"/>
    <w:rsid w:val="00DB4A0E"/>
    <w:rsid w:val="00DB4C59"/>
    <w:rsid w:val="00DC099D"/>
    <w:rsid w:val="00DC3307"/>
    <w:rsid w:val="00DC3D34"/>
    <w:rsid w:val="00DD0B89"/>
    <w:rsid w:val="00DD3881"/>
    <w:rsid w:val="00DD6B82"/>
    <w:rsid w:val="00DE275A"/>
    <w:rsid w:val="00DF1791"/>
    <w:rsid w:val="00DF456E"/>
    <w:rsid w:val="00DF5357"/>
    <w:rsid w:val="00DF63DA"/>
    <w:rsid w:val="00DF71F3"/>
    <w:rsid w:val="00DF7423"/>
    <w:rsid w:val="00E019E2"/>
    <w:rsid w:val="00E026EA"/>
    <w:rsid w:val="00E037C1"/>
    <w:rsid w:val="00E11F47"/>
    <w:rsid w:val="00E120D9"/>
    <w:rsid w:val="00E12968"/>
    <w:rsid w:val="00E13150"/>
    <w:rsid w:val="00E14028"/>
    <w:rsid w:val="00E170FF"/>
    <w:rsid w:val="00E244FD"/>
    <w:rsid w:val="00E259EC"/>
    <w:rsid w:val="00E25C7B"/>
    <w:rsid w:val="00E2682D"/>
    <w:rsid w:val="00E30FF1"/>
    <w:rsid w:val="00E50754"/>
    <w:rsid w:val="00E548CE"/>
    <w:rsid w:val="00E568D8"/>
    <w:rsid w:val="00E57D4A"/>
    <w:rsid w:val="00E60834"/>
    <w:rsid w:val="00E63488"/>
    <w:rsid w:val="00E65F25"/>
    <w:rsid w:val="00E6640A"/>
    <w:rsid w:val="00E6662A"/>
    <w:rsid w:val="00E73221"/>
    <w:rsid w:val="00E735C3"/>
    <w:rsid w:val="00E75DC1"/>
    <w:rsid w:val="00E77CA7"/>
    <w:rsid w:val="00E80C3B"/>
    <w:rsid w:val="00E8281A"/>
    <w:rsid w:val="00E82EC9"/>
    <w:rsid w:val="00E84032"/>
    <w:rsid w:val="00E847D2"/>
    <w:rsid w:val="00E91E2C"/>
    <w:rsid w:val="00E92A71"/>
    <w:rsid w:val="00E92E86"/>
    <w:rsid w:val="00E96CB6"/>
    <w:rsid w:val="00EA7619"/>
    <w:rsid w:val="00EB0A4B"/>
    <w:rsid w:val="00EB27BD"/>
    <w:rsid w:val="00EB32C5"/>
    <w:rsid w:val="00EB3627"/>
    <w:rsid w:val="00EB5538"/>
    <w:rsid w:val="00EC2C15"/>
    <w:rsid w:val="00ED1089"/>
    <w:rsid w:val="00ED598D"/>
    <w:rsid w:val="00ED75E4"/>
    <w:rsid w:val="00ED7F2E"/>
    <w:rsid w:val="00EE0835"/>
    <w:rsid w:val="00EE1720"/>
    <w:rsid w:val="00EE205C"/>
    <w:rsid w:val="00EE70C6"/>
    <w:rsid w:val="00EF439A"/>
    <w:rsid w:val="00EF5263"/>
    <w:rsid w:val="00F02343"/>
    <w:rsid w:val="00F03377"/>
    <w:rsid w:val="00F05AF9"/>
    <w:rsid w:val="00F12695"/>
    <w:rsid w:val="00F22B28"/>
    <w:rsid w:val="00F242D7"/>
    <w:rsid w:val="00F25CC5"/>
    <w:rsid w:val="00F26E20"/>
    <w:rsid w:val="00F27208"/>
    <w:rsid w:val="00F31162"/>
    <w:rsid w:val="00F32169"/>
    <w:rsid w:val="00F33E05"/>
    <w:rsid w:val="00F36769"/>
    <w:rsid w:val="00F370BD"/>
    <w:rsid w:val="00F3783E"/>
    <w:rsid w:val="00F401A2"/>
    <w:rsid w:val="00F43DBA"/>
    <w:rsid w:val="00F54296"/>
    <w:rsid w:val="00F56E34"/>
    <w:rsid w:val="00F61988"/>
    <w:rsid w:val="00F635B6"/>
    <w:rsid w:val="00F70176"/>
    <w:rsid w:val="00F721FD"/>
    <w:rsid w:val="00F74C14"/>
    <w:rsid w:val="00F76EDB"/>
    <w:rsid w:val="00F8667A"/>
    <w:rsid w:val="00F86B44"/>
    <w:rsid w:val="00F876E5"/>
    <w:rsid w:val="00F877AD"/>
    <w:rsid w:val="00F95307"/>
    <w:rsid w:val="00FA7CDF"/>
    <w:rsid w:val="00FB07BA"/>
    <w:rsid w:val="00FB1F81"/>
    <w:rsid w:val="00FB31E9"/>
    <w:rsid w:val="00FB5FB4"/>
    <w:rsid w:val="00FB6412"/>
    <w:rsid w:val="00FB69A1"/>
    <w:rsid w:val="00FB7420"/>
    <w:rsid w:val="00FB7FC9"/>
    <w:rsid w:val="00FC219F"/>
    <w:rsid w:val="00FD0897"/>
    <w:rsid w:val="00FD1FE0"/>
    <w:rsid w:val="00FD263F"/>
    <w:rsid w:val="00FD7846"/>
    <w:rsid w:val="00FE0461"/>
    <w:rsid w:val="00FE0D9E"/>
    <w:rsid w:val="00FE29FA"/>
    <w:rsid w:val="00FE5BC4"/>
    <w:rsid w:val="00FF1276"/>
    <w:rsid w:val="00FF244B"/>
    <w:rsid w:val="00FF40C2"/>
    <w:rsid w:val="00FF46F1"/>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 w:type="paragraph" w:styleId="af0">
    <w:name w:val="footnote text"/>
    <w:basedOn w:val="a"/>
    <w:link w:val="af1"/>
    <w:uiPriority w:val="99"/>
    <w:semiHidden/>
    <w:unhideWhenUsed/>
    <w:rsid w:val="00961526"/>
    <w:rPr>
      <w:sz w:val="20"/>
      <w:szCs w:val="20"/>
    </w:rPr>
  </w:style>
  <w:style w:type="character" w:customStyle="1" w:styleId="af1">
    <w:name w:val="Текст сноски Знак"/>
    <w:basedOn w:val="a0"/>
    <w:link w:val="af0"/>
    <w:uiPriority w:val="99"/>
    <w:semiHidden/>
    <w:rsid w:val="00961526"/>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61526"/>
    <w:rPr>
      <w:vertAlign w:val="superscript"/>
    </w:rPr>
  </w:style>
  <w:style w:type="paragraph" w:styleId="af3">
    <w:name w:val="endnote text"/>
    <w:basedOn w:val="a"/>
    <w:link w:val="af4"/>
    <w:uiPriority w:val="99"/>
    <w:semiHidden/>
    <w:unhideWhenUsed/>
    <w:rsid w:val="002B7240"/>
    <w:rPr>
      <w:sz w:val="20"/>
      <w:szCs w:val="20"/>
    </w:rPr>
  </w:style>
  <w:style w:type="character" w:customStyle="1" w:styleId="af4">
    <w:name w:val="Текст концевой сноски Знак"/>
    <w:basedOn w:val="a0"/>
    <w:link w:val="af3"/>
    <w:uiPriority w:val="99"/>
    <w:semiHidden/>
    <w:rsid w:val="002B7240"/>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B7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 w:type="paragraph" w:styleId="af0">
    <w:name w:val="footnote text"/>
    <w:basedOn w:val="a"/>
    <w:link w:val="af1"/>
    <w:uiPriority w:val="99"/>
    <w:semiHidden/>
    <w:unhideWhenUsed/>
    <w:rsid w:val="00961526"/>
    <w:rPr>
      <w:sz w:val="20"/>
      <w:szCs w:val="20"/>
    </w:rPr>
  </w:style>
  <w:style w:type="character" w:customStyle="1" w:styleId="af1">
    <w:name w:val="Текст сноски Знак"/>
    <w:basedOn w:val="a0"/>
    <w:link w:val="af0"/>
    <w:uiPriority w:val="99"/>
    <w:semiHidden/>
    <w:rsid w:val="00961526"/>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61526"/>
    <w:rPr>
      <w:vertAlign w:val="superscript"/>
    </w:rPr>
  </w:style>
  <w:style w:type="paragraph" w:styleId="af3">
    <w:name w:val="endnote text"/>
    <w:basedOn w:val="a"/>
    <w:link w:val="af4"/>
    <w:uiPriority w:val="99"/>
    <w:semiHidden/>
    <w:unhideWhenUsed/>
    <w:rsid w:val="002B7240"/>
    <w:rPr>
      <w:sz w:val="20"/>
      <w:szCs w:val="20"/>
    </w:rPr>
  </w:style>
  <w:style w:type="character" w:customStyle="1" w:styleId="af4">
    <w:name w:val="Текст концевой сноски Знак"/>
    <w:basedOn w:val="a0"/>
    <w:link w:val="af3"/>
    <w:uiPriority w:val="99"/>
    <w:semiHidden/>
    <w:rsid w:val="002B7240"/>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B7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276">
      <w:bodyDiv w:val="1"/>
      <w:marLeft w:val="0"/>
      <w:marRight w:val="0"/>
      <w:marTop w:val="0"/>
      <w:marBottom w:val="0"/>
      <w:divBdr>
        <w:top w:val="none" w:sz="0" w:space="0" w:color="auto"/>
        <w:left w:val="none" w:sz="0" w:space="0" w:color="auto"/>
        <w:bottom w:val="none" w:sz="0" w:space="0" w:color="auto"/>
        <w:right w:val="none" w:sz="0" w:space="0" w:color="auto"/>
      </w:divBdr>
    </w:div>
    <w:div w:id="611205402">
      <w:bodyDiv w:val="1"/>
      <w:marLeft w:val="0"/>
      <w:marRight w:val="0"/>
      <w:marTop w:val="0"/>
      <w:marBottom w:val="0"/>
      <w:divBdr>
        <w:top w:val="none" w:sz="0" w:space="0" w:color="auto"/>
        <w:left w:val="none" w:sz="0" w:space="0" w:color="auto"/>
        <w:bottom w:val="none" w:sz="0" w:space="0" w:color="auto"/>
        <w:right w:val="none" w:sz="0" w:space="0" w:color="auto"/>
      </w:divBdr>
      <w:divsChild>
        <w:div w:id="2009405101">
          <w:marLeft w:val="60"/>
          <w:marRight w:val="60"/>
          <w:marTop w:val="100"/>
          <w:marBottom w:val="100"/>
          <w:divBdr>
            <w:top w:val="none" w:sz="0" w:space="0" w:color="auto"/>
            <w:left w:val="none" w:sz="0" w:space="0" w:color="auto"/>
            <w:bottom w:val="none" w:sz="0" w:space="0" w:color="auto"/>
            <w:right w:val="none" w:sz="0" w:space="0" w:color="auto"/>
          </w:divBdr>
        </w:div>
      </w:divsChild>
    </w:div>
    <w:div w:id="1412434683">
      <w:bodyDiv w:val="1"/>
      <w:marLeft w:val="0"/>
      <w:marRight w:val="0"/>
      <w:marTop w:val="0"/>
      <w:marBottom w:val="0"/>
      <w:divBdr>
        <w:top w:val="none" w:sz="0" w:space="0" w:color="auto"/>
        <w:left w:val="none" w:sz="0" w:space="0" w:color="auto"/>
        <w:bottom w:val="none" w:sz="0" w:space="0" w:color="auto"/>
        <w:right w:val="none" w:sz="0" w:space="0" w:color="auto"/>
      </w:divBdr>
    </w:div>
    <w:div w:id="1682320529">
      <w:bodyDiv w:val="1"/>
      <w:marLeft w:val="0"/>
      <w:marRight w:val="0"/>
      <w:marTop w:val="0"/>
      <w:marBottom w:val="0"/>
      <w:divBdr>
        <w:top w:val="none" w:sz="0" w:space="0" w:color="auto"/>
        <w:left w:val="none" w:sz="0" w:space="0" w:color="auto"/>
        <w:bottom w:val="none" w:sz="0" w:space="0" w:color="auto"/>
        <w:right w:val="none" w:sz="0" w:space="0" w:color="auto"/>
      </w:divBdr>
    </w:div>
    <w:div w:id="1921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746C90034F89A6CF398ED8BEF4DDF173B5EC5769A6E8590B79576F74947E1F9854C96CE608D66EF86AC50CB0B2C94ACE8EE51B7AF7A58447nDK" TargetMode="External"/><Relationship Id="rId18" Type="http://schemas.openxmlformats.org/officeDocument/2006/relationships/hyperlink" Target="consultantplus://offline/ref=B498EF7DEBC0860E045FA136CF1771055828B8BCE5B141B00FADE0928AB17E37D290A142C2856E4493D9A546FC39798C1D322427CDBAJ8qCK" TargetMode="External"/><Relationship Id="rId26" Type="http://schemas.openxmlformats.org/officeDocument/2006/relationships/hyperlink" Target="consultantplus://offline/ref=B498EF7DEBC0860E045FA136CF177105582DBABFEDB041B00FADE0928AB17E37D290A144C785611B96CCB41EF3336F931D2D3825CFJBqBK" TargetMode="External"/><Relationship Id="rId3" Type="http://schemas.openxmlformats.org/officeDocument/2006/relationships/styles" Target="styles.xml"/><Relationship Id="rId21" Type="http://schemas.openxmlformats.org/officeDocument/2006/relationships/hyperlink" Target="consultantplus://offline/ref=B498EF7DEBC0860E045FA136CF177105582DBABFEDB041B00FADE0928AB17E37D290A145C28C611B96CCB41EF3336F931D2D3825CFJBqBK" TargetMode="External"/><Relationship Id="rId7" Type="http://schemas.openxmlformats.org/officeDocument/2006/relationships/footnotes" Target="footnotes.xml"/><Relationship Id="rId12" Type="http://schemas.openxmlformats.org/officeDocument/2006/relationships/hyperlink" Target="consultantplus://offline/ref=B3746C90034F89A6CF398ED8BEF4DDF176B5ED5562A1E8590B79576F74947E1F9854C96CE608D76BFA6AC50CB0B2C94ACE8EE51B7AF7A58447nDK" TargetMode="External"/><Relationship Id="rId17" Type="http://schemas.openxmlformats.org/officeDocument/2006/relationships/hyperlink" Target="consultantplus://offline/ref=B498EF7DEBC0860E045FA136CF1771055828B8BCE5B141B00FADE0928AB17E37D290A142C287684493D9A546FC39798C1D322427CDBAJ8qCK" TargetMode="External"/><Relationship Id="rId25" Type="http://schemas.openxmlformats.org/officeDocument/2006/relationships/hyperlink" Target="consultantplus://offline/ref=B498EF7DEBC0860E045FA136CF177105582DBABFEDB041B00FADE0928AB17E37D290A144C48D611B96CCB41EF3336F931D2D3825CFJBqBK" TargetMode="External"/><Relationship Id="rId2" Type="http://schemas.openxmlformats.org/officeDocument/2006/relationships/numbering" Target="numbering.xml"/><Relationship Id="rId16" Type="http://schemas.openxmlformats.org/officeDocument/2006/relationships/hyperlink" Target="consultantplus://offline/ref=B498EF7DEBC0860E045FA136CF1771055828B8BCE5B141B00FADE0928AB17E37D290A142C2856E4493D9A546FC39798C1D322427CDBAJ8qCK" TargetMode="External"/><Relationship Id="rId20" Type="http://schemas.openxmlformats.org/officeDocument/2006/relationships/hyperlink" Target="consultantplus://offline/ref=B498EF7DEBC0860E045FA136CF177105582DBABFEDB041B00FADE0928AB17E37D290A145C282611B96CCB41EF3336F931D2D3825CFJBqBK" TargetMode="External"/><Relationship Id="rId29" Type="http://schemas.openxmlformats.org/officeDocument/2006/relationships/hyperlink" Target="consultantplus://offline/ref=6F729B3285AF77B5E2164D43504AD358777DE36E572934F14B6A6CE7A88CC82BF562C2DBA31801BF76BE2BA3B688C5ECA474C7F329A21F9CtA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98EF7DEBC0860E045FA136CF177105582BB0BCE9B441B00FADE0928AB17E37C090F94CC78D744EC696E313F3J3q8K" TargetMode="External"/><Relationship Id="rId24" Type="http://schemas.openxmlformats.org/officeDocument/2006/relationships/hyperlink" Target="consultantplus://offline/ref=B498EF7DEBC0860E045FA136CF177105582DBABFEDB041B00FADE0928AB17E37D290A142C58D6A4493D9A546FC39798C1D322427CDBAJ8qCK" TargetMode="External"/><Relationship Id="rId5" Type="http://schemas.openxmlformats.org/officeDocument/2006/relationships/settings" Target="settings.xml"/><Relationship Id="rId15" Type="http://schemas.openxmlformats.org/officeDocument/2006/relationships/hyperlink" Target="consultantplus://offline/ref=B3746C90034F89A6CF398ED8BEF4DDF176B2EC5560A4E8590B79576F74947E1F9854C968E10EDE61AE30D508F9E5CC56C791FA1864F74An6K" TargetMode="External"/><Relationship Id="rId23" Type="http://schemas.openxmlformats.org/officeDocument/2006/relationships/hyperlink" Target="consultantplus://offline/ref=B498EF7DEBC0860E045FA136CF177105582DBABFEDB041B00FADE0928AB17E37D290A144C483611B96CCB41EF3336F931D2D3825CFJBqBK" TargetMode="External"/><Relationship Id="rId28" Type="http://schemas.openxmlformats.org/officeDocument/2006/relationships/hyperlink" Target="consultantplus://offline/ref=B498EF7DEBC0860E045FA136CF1771055828B8BCE5B141B00FADE0928AB17E37D290A142C287684493D9A546FC39798C1D322427CDBAJ8qCK" TargetMode="External"/><Relationship Id="rId10" Type="http://schemas.openxmlformats.org/officeDocument/2006/relationships/header" Target="header1.xml"/><Relationship Id="rId19" Type="http://schemas.openxmlformats.org/officeDocument/2006/relationships/hyperlink" Target="consultantplus://offline/ref=B498EF7DEBC0860E045FA136CF1771055828B8BCE5B141B00FADE0928AB17E37D290A142C287684493D9A546FC39798C1D322427CDBAJ8qC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3746C90034F89A6CF398ED8BEF4DDF176B2EF5E60A2E8590B79576F74947E1F8A549160E400C96BFB7F935DF64En4K" TargetMode="External"/><Relationship Id="rId22" Type="http://schemas.openxmlformats.org/officeDocument/2006/relationships/hyperlink" Target="consultantplus://offline/ref=B498EF7DEBC0860E045FA136CF177105582DBABFEDB041B00FADE0928AB17E37D290A145CD83611B96CCB41EF3336F931D2D3825CFJBqBK" TargetMode="External"/><Relationship Id="rId27" Type="http://schemas.openxmlformats.org/officeDocument/2006/relationships/hyperlink" Target="consultantplus://offline/ref=B498EF7DEBC0860E045FA136CF1771055828B8BCE5B141B00FADE0928AB17E37D290A142C2856E4493D9A546FC39798C1D322427CDBAJ8qC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0916-5F79-4F78-AD65-14439271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7805</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Кропотов</dc:creator>
  <cp:lastModifiedBy>Андрей Григорьевич Медведев</cp:lastModifiedBy>
  <cp:revision>3</cp:revision>
  <cp:lastPrinted>2024-01-12T07:49:00Z</cp:lastPrinted>
  <dcterms:created xsi:type="dcterms:W3CDTF">2024-01-12T08:24:00Z</dcterms:created>
  <dcterms:modified xsi:type="dcterms:W3CDTF">2024-01-12T08:33:00Z</dcterms:modified>
</cp:coreProperties>
</file>