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CF" w:rsidRPr="009D21CF" w:rsidRDefault="003E4D84" w:rsidP="009D21CF">
      <w:pPr>
        <w:tabs>
          <w:tab w:val="left" w:pos="142"/>
        </w:tabs>
        <w:jc w:val="center"/>
        <w:rPr>
          <w:b/>
          <w:color w:val="auto"/>
        </w:rPr>
      </w:pPr>
      <w:r w:rsidRPr="000A5283">
        <w:rPr>
          <w:b/>
          <w:noProof/>
          <w:color w:val="auto"/>
        </w:rPr>
        <w:drawing>
          <wp:inline distT="0" distB="0" distL="0" distR="0" wp14:anchorId="60F4D268" wp14:editId="2B38D5DF">
            <wp:extent cx="828039" cy="655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82803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CF" w:rsidRDefault="009D21CF" w:rsidP="009D21CF">
      <w:pPr>
        <w:pStyle w:val="af"/>
        <w:jc w:val="center"/>
        <w:rPr>
          <w:b/>
          <w:spacing w:val="20"/>
          <w:sz w:val="27"/>
          <w:szCs w:val="27"/>
        </w:rPr>
      </w:pPr>
      <w:r>
        <w:rPr>
          <w:b/>
          <w:spacing w:val="20"/>
          <w:sz w:val="27"/>
          <w:szCs w:val="27"/>
        </w:rPr>
        <w:t>ДЕПАРТАМЕНТ ЭКОНОМИЧЕСКОГО РАЗВИТИЯ И ТОРГОВЛИ</w:t>
      </w:r>
    </w:p>
    <w:p w:rsidR="009D21CF" w:rsidRDefault="009D21CF" w:rsidP="009D21CF">
      <w:pPr>
        <w:pStyle w:val="af"/>
        <w:jc w:val="center"/>
        <w:rPr>
          <w:b/>
          <w:spacing w:val="20"/>
          <w:sz w:val="27"/>
          <w:szCs w:val="27"/>
        </w:rPr>
      </w:pPr>
      <w:r>
        <w:rPr>
          <w:b/>
          <w:spacing w:val="20"/>
          <w:sz w:val="27"/>
          <w:szCs w:val="27"/>
        </w:rPr>
        <w:t>ИВАНОВСКОЙ ОБЛАСТИ</w:t>
      </w:r>
    </w:p>
    <w:p w:rsidR="009D21CF" w:rsidRDefault="009D21CF" w:rsidP="009D21CF">
      <w:pPr>
        <w:pStyle w:val="af"/>
        <w:jc w:val="center"/>
        <w:rPr>
          <w:b/>
          <w:spacing w:val="20"/>
          <w:sz w:val="27"/>
          <w:szCs w:val="27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11430" t="9525" r="762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dTgIAAFgEAAAOAAAAZHJzL2Uyb0RvYy54bWysVM1uEzEQviPxDpbv6e6GJG1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"/>
            </w:pict>
          </mc:Fallback>
        </mc:AlternateContent>
      </w:r>
    </w:p>
    <w:p w:rsidR="009D21CF" w:rsidRDefault="009D21CF" w:rsidP="009D21CF">
      <w:pPr>
        <w:jc w:val="center"/>
        <w:rPr>
          <w:spacing w:val="32"/>
          <w:sz w:val="28"/>
        </w:rPr>
      </w:pPr>
      <w:r>
        <w:rPr>
          <w:sz w:val="20"/>
        </w:rPr>
        <w:t xml:space="preserve">153000, г. Иваново, пл. Революции, д. 2/1,  тел: (4932) 32-73-48, факс: (4932) 30-89-66,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derit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ivanovoobl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>, http://derit.ivanovoobl.ru</w:t>
      </w:r>
    </w:p>
    <w:p w:rsidR="007C4A87" w:rsidRPr="000A5283" w:rsidRDefault="003E4D84">
      <w:pPr>
        <w:pStyle w:val="10"/>
        <w:jc w:val="center"/>
        <w:rPr>
          <w:rFonts w:ascii="Times New Roman" w:hAnsi="Times New Roman"/>
          <w:color w:val="auto"/>
        </w:rPr>
      </w:pPr>
      <w:r w:rsidRPr="000A5283">
        <w:rPr>
          <w:rFonts w:ascii="Times New Roman" w:hAnsi="Times New Roman"/>
          <w:color w:val="auto"/>
        </w:rPr>
        <w:t>ПРИКАЗ</w:t>
      </w:r>
    </w:p>
    <w:p w:rsidR="007C4A87" w:rsidRPr="000A5283" w:rsidRDefault="007C4A87">
      <w:pPr>
        <w:rPr>
          <w:color w:val="auto"/>
        </w:rPr>
      </w:pPr>
    </w:p>
    <w:p w:rsidR="007C4A87" w:rsidRPr="000A5283" w:rsidRDefault="003E4D84">
      <w:pPr>
        <w:ind w:right="283"/>
        <w:jc w:val="center"/>
        <w:rPr>
          <w:color w:val="auto"/>
          <w:sz w:val="28"/>
        </w:rPr>
      </w:pPr>
      <w:r w:rsidRPr="000A5283">
        <w:rPr>
          <w:color w:val="auto"/>
          <w:sz w:val="28"/>
        </w:rPr>
        <w:t>«    »____ 2022                                                                                                  №       -</w:t>
      </w:r>
      <w:proofErr w:type="gramStart"/>
      <w:r w:rsidRPr="000A5283">
        <w:rPr>
          <w:color w:val="auto"/>
          <w:sz w:val="28"/>
        </w:rPr>
        <w:t>п</w:t>
      </w:r>
      <w:proofErr w:type="gramEnd"/>
    </w:p>
    <w:p w:rsidR="007C4A87" w:rsidRPr="000A5283" w:rsidRDefault="007C4A87">
      <w:pPr>
        <w:pStyle w:val="ConsPlusTitle"/>
        <w:rPr>
          <w:color w:val="auto"/>
          <w:sz w:val="20"/>
        </w:rPr>
      </w:pPr>
    </w:p>
    <w:p w:rsidR="007C4A87" w:rsidRPr="000A5283" w:rsidRDefault="003E4D84">
      <w:pPr>
        <w:jc w:val="center"/>
        <w:rPr>
          <w:b/>
          <w:color w:val="auto"/>
          <w:sz w:val="28"/>
        </w:rPr>
      </w:pPr>
      <w:r w:rsidRPr="000A5283">
        <w:rPr>
          <w:b/>
          <w:color w:val="auto"/>
          <w:sz w:val="28"/>
        </w:rPr>
        <w:t>Об утверждении Положения о материальном стимулировании государственных гражданских служащих  Ивановской области, замещающих должности государственной гражданской службы Ивановской области в Департаменте экономического развития и торговли Ивановской области</w:t>
      </w:r>
    </w:p>
    <w:p w:rsidR="007C4A87" w:rsidRPr="000A5283" w:rsidRDefault="007C4A87">
      <w:pPr>
        <w:jc w:val="both"/>
        <w:rPr>
          <w:color w:val="auto"/>
          <w:sz w:val="28"/>
        </w:rPr>
      </w:pPr>
    </w:p>
    <w:p w:rsidR="007C4A87" w:rsidRPr="000A5283" w:rsidRDefault="003E4D84">
      <w:pPr>
        <w:tabs>
          <w:tab w:val="left" w:pos="709"/>
        </w:tabs>
        <w:ind w:firstLine="709"/>
        <w:jc w:val="both"/>
        <w:rPr>
          <w:color w:val="auto"/>
          <w:sz w:val="28"/>
        </w:rPr>
      </w:pPr>
      <w:proofErr w:type="gramStart"/>
      <w:r w:rsidRPr="000A5283">
        <w:rPr>
          <w:color w:val="auto"/>
          <w:sz w:val="28"/>
        </w:rPr>
        <w:t>В соответствии с Федеральным законом от 27.07.2004 № 79-ФЗ</w:t>
      </w:r>
      <w:r w:rsidRPr="000A5283">
        <w:rPr>
          <w:color w:val="auto"/>
          <w:sz w:val="28"/>
        </w:rPr>
        <w:br/>
        <w:t xml:space="preserve">«О государственной гражданской службе Российской Федерации», Законом Ивановской области от 06.04.2005 № 69-ОЗ «О государственной гражданской службе Ивановской области», Законом Ивановской области от 04.12.2006 </w:t>
      </w:r>
      <w:r w:rsidRPr="000A5283">
        <w:rPr>
          <w:color w:val="auto"/>
          <w:sz w:val="28"/>
        </w:rPr>
        <w:br/>
        <w:t>№ 123-ОЗ «О системе оплаты труда государственных гражданских служащих Ивановской области», приказываю:</w:t>
      </w:r>
      <w:proofErr w:type="gramEnd"/>
    </w:p>
    <w:p w:rsidR="007C4A87" w:rsidRPr="000A5283" w:rsidRDefault="003E4D84">
      <w:pPr>
        <w:widowControl w:val="0"/>
        <w:tabs>
          <w:tab w:val="left" w:pos="709"/>
          <w:tab w:val="left" w:pos="900"/>
        </w:tabs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1. Утвердить Положение о материальном стимулировании государственных гражданских служащих  Ивановской области, замещающих должности государственной гражданской службы Ивановской области в Департаменте экономического развития и торговли Ивановской области (прилагается).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2. Отделу правовой и кадровой работы Департамента экономического развития и торговли Ивановской области обеспечить направление настоящего приказа: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 xml:space="preserve">- на официальное опубликование в установленном </w:t>
      </w:r>
      <w:proofErr w:type="gramStart"/>
      <w:r w:rsidRPr="000A5283">
        <w:rPr>
          <w:color w:val="auto"/>
          <w:sz w:val="28"/>
        </w:rPr>
        <w:t>порядке</w:t>
      </w:r>
      <w:proofErr w:type="gramEnd"/>
      <w:r w:rsidRPr="000A5283">
        <w:rPr>
          <w:color w:val="auto"/>
          <w:sz w:val="28"/>
        </w:rPr>
        <w:t>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в Управление Министерства юстиции Российской Федерации по Ивановской области для проведения его правовой  экспертизы и внесения сведений в федеральный регистр нормативных правовых актов Ивановской области;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в Ивановскую областную Думу.</w:t>
      </w:r>
    </w:p>
    <w:p w:rsidR="007C4A87" w:rsidRPr="000A5283" w:rsidRDefault="003E4D84" w:rsidP="0042619A">
      <w:pPr>
        <w:tabs>
          <w:tab w:val="left" w:pos="567"/>
        </w:tabs>
        <w:ind w:firstLine="709"/>
        <w:jc w:val="both"/>
        <w:rPr>
          <w:strike/>
          <w:color w:val="auto"/>
          <w:sz w:val="28"/>
          <w:shd w:val="clear" w:color="auto" w:fill="FFD821"/>
        </w:rPr>
      </w:pPr>
      <w:r w:rsidRPr="000A5283">
        <w:rPr>
          <w:color w:val="auto"/>
          <w:sz w:val="28"/>
        </w:rPr>
        <w:t>3. Настоящий приказ вступает в силу с момента официального опубликования.</w:t>
      </w:r>
    </w:p>
    <w:p w:rsidR="0042619A" w:rsidRPr="000A5283" w:rsidRDefault="0042619A" w:rsidP="0042619A">
      <w:pPr>
        <w:tabs>
          <w:tab w:val="left" w:pos="567"/>
        </w:tabs>
        <w:ind w:firstLine="709"/>
        <w:jc w:val="both"/>
        <w:rPr>
          <w:strike/>
          <w:color w:val="auto"/>
          <w:sz w:val="28"/>
          <w:shd w:val="clear" w:color="auto" w:fill="FFD821"/>
        </w:rPr>
      </w:pPr>
    </w:p>
    <w:p w:rsidR="0042619A" w:rsidRPr="000A5283" w:rsidRDefault="0042619A" w:rsidP="0042619A">
      <w:pPr>
        <w:tabs>
          <w:tab w:val="left" w:pos="567"/>
        </w:tabs>
        <w:ind w:firstLine="709"/>
        <w:jc w:val="both"/>
        <w:rPr>
          <w:strike/>
          <w:color w:val="auto"/>
          <w:sz w:val="28"/>
        </w:rPr>
      </w:pPr>
    </w:p>
    <w:p w:rsidR="007C4A87" w:rsidRPr="000A5283" w:rsidRDefault="007C4A87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</w:p>
    <w:p w:rsidR="00A90CB4" w:rsidRDefault="00A90CB4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Член Правительства </w:t>
      </w:r>
    </w:p>
    <w:p w:rsidR="00A90CB4" w:rsidRDefault="00A90CB4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Ивановской области – </w:t>
      </w:r>
    </w:p>
    <w:p w:rsidR="007C4A87" w:rsidRPr="000A5283" w:rsidRDefault="00A90CB4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д</w:t>
      </w:r>
      <w:r w:rsidR="003E4D84" w:rsidRPr="000A5283">
        <w:rPr>
          <w:rFonts w:ascii="Times New Roman" w:hAnsi="Times New Roman"/>
          <w:b/>
          <w:color w:val="auto"/>
          <w:sz w:val="28"/>
        </w:rPr>
        <w:t>иректор</w:t>
      </w:r>
      <w:r>
        <w:rPr>
          <w:rFonts w:ascii="Times New Roman" w:hAnsi="Times New Roman"/>
          <w:b/>
          <w:color w:val="auto"/>
          <w:sz w:val="28"/>
        </w:rPr>
        <w:t xml:space="preserve"> </w:t>
      </w:r>
      <w:r w:rsidR="003E4D84" w:rsidRPr="000A5283">
        <w:rPr>
          <w:rFonts w:ascii="Times New Roman" w:hAnsi="Times New Roman"/>
          <w:b/>
          <w:color w:val="auto"/>
          <w:sz w:val="28"/>
        </w:rPr>
        <w:t xml:space="preserve">Департамента                 </w:t>
      </w:r>
      <w:r>
        <w:rPr>
          <w:rFonts w:ascii="Times New Roman" w:hAnsi="Times New Roman"/>
          <w:b/>
          <w:color w:val="auto"/>
          <w:sz w:val="28"/>
        </w:rPr>
        <w:t xml:space="preserve">                                                           Л</w:t>
      </w:r>
      <w:r w:rsidR="003E4D84" w:rsidRPr="000A5283">
        <w:rPr>
          <w:rFonts w:ascii="Times New Roman" w:hAnsi="Times New Roman"/>
          <w:b/>
          <w:color w:val="auto"/>
          <w:sz w:val="28"/>
        </w:rPr>
        <w:t xml:space="preserve">.С. </w:t>
      </w:r>
      <w:proofErr w:type="spellStart"/>
      <w:r>
        <w:rPr>
          <w:rFonts w:ascii="Times New Roman" w:hAnsi="Times New Roman"/>
          <w:b/>
          <w:color w:val="auto"/>
          <w:sz w:val="28"/>
        </w:rPr>
        <w:t>Бадак</w:t>
      </w:r>
      <w:proofErr w:type="spellEnd"/>
    </w:p>
    <w:p w:rsidR="007C4A87" w:rsidRPr="000A5283" w:rsidRDefault="003E4D84">
      <w:pPr>
        <w:pStyle w:val="12"/>
        <w:spacing w:before="0" w:after="0"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b/>
          <w:color w:val="auto"/>
          <w:sz w:val="28"/>
        </w:rPr>
        <w:br w:type="page"/>
      </w:r>
      <w:r w:rsidRPr="000A5283">
        <w:rPr>
          <w:color w:val="auto"/>
          <w:spacing w:val="0"/>
          <w:sz w:val="28"/>
        </w:rPr>
        <w:lastRenderedPageBreak/>
        <w:t xml:space="preserve">Приложение к приказу </w:t>
      </w:r>
    </w:p>
    <w:p w:rsidR="007C4A87" w:rsidRPr="000A5283" w:rsidRDefault="003E4D84">
      <w:pPr>
        <w:pStyle w:val="12"/>
        <w:spacing w:before="0" w:after="0"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Департамента экономического развития </w:t>
      </w:r>
    </w:p>
    <w:p w:rsidR="007C4A87" w:rsidRPr="000A5283" w:rsidRDefault="003E4D84">
      <w:pPr>
        <w:pStyle w:val="12"/>
        <w:spacing w:before="0" w:after="0"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и торговли Ивановской области </w:t>
      </w:r>
    </w:p>
    <w:p w:rsidR="007C4A87" w:rsidRPr="000A5283" w:rsidRDefault="003E4D84">
      <w:pPr>
        <w:pStyle w:val="12"/>
        <w:spacing w:before="0" w:after="0"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от ___.___.2022 № ___-</w:t>
      </w:r>
      <w:proofErr w:type="gramStart"/>
      <w:r w:rsidRPr="000A5283">
        <w:rPr>
          <w:color w:val="auto"/>
          <w:spacing w:val="0"/>
          <w:sz w:val="28"/>
        </w:rPr>
        <w:t>п</w:t>
      </w:r>
      <w:proofErr w:type="gramEnd"/>
    </w:p>
    <w:p w:rsidR="007C4A87" w:rsidRPr="000A5283" w:rsidRDefault="007C4A87">
      <w:pPr>
        <w:pStyle w:val="23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Default="007C4A87">
      <w:pPr>
        <w:pStyle w:val="23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2E0493" w:rsidRPr="000A5283" w:rsidRDefault="002E0493">
      <w:pPr>
        <w:pStyle w:val="23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ПОЛОЖЕНИЕ</w:t>
      </w: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о материальном стимулировании государственных гражданских служащих Ивановской области, замещающих должности государственной гражданской службы Ивановской области в Департаменте экономического развития</w:t>
      </w:r>
      <w:r w:rsidRPr="000A5283">
        <w:rPr>
          <w:rStyle w:val="28"/>
          <w:b w:val="0"/>
          <w:color w:val="auto"/>
          <w:spacing w:val="0"/>
          <w:sz w:val="28"/>
        </w:rPr>
        <w:t xml:space="preserve"> и </w:t>
      </w:r>
      <w:r w:rsidRPr="000A5283">
        <w:rPr>
          <w:b/>
          <w:color w:val="auto"/>
          <w:spacing w:val="0"/>
          <w:sz w:val="28"/>
        </w:rPr>
        <w:t>торговли Ивановской области</w:t>
      </w:r>
    </w:p>
    <w:p w:rsidR="007C4A87" w:rsidRPr="000A5283" w:rsidRDefault="007C4A87">
      <w:pPr>
        <w:pStyle w:val="31"/>
        <w:keepNext/>
        <w:keepLines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  <w:bookmarkStart w:id="0" w:name="bookmark1"/>
    </w:p>
    <w:p w:rsidR="007C4A87" w:rsidRPr="000A5283" w:rsidRDefault="003E4D84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1. Общие положения</w:t>
      </w:r>
      <w:bookmarkEnd w:id="0"/>
    </w:p>
    <w:p w:rsidR="007C4A87" w:rsidRPr="000A5283" w:rsidRDefault="007C4A87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Default="003E4D84" w:rsidP="00212CD3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1.1. </w:t>
      </w:r>
      <w:proofErr w:type="gramStart"/>
      <w:r w:rsidRPr="000A5283">
        <w:rPr>
          <w:color w:val="auto"/>
          <w:spacing w:val="0"/>
          <w:sz w:val="28"/>
        </w:rPr>
        <w:t>Настоящее Положение о материальном стимулировании государственных гражданских служащих Департамента экономического развития и торговли Ивановской области (далее - Положение) определяет порядок и условия материального стимулирования: ежемесячной надбавки к окладу месячного денежного содержания государственного гражданского служащего Ивановской области в соответствии с замещаемой им должностью государственной гражданской службы Ивановской области (</w:t>
      </w:r>
      <w:r w:rsidR="00484A66" w:rsidRPr="000A5283">
        <w:rPr>
          <w:color w:val="auto"/>
          <w:spacing w:val="0"/>
          <w:sz w:val="28"/>
        </w:rPr>
        <w:t>далее –</w:t>
      </w:r>
      <w:r w:rsidR="00484A66" w:rsidRPr="000A5283">
        <w:rPr>
          <w:color w:val="auto"/>
          <w:sz w:val="28"/>
        </w:rPr>
        <w:t xml:space="preserve"> </w:t>
      </w:r>
      <w:r w:rsidRPr="000A5283">
        <w:rPr>
          <w:color w:val="auto"/>
          <w:spacing w:val="0"/>
          <w:sz w:val="28"/>
        </w:rPr>
        <w:t>гражданская служба) за особые условия гражданской службы, премий, в том числе за выполнение</w:t>
      </w:r>
      <w:proofErr w:type="gramEnd"/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 xml:space="preserve">особо важных и сложных заданий, материальной помощи, единовременной выплаты при предоставлении ежегодного оплачиваемого отпуска и других выплат государственным гражданским служащим Департамента экономического развития и торговли Ивановской области, за исключением первого заместителя и заместителей руководителя Департамента (далее </w:t>
      </w:r>
      <w:r w:rsidR="00484A66" w:rsidRPr="000A5283">
        <w:rPr>
          <w:color w:val="auto"/>
          <w:spacing w:val="0"/>
          <w:sz w:val="28"/>
        </w:rPr>
        <w:t>–</w:t>
      </w:r>
      <w:r w:rsidRPr="000A5283">
        <w:rPr>
          <w:color w:val="auto"/>
          <w:spacing w:val="0"/>
          <w:sz w:val="28"/>
        </w:rPr>
        <w:t xml:space="preserve"> гражданские служащие), замещающим должности гражданской службы в Департаменте экономического развития и торговли Ивановской области (далее – должности, Департамент), в целях стимулирования профессиональной деятельности и укрепления</w:t>
      </w:r>
      <w:proofErr w:type="gramEnd"/>
      <w:r w:rsidRPr="000A5283">
        <w:rPr>
          <w:color w:val="auto"/>
          <w:spacing w:val="0"/>
          <w:sz w:val="28"/>
        </w:rPr>
        <w:t xml:space="preserve"> исполнительской дисциплины.</w:t>
      </w:r>
    </w:p>
    <w:p w:rsidR="00602746" w:rsidRPr="00212CD3" w:rsidRDefault="00602746" w:rsidP="00212CD3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212CD3">
        <w:rPr>
          <w:color w:val="auto"/>
          <w:sz w:val="28"/>
        </w:rPr>
        <w:t xml:space="preserve">1.2. </w:t>
      </w:r>
      <w:proofErr w:type="gramStart"/>
      <w:r w:rsidRPr="00212CD3">
        <w:rPr>
          <w:color w:val="auto"/>
          <w:sz w:val="28"/>
          <w:szCs w:val="28"/>
        </w:rPr>
        <w:t xml:space="preserve">Оклад месячного денежного содержания государственного гражданского служащего </w:t>
      </w:r>
      <w:r w:rsidR="002E0493" w:rsidRPr="00212CD3">
        <w:rPr>
          <w:color w:val="auto"/>
          <w:sz w:val="28"/>
          <w:szCs w:val="28"/>
        </w:rPr>
        <w:t xml:space="preserve">(далее – должностной оклад) </w:t>
      </w:r>
      <w:r w:rsidR="00212CD3">
        <w:rPr>
          <w:color w:val="auto"/>
          <w:sz w:val="28"/>
          <w:szCs w:val="28"/>
        </w:rPr>
        <w:t>в соответствии с</w:t>
      </w:r>
      <w:r w:rsidR="00212CD3">
        <w:rPr>
          <w:color w:val="auto"/>
          <w:sz w:val="28"/>
          <w:szCs w:val="28"/>
        </w:rPr>
        <w:br/>
      </w:r>
      <w:r w:rsidRPr="00212CD3">
        <w:rPr>
          <w:color w:val="auto"/>
          <w:sz w:val="28"/>
          <w:szCs w:val="28"/>
        </w:rPr>
        <w:t>частью 2 статьи 50 Федерального закона от 27.07.2004 № 79-ФЗ «О государственной гражданской службе Российской Федерации»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</w:t>
      </w:r>
      <w:r w:rsidR="002E0493" w:rsidRPr="00212CD3">
        <w:rPr>
          <w:color w:val="auto"/>
          <w:sz w:val="28"/>
          <w:szCs w:val="28"/>
        </w:rPr>
        <w:t>.</w:t>
      </w:r>
      <w:proofErr w:type="gramEnd"/>
    </w:p>
    <w:p w:rsidR="007C4A87" w:rsidRDefault="003E4D84" w:rsidP="00212CD3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212CD3">
        <w:rPr>
          <w:color w:val="auto"/>
          <w:spacing w:val="0"/>
          <w:sz w:val="28"/>
        </w:rPr>
        <w:t>1.</w:t>
      </w:r>
      <w:r w:rsidR="00602746" w:rsidRPr="00212CD3">
        <w:rPr>
          <w:color w:val="auto"/>
          <w:spacing w:val="0"/>
          <w:sz w:val="28"/>
        </w:rPr>
        <w:t>3</w:t>
      </w:r>
      <w:r w:rsidRPr="00212CD3">
        <w:rPr>
          <w:color w:val="auto"/>
          <w:spacing w:val="0"/>
          <w:sz w:val="28"/>
        </w:rPr>
        <w:t xml:space="preserve">. Выплаты, указанные в </w:t>
      </w:r>
      <w:proofErr w:type="gramStart"/>
      <w:r w:rsidRPr="00212CD3">
        <w:rPr>
          <w:color w:val="auto"/>
          <w:spacing w:val="0"/>
          <w:sz w:val="28"/>
        </w:rPr>
        <w:t>пункте</w:t>
      </w:r>
      <w:proofErr w:type="gramEnd"/>
      <w:r w:rsidRPr="00212CD3">
        <w:rPr>
          <w:color w:val="auto"/>
          <w:spacing w:val="0"/>
          <w:sz w:val="28"/>
        </w:rPr>
        <w:t xml:space="preserve"> 1.1</w:t>
      </w:r>
      <w:r w:rsidR="00A90CB4">
        <w:rPr>
          <w:color w:val="auto"/>
          <w:spacing w:val="0"/>
          <w:sz w:val="28"/>
        </w:rPr>
        <w:t xml:space="preserve"> настоящего Положения, </w:t>
      </w:r>
      <w:r w:rsidRPr="00212CD3">
        <w:rPr>
          <w:color w:val="auto"/>
          <w:spacing w:val="0"/>
          <w:sz w:val="28"/>
        </w:rPr>
        <w:t xml:space="preserve"> осуществляются </w:t>
      </w:r>
      <w:r w:rsidRPr="000A5283">
        <w:rPr>
          <w:color w:val="auto"/>
          <w:spacing w:val="0"/>
          <w:sz w:val="28"/>
        </w:rPr>
        <w:t>за счет средств областного бюджета в пределах установленного фонда оплаты труда Департамента.</w:t>
      </w:r>
    </w:p>
    <w:p w:rsidR="002E0493" w:rsidRPr="000A5283" w:rsidRDefault="002E0493" w:rsidP="0042619A">
      <w:pPr>
        <w:pStyle w:val="12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2E0493" w:rsidRPr="000A5283" w:rsidRDefault="002E0493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lastRenderedPageBreak/>
        <w:t xml:space="preserve">2. Ежемесячная надбавка к должностному окладу </w:t>
      </w: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за особые условия гражданской службы</w:t>
      </w:r>
    </w:p>
    <w:p w:rsidR="007C4A87" w:rsidRPr="000A5283" w:rsidRDefault="007C4A87">
      <w:pPr>
        <w:pStyle w:val="23"/>
        <w:spacing w:before="0" w:after="0" w:line="240" w:lineRule="auto"/>
        <w:rPr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2.1. Общие положения</w:t>
      </w:r>
    </w:p>
    <w:p w:rsidR="007C4A87" w:rsidRPr="000A5283" w:rsidRDefault="007C4A87">
      <w:pPr>
        <w:pStyle w:val="23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>Ежемесячная надбавка к должностному окладу за особые условия гражданской службы (далее - надбавка) устанавливается в целях стимулирования гражданских служащих к качественному выполнению должностных обязанностей, достижению положительных результатов профессиональной служебной деятельности в особых условиях и подлежит обязательной ежемесячной выплате.</w:t>
      </w:r>
      <w:proofErr w:type="gramEnd"/>
    </w:p>
    <w:p w:rsidR="007C4A87" w:rsidRPr="000A5283" w:rsidRDefault="003E4D84">
      <w:pPr>
        <w:pStyle w:val="12"/>
        <w:numPr>
          <w:ilvl w:val="0"/>
          <w:numId w:val="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>Размер надбавки гражданским служащим устанавливается руководителем Департамента</w:t>
      </w:r>
      <w:r w:rsidRPr="000A5283">
        <w:rPr>
          <w:rStyle w:val="a8"/>
          <w:color w:val="auto"/>
          <w:spacing w:val="0"/>
          <w:sz w:val="28"/>
        </w:rPr>
        <w:footnoteReference w:id="1"/>
      </w:r>
      <w:r w:rsidRPr="000A5283">
        <w:rPr>
          <w:color w:val="auto"/>
          <w:spacing w:val="0"/>
          <w:sz w:val="28"/>
        </w:rPr>
        <w:t xml:space="preserve"> в пределах размеров, определенных Законом Ивановской области от 04.12.2006 № 123-0</w:t>
      </w:r>
      <w:r w:rsidR="00A90CB4">
        <w:rPr>
          <w:color w:val="auto"/>
          <w:spacing w:val="0"/>
          <w:sz w:val="28"/>
        </w:rPr>
        <w:t>З</w:t>
      </w:r>
      <w:r w:rsidRPr="000A5283">
        <w:rPr>
          <w:color w:val="auto"/>
          <w:spacing w:val="0"/>
          <w:sz w:val="28"/>
        </w:rPr>
        <w:t xml:space="preserve"> «О системе оплаты труда государственных гражданских служащих Ивановской области» (далее - Закон Ивановской области «О системе оплаты труда государственных гражданских служащих Ивановской области») по соответствующим группам должностей.</w:t>
      </w:r>
      <w:proofErr w:type="gramEnd"/>
    </w:p>
    <w:p w:rsidR="007C4A87" w:rsidRPr="000A5283" w:rsidRDefault="003E4D84">
      <w:pPr>
        <w:pStyle w:val="12"/>
        <w:numPr>
          <w:ilvl w:val="0"/>
          <w:numId w:val="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Надбавка устанавливается по решению руководителя Департамента в </w:t>
      </w:r>
      <w:proofErr w:type="gramStart"/>
      <w:r w:rsidRPr="000A5283">
        <w:rPr>
          <w:color w:val="auto"/>
          <w:spacing w:val="0"/>
          <w:sz w:val="28"/>
        </w:rPr>
        <w:t>порядке</w:t>
      </w:r>
      <w:proofErr w:type="gramEnd"/>
      <w:r w:rsidRPr="000A5283">
        <w:rPr>
          <w:color w:val="auto"/>
          <w:spacing w:val="0"/>
          <w:sz w:val="28"/>
        </w:rPr>
        <w:t>, установленном настоящим Положением.</w:t>
      </w:r>
    </w:p>
    <w:p w:rsidR="007C4A87" w:rsidRPr="000A5283" w:rsidRDefault="003E4D84">
      <w:pPr>
        <w:pStyle w:val="12"/>
        <w:numPr>
          <w:ilvl w:val="0"/>
          <w:numId w:val="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Основанием для установления и выплаты гражданскому служащему надбавки является правовой акт, принятый руководителем Департамента.</w:t>
      </w:r>
    </w:p>
    <w:p w:rsidR="007C4A87" w:rsidRPr="000A5283" w:rsidRDefault="003E4D84">
      <w:pPr>
        <w:pStyle w:val="12"/>
        <w:numPr>
          <w:ilvl w:val="0"/>
          <w:numId w:val="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Надбавка выплачивается гражданскому служащему одновременно с выплатой денежного содержания за месяц.</w:t>
      </w:r>
    </w:p>
    <w:p w:rsidR="007C4A87" w:rsidRPr="000A5283" w:rsidRDefault="007C4A87">
      <w:pPr>
        <w:pStyle w:val="12"/>
        <w:spacing w:before="0" w:after="0" w:line="240" w:lineRule="auto"/>
        <w:ind w:left="709"/>
        <w:rPr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2.2. Установление надбавки при назначении на должность гражданской службы</w:t>
      </w:r>
    </w:p>
    <w:p w:rsidR="007C4A87" w:rsidRPr="000A5283" w:rsidRDefault="007C4A87">
      <w:pPr>
        <w:pStyle w:val="23"/>
        <w:spacing w:before="0" w:after="0" w:line="240" w:lineRule="auto"/>
        <w:ind w:firstLine="709"/>
        <w:jc w:val="both"/>
        <w:rPr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2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При назначении на должность гражданской службы надбавка устанавливается в минимальном размере, установленном Законом Ивановской области «О системе оплаты труда государственных гражданских служащих Ивановской области» по соответствующей группе должностей (далее - минимальный размер надбавки).</w:t>
      </w:r>
    </w:p>
    <w:p w:rsidR="007C4A87" w:rsidRPr="000A5283" w:rsidRDefault="003E4D84">
      <w:pPr>
        <w:pStyle w:val="12"/>
        <w:numPr>
          <w:ilvl w:val="0"/>
          <w:numId w:val="2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При назначении на должность гражданской службы надбавка в размере, превышающем минимальный размер надбавки, устанавливается по решению руководителя Департамента с учетом критерия, предусмотренного пунктом 2.2.3 настоящего </w:t>
      </w:r>
      <w:r w:rsidR="00A90CB4">
        <w:rPr>
          <w:color w:val="auto"/>
          <w:spacing w:val="0"/>
          <w:sz w:val="28"/>
        </w:rPr>
        <w:t>Положения</w:t>
      </w:r>
      <w:r w:rsidRPr="000A5283">
        <w:rPr>
          <w:color w:val="auto"/>
          <w:spacing w:val="0"/>
          <w:sz w:val="28"/>
        </w:rPr>
        <w:t xml:space="preserve">, или с учетом ходатайства, поданного руководителем структурного подразделения Департамента в отношении </w:t>
      </w:r>
      <w:r w:rsidRPr="000A5283">
        <w:rPr>
          <w:color w:val="auto"/>
          <w:spacing w:val="0"/>
          <w:sz w:val="28"/>
        </w:rPr>
        <w:lastRenderedPageBreak/>
        <w:t xml:space="preserve">гражданского служащего, в котором приводится оценка критериев, предусмотренных пунктом 2.2.3 настоящего </w:t>
      </w:r>
      <w:r w:rsidR="00A90CB4">
        <w:rPr>
          <w:color w:val="auto"/>
          <w:spacing w:val="0"/>
          <w:sz w:val="28"/>
        </w:rPr>
        <w:t>Положения</w:t>
      </w:r>
      <w:r w:rsidRPr="000A5283">
        <w:rPr>
          <w:color w:val="auto"/>
          <w:spacing w:val="0"/>
          <w:sz w:val="28"/>
        </w:rPr>
        <w:t>.</w:t>
      </w:r>
    </w:p>
    <w:p w:rsidR="007C4A87" w:rsidRPr="000A5283" w:rsidRDefault="003E4D84">
      <w:pPr>
        <w:pStyle w:val="12"/>
        <w:numPr>
          <w:ilvl w:val="0"/>
          <w:numId w:val="2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Критериями установления надбавки в </w:t>
      </w:r>
      <w:proofErr w:type="gramStart"/>
      <w:r w:rsidRPr="000A5283">
        <w:rPr>
          <w:color w:val="auto"/>
          <w:spacing w:val="0"/>
          <w:sz w:val="28"/>
        </w:rPr>
        <w:t>размере</w:t>
      </w:r>
      <w:proofErr w:type="gramEnd"/>
      <w:r w:rsidRPr="000A5283">
        <w:rPr>
          <w:color w:val="auto"/>
          <w:spacing w:val="0"/>
          <w:sz w:val="28"/>
        </w:rPr>
        <w:t>, превышающем минимальный размер надбавки, являются выполнение работ высокой сложности и интенсивности, стаж государственной гражданской службы.</w:t>
      </w:r>
    </w:p>
    <w:p w:rsidR="0042619A" w:rsidRPr="000A5283" w:rsidRDefault="0042619A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  <w:bookmarkStart w:id="1" w:name="bookmark2"/>
    </w:p>
    <w:p w:rsidR="007C4A87" w:rsidRPr="000A5283" w:rsidRDefault="003E4D84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2.3. Увеличение или уменьшение размера надбавки при прохождении</w:t>
      </w:r>
      <w:bookmarkStart w:id="2" w:name="bookmark3"/>
      <w:bookmarkEnd w:id="1"/>
      <w:r w:rsidRPr="000A5283">
        <w:rPr>
          <w:b/>
          <w:color w:val="auto"/>
          <w:spacing w:val="0"/>
          <w:sz w:val="28"/>
        </w:rPr>
        <w:t xml:space="preserve"> гражданской службы</w:t>
      </w:r>
      <w:bookmarkEnd w:id="2"/>
    </w:p>
    <w:p w:rsidR="007C4A87" w:rsidRPr="000A5283" w:rsidRDefault="007C4A87">
      <w:pPr>
        <w:pStyle w:val="31"/>
        <w:keepNext/>
        <w:keepLines/>
        <w:spacing w:before="0" w:after="0" w:line="240" w:lineRule="auto"/>
        <w:ind w:firstLine="709"/>
        <w:jc w:val="left"/>
        <w:rPr>
          <w:color w:val="auto"/>
          <w:spacing w:val="0"/>
          <w:sz w:val="28"/>
        </w:rPr>
      </w:pPr>
    </w:p>
    <w:p w:rsidR="007C4A87" w:rsidRPr="000A5283" w:rsidRDefault="003E4D84" w:rsidP="00424A4F">
      <w:pPr>
        <w:pStyle w:val="12"/>
        <w:numPr>
          <w:ilvl w:val="0"/>
          <w:numId w:val="3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Надбавка гражданскому служащему при прохождении им гражданской службы и замещении должности гражданской службы увеличивается или уменьшается руководителем Департамента по собственной инициативе с учетом критери</w:t>
      </w:r>
      <w:proofErr w:type="gramStart"/>
      <w:r w:rsidRPr="000A5283">
        <w:rPr>
          <w:color w:val="auto"/>
          <w:spacing w:val="0"/>
          <w:sz w:val="28"/>
        </w:rPr>
        <w:t>я(</w:t>
      </w:r>
      <w:proofErr w:type="gramEnd"/>
      <w:r w:rsidRPr="000A5283">
        <w:rPr>
          <w:color w:val="auto"/>
          <w:spacing w:val="0"/>
          <w:sz w:val="28"/>
        </w:rPr>
        <w:t>ев), предусмотренного(</w:t>
      </w:r>
      <w:proofErr w:type="spellStart"/>
      <w:r w:rsidRPr="000A5283">
        <w:rPr>
          <w:color w:val="auto"/>
          <w:spacing w:val="0"/>
          <w:sz w:val="28"/>
        </w:rPr>
        <w:t>ых</w:t>
      </w:r>
      <w:proofErr w:type="spellEnd"/>
      <w:r w:rsidRPr="000A5283">
        <w:rPr>
          <w:color w:val="auto"/>
          <w:spacing w:val="0"/>
          <w:sz w:val="28"/>
        </w:rPr>
        <w:t>) соответственно пунктами 2.3.2 или 2.3.3 Положения, либо с учетом ходатайства, поданного руководителем структурного подразделения Департамента в отношении гражданского служащего, в котором приводится оценка критерия(ев), предусмотренного(</w:t>
      </w:r>
      <w:proofErr w:type="spellStart"/>
      <w:r w:rsidRPr="000A5283">
        <w:rPr>
          <w:color w:val="auto"/>
          <w:spacing w:val="0"/>
          <w:sz w:val="28"/>
        </w:rPr>
        <w:t>ых</w:t>
      </w:r>
      <w:proofErr w:type="spellEnd"/>
      <w:r w:rsidRPr="000A5283">
        <w:rPr>
          <w:color w:val="auto"/>
          <w:spacing w:val="0"/>
          <w:sz w:val="28"/>
        </w:rPr>
        <w:t>) соответственно пунктами 2.3.2 или 2.3.3 Положения.</w:t>
      </w:r>
    </w:p>
    <w:p w:rsidR="007C4A87" w:rsidRPr="000A5283" w:rsidRDefault="003E4D84" w:rsidP="00424A4F">
      <w:pPr>
        <w:pStyle w:val="12"/>
        <w:numPr>
          <w:ilvl w:val="0"/>
          <w:numId w:val="3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При прохождении гражданской службы и замещении должности гражданской службы размер надбавки увеличивается в случа</w:t>
      </w:r>
      <w:proofErr w:type="gramStart"/>
      <w:r w:rsidRPr="000A5283">
        <w:rPr>
          <w:color w:val="auto"/>
          <w:spacing w:val="0"/>
          <w:sz w:val="28"/>
        </w:rPr>
        <w:t>е(</w:t>
      </w:r>
      <w:proofErr w:type="spellStart"/>
      <w:proofErr w:type="gramEnd"/>
      <w:r w:rsidRPr="000A5283">
        <w:rPr>
          <w:color w:val="auto"/>
          <w:spacing w:val="0"/>
          <w:sz w:val="28"/>
        </w:rPr>
        <w:t>ях</w:t>
      </w:r>
      <w:proofErr w:type="spellEnd"/>
      <w:r w:rsidRPr="000A5283">
        <w:rPr>
          <w:color w:val="auto"/>
          <w:spacing w:val="0"/>
          <w:sz w:val="28"/>
        </w:rPr>
        <w:t>):</w:t>
      </w:r>
    </w:p>
    <w:p w:rsidR="007C4A87" w:rsidRPr="000A5283" w:rsidRDefault="003E4D84" w:rsidP="00424A4F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увеличения интенсивности выполняемой работы;</w:t>
      </w:r>
    </w:p>
    <w:p w:rsidR="007C4A87" w:rsidRPr="000A5283" w:rsidRDefault="003E4D84" w:rsidP="00424A4F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увеличения сложности выполняемой работы;</w:t>
      </w:r>
    </w:p>
    <w:p w:rsidR="007C4A87" w:rsidRPr="000A5283" w:rsidRDefault="003E4D84" w:rsidP="00424A4F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увеличения выполняемой срочной работы;</w:t>
      </w:r>
    </w:p>
    <w:p w:rsidR="00424A4F" w:rsidRPr="000A5283" w:rsidRDefault="003E4D84" w:rsidP="00424A4F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увеличения объема работ с компьютерной техникой, специализированными программами и оборудованием</w:t>
      </w:r>
      <w:r w:rsidR="00424A4F" w:rsidRPr="000A5283">
        <w:rPr>
          <w:color w:val="auto"/>
          <w:spacing w:val="0"/>
          <w:sz w:val="28"/>
        </w:rPr>
        <w:t>;</w:t>
      </w:r>
    </w:p>
    <w:p w:rsidR="00424A4F" w:rsidRPr="000A5283" w:rsidRDefault="00424A4F" w:rsidP="00424A4F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принятия аттестационной комиссией по результатам аттестации гражданского служащего решений, предусмотренных пунктами 1, 2 части 15 статьи 48 Федерального закона от 27.07.2004 № 79-ФЗ «О государственной гражданской службе Российской Федерации».</w:t>
      </w:r>
    </w:p>
    <w:p w:rsidR="007C4A87" w:rsidRPr="000A5283" w:rsidRDefault="003E4D84" w:rsidP="00424A4F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2.3.3. При прохождении гражданской службы и замещении должности гражданской службы размер надбавки уменьшается в случа</w:t>
      </w:r>
      <w:proofErr w:type="gramStart"/>
      <w:r w:rsidRPr="000A5283">
        <w:rPr>
          <w:color w:val="auto"/>
          <w:spacing w:val="0"/>
          <w:sz w:val="28"/>
        </w:rPr>
        <w:t>е(</w:t>
      </w:r>
      <w:proofErr w:type="spellStart"/>
      <w:proofErr w:type="gramEnd"/>
      <w:r w:rsidRPr="000A5283">
        <w:rPr>
          <w:color w:val="auto"/>
          <w:spacing w:val="0"/>
          <w:sz w:val="28"/>
        </w:rPr>
        <w:t>ях</w:t>
      </w:r>
      <w:proofErr w:type="spellEnd"/>
      <w:r w:rsidRPr="000A5283">
        <w:rPr>
          <w:color w:val="auto"/>
          <w:spacing w:val="0"/>
          <w:sz w:val="28"/>
        </w:rPr>
        <w:t>):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снижения интенсивности выполняемой работы;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снижения сложности выполняемой работы;</w:t>
      </w:r>
    </w:p>
    <w:p w:rsidR="007C4A87" w:rsidRPr="000A5283" w:rsidRDefault="003E4D84" w:rsidP="0042619A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strike/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снижения выполняемой срочной работы</w:t>
      </w:r>
      <w:r w:rsidR="0042619A" w:rsidRPr="000A5283">
        <w:rPr>
          <w:color w:val="auto"/>
          <w:spacing w:val="0"/>
          <w:sz w:val="28"/>
        </w:rPr>
        <w:t>.</w:t>
      </w:r>
    </w:p>
    <w:p w:rsidR="007C4A87" w:rsidRPr="000A5283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3. Премии, в том числе за выполнение особо важных и сложных заданий</w:t>
      </w:r>
    </w:p>
    <w:p w:rsidR="007C4A87" w:rsidRPr="000A5283" w:rsidRDefault="007C4A87">
      <w:pPr>
        <w:pStyle w:val="23"/>
        <w:spacing w:before="0" w:after="0" w:line="240" w:lineRule="auto"/>
        <w:ind w:firstLine="709"/>
        <w:jc w:val="left"/>
        <w:rPr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З.1. Общие положения</w:t>
      </w:r>
    </w:p>
    <w:p w:rsidR="007C4A87" w:rsidRPr="000A5283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Премии гражданским служащим, в том числе за выполнение особо важных и сложных заданий (далее - премия) явля</w:t>
      </w:r>
      <w:r w:rsidR="00A90CB4">
        <w:rPr>
          <w:color w:val="auto"/>
          <w:spacing w:val="0"/>
          <w:sz w:val="28"/>
        </w:rPr>
        <w:t>ю</w:t>
      </w:r>
      <w:r w:rsidRPr="000A5283">
        <w:rPr>
          <w:color w:val="auto"/>
          <w:spacing w:val="0"/>
          <w:sz w:val="28"/>
        </w:rPr>
        <w:t>тся мерой материального стимулирования и поощрения гражданских служащих.</w:t>
      </w:r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Премия выплачивается гражданским служащим:</w:t>
      </w:r>
    </w:p>
    <w:p w:rsidR="007C4A87" w:rsidRPr="000A5283" w:rsidRDefault="003E4D84" w:rsidP="00A90CB4">
      <w:pPr>
        <w:pStyle w:val="12"/>
        <w:numPr>
          <w:ilvl w:val="0"/>
          <w:numId w:val="6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 xml:space="preserve">В случае достижения гражданскими служащими в отчетном периоде (месяце, квартале, календарном году) высоких положительных результатов в решении вопросов профессиональной служебной деятельности, </w:t>
      </w:r>
      <w:r w:rsidRPr="000A5283">
        <w:rPr>
          <w:color w:val="auto"/>
          <w:spacing w:val="0"/>
          <w:sz w:val="28"/>
        </w:rPr>
        <w:lastRenderedPageBreak/>
        <w:t>своевременного и качественного выполнения должностных обязанностей, предусмотренных служебными контрактами и должностными регламентами, поручений руководителей (далее - премия за отчетный период</w:t>
      </w:r>
      <w:r w:rsidR="00A90CB4">
        <w:rPr>
          <w:color w:val="auto"/>
          <w:spacing w:val="0"/>
          <w:sz w:val="28"/>
        </w:rPr>
        <w:t>)</w:t>
      </w:r>
      <w:r w:rsidRPr="000A5283">
        <w:rPr>
          <w:color w:val="auto"/>
          <w:spacing w:val="0"/>
          <w:sz w:val="28"/>
        </w:rPr>
        <w:t>.</w:t>
      </w:r>
      <w:proofErr w:type="gramEnd"/>
    </w:p>
    <w:p w:rsidR="007C4A87" w:rsidRPr="000A5283" w:rsidRDefault="003E4D84">
      <w:pPr>
        <w:pStyle w:val="12"/>
        <w:numPr>
          <w:ilvl w:val="0"/>
          <w:numId w:val="6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 xml:space="preserve">В случае своевременного и качественного выполнения особо важного и сложного задания по поручению Губернатора Ивановской области, </w:t>
      </w:r>
      <w:r w:rsidR="0040623C" w:rsidRPr="000A5283">
        <w:rPr>
          <w:color w:val="auto"/>
          <w:spacing w:val="0"/>
          <w:sz w:val="28"/>
        </w:rPr>
        <w:t>заместителя</w:t>
      </w:r>
      <w:r w:rsidRPr="000A5283">
        <w:rPr>
          <w:color w:val="auto"/>
          <w:spacing w:val="0"/>
          <w:sz w:val="28"/>
        </w:rPr>
        <w:t xml:space="preserve"> Председателя Правительства Ивановской</w:t>
      </w:r>
      <w:r w:rsidR="00B05C6A" w:rsidRPr="000A5283">
        <w:rPr>
          <w:color w:val="auto"/>
          <w:spacing w:val="0"/>
          <w:sz w:val="28"/>
        </w:rPr>
        <w:t xml:space="preserve"> области</w:t>
      </w:r>
      <w:r w:rsidRPr="000A5283">
        <w:rPr>
          <w:color w:val="auto"/>
          <w:spacing w:val="0"/>
          <w:sz w:val="28"/>
        </w:rPr>
        <w:t>, руководителя Департамента, иного уполномоченного давать поручения должностного лица, которое характеризуется наличием объективной сложности и важности содержания (далее - премия за выполнение особо важных и сложных заданий и Задание).</w:t>
      </w:r>
      <w:proofErr w:type="gramEnd"/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Решение о выплате премии и размере премии гражданским служащим принимается руководителем Департамента.</w:t>
      </w:r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Премия выплачивается гражданским служащим в </w:t>
      </w:r>
      <w:proofErr w:type="spellStart"/>
      <w:r w:rsidRPr="000A5283">
        <w:rPr>
          <w:color w:val="auto"/>
          <w:spacing w:val="0"/>
          <w:sz w:val="28"/>
        </w:rPr>
        <w:t>межрасчетный</w:t>
      </w:r>
      <w:proofErr w:type="spellEnd"/>
      <w:r w:rsidRPr="000A5283">
        <w:rPr>
          <w:color w:val="auto"/>
          <w:spacing w:val="0"/>
          <w:sz w:val="28"/>
        </w:rPr>
        <w:t xml:space="preserve"> </w:t>
      </w:r>
      <w:r w:rsidRPr="000A5283">
        <w:rPr>
          <w:rStyle w:val="111"/>
          <w:color w:val="auto"/>
          <w:spacing w:val="0"/>
          <w:sz w:val="28"/>
        </w:rPr>
        <w:t>период или</w:t>
      </w:r>
      <w:r w:rsidRPr="000A5283">
        <w:rPr>
          <w:color w:val="auto"/>
          <w:spacing w:val="0"/>
          <w:sz w:val="28"/>
        </w:rPr>
        <w:t xml:space="preserve"> одновременно с выплатой денежного содержания за месяц.</w:t>
      </w:r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Премия за отчетный период выплачивается за счет средств фонда оплаты труда того финансового года, за отчетный период которого осуществляется премирование.</w:t>
      </w:r>
    </w:p>
    <w:p w:rsidR="007C4A87" w:rsidRPr="000A5283" w:rsidRDefault="003E4D84">
      <w:pPr>
        <w:pStyle w:val="12"/>
        <w:numPr>
          <w:ilvl w:val="0"/>
          <w:numId w:val="5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>Гражданские служащие в отчетном периоде, за который планируется выплата премии не представляются к премированию при применении к гражданскому служащему в этом отчетном периоде дисциплинарного взыскания и (или) взыскания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В </w:t>
      </w:r>
      <w:proofErr w:type="gramStart"/>
      <w:r w:rsidRPr="000A5283">
        <w:rPr>
          <w:color w:val="auto"/>
          <w:spacing w:val="0"/>
          <w:sz w:val="28"/>
        </w:rPr>
        <w:t>дальнейшем</w:t>
      </w:r>
      <w:proofErr w:type="gramEnd"/>
      <w:r w:rsidRPr="000A5283">
        <w:rPr>
          <w:color w:val="auto"/>
          <w:spacing w:val="0"/>
          <w:sz w:val="28"/>
        </w:rPr>
        <w:t xml:space="preserve"> решение о выплате премии гражданским служащим, имеющим дисциплинарное взыскание,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принимается руководителем Департамента.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3.1.7. Не подлежат премированию: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 xml:space="preserve">- гражданские служащие, освобожденные от замещаемой должности государственной гражданской службы в Департаменте и уволенные с государственной гражданской службы Ивановской области до принятия решения руководителем Департамента о премировании; </w:t>
      </w:r>
      <w:proofErr w:type="gramEnd"/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- гражданские служащие, находящиеся на момент принятия решения о премировании в отпуске по беременности и родам, а также по уходу за ребенком до </w:t>
      </w:r>
      <w:proofErr w:type="gramStart"/>
      <w:r w:rsidRPr="000A5283">
        <w:rPr>
          <w:color w:val="auto"/>
          <w:spacing w:val="0"/>
          <w:sz w:val="28"/>
        </w:rPr>
        <w:t>достижения</w:t>
      </w:r>
      <w:proofErr w:type="gramEnd"/>
      <w:r w:rsidRPr="000A5283">
        <w:rPr>
          <w:color w:val="auto"/>
          <w:spacing w:val="0"/>
          <w:sz w:val="28"/>
        </w:rPr>
        <w:t xml:space="preserve"> им установленного законодательством Российской Федерации возраста (за исключением периода отработанного ими времени, за который производится премирование).</w:t>
      </w:r>
    </w:p>
    <w:p w:rsidR="007C4A87" w:rsidRPr="000A5283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3.2. Порядок выплаты премий за отчетный период</w:t>
      </w:r>
    </w:p>
    <w:p w:rsidR="007C4A87" w:rsidRPr="000A5283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Выплата премии за отчетный период осуществляется по решению руководителя Департамента в соответствии с настоящим Положением.</w:t>
      </w:r>
    </w:p>
    <w:p w:rsidR="007C4A87" w:rsidRPr="000A5283" w:rsidRDefault="003E4D84" w:rsidP="00C45431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 xml:space="preserve">Указанное в пункте 3.2.1 настоящего Положения решение в отношении гражданских служащих, замещающих должности в структурных </w:t>
      </w:r>
      <w:r w:rsidRPr="000A5283">
        <w:rPr>
          <w:color w:val="auto"/>
          <w:spacing w:val="0"/>
          <w:sz w:val="28"/>
        </w:rPr>
        <w:lastRenderedPageBreak/>
        <w:t xml:space="preserve">подразделениях Департамента (за исключением </w:t>
      </w:r>
      <w:r w:rsidR="00A90CB4">
        <w:rPr>
          <w:color w:val="auto"/>
          <w:spacing w:val="0"/>
          <w:sz w:val="28"/>
        </w:rPr>
        <w:t>гражданских служащих</w:t>
      </w:r>
      <w:r w:rsidR="0042619A" w:rsidRPr="000A5283">
        <w:rPr>
          <w:color w:val="auto"/>
          <w:spacing w:val="0"/>
          <w:sz w:val="28"/>
        </w:rPr>
        <w:t xml:space="preserve"> структурных подразделений Департамента, </w:t>
      </w:r>
      <w:r w:rsidR="00424A4F" w:rsidRPr="000A5283">
        <w:rPr>
          <w:color w:val="auto"/>
          <w:spacing w:val="0"/>
          <w:sz w:val="28"/>
        </w:rPr>
        <w:t xml:space="preserve"> </w:t>
      </w:r>
      <w:r w:rsidR="0042619A" w:rsidRPr="000A5283">
        <w:rPr>
          <w:color w:val="auto"/>
          <w:spacing w:val="0"/>
          <w:sz w:val="28"/>
        </w:rPr>
        <w:t>непосредственно подчиняющихся руководителю Департамента</w:t>
      </w:r>
      <w:r w:rsidRPr="000A5283">
        <w:rPr>
          <w:color w:val="auto"/>
          <w:spacing w:val="0"/>
          <w:sz w:val="28"/>
        </w:rPr>
        <w:t>, а также гражданских служащих, не входящих в состав структурных подразделений Департамента) принимается руководителем Департамента, с учетом ходатайств, подготовленных по форме в соответствии с Приложением 1 к настоящему Положению курирующими заместителями руководителя Департамента.</w:t>
      </w:r>
      <w:proofErr w:type="gramEnd"/>
    </w:p>
    <w:p w:rsidR="007C4A87" w:rsidRPr="000A5283" w:rsidRDefault="003E4D84" w:rsidP="00B05C6A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 xml:space="preserve">В отношении </w:t>
      </w:r>
      <w:r w:rsidR="00A90CB4">
        <w:rPr>
          <w:color w:val="auto"/>
          <w:spacing w:val="0"/>
          <w:sz w:val="28"/>
        </w:rPr>
        <w:t>гражданских служащих</w:t>
      </w:r>
      <w:r w:rsidRPr="000A5283">
        <w:rPr>
          <w:color w:val="auto"/>
          <w:spacing w:val="0"/>
          <w:sz w:val="28"/>
        </w:rPr>
        <w:t xml:space="preserve"> структурных подразделений Департамента,</w:t>
      </w:r>
      <w:r w:rsidR="0042619A" w:rsidRPr="000A5283">
        <w:rPr>
          <w:color w:val="auto"/>
          <w:spacing w:val="0"/>
          <w:sz w:val="28"/>
        </w:rPr>
        <w:t xml:space="preserve"> непосредственно подчиняющихся руководителю Департамента</w:t>
      </w:r>
      <w:r w:rsidR="00B05C6A" w:rsidRPr="000A5283">
        <w:rPr>
          <w:color w:val="auto"/>
          <w:spacing w:val="0"/>
          <w:sz w:val="28"/>
        </w:rPr>
        <w:t xml:space="preserve">, </w:t>
      </w:r>
      <w:r w:rsidRPr="000A5283">
        <w:rPr>
          <w:color w:val="auto"/>
          <w:spacing w:val="0"/>
          <w:sz w:val="28"/>
        </w:rPr>
        <w:t>а также гражданских служащих, не входящих в состав структурных подразделений Департамента,</w:t>
      </w:r>
      <w:r w:rsidRPr="000A5283">
        <w:rPr>
          <w:color w:val="auto"/>
          <w:spacing w:val="0"/>
          <w:sz w:val="28"/>
          <w:szCs w:val="28"/>
        </w:rPr>
        <w:t xml:space="preserve"> </w:t>
      </w:r>
      <w:r w:rsidR="009E2E46" w:rsidRPr="000A5283">
        <w:rPr>
          <w:color w:val="auto"/>
          <w:spacing w:val="0"/>
          <w:sz w:val="28"/>
          <w:szCs w:val="28"/>
        </w:rPr>
        <w:t>на основ</w:t>
      </w:r>
      <w:r w:rsidR="0042619A" w:rsidRPr="000A5283">
        <w:rPr>
          <w:color w:val="auto"/>
          <w:spacing w:val="0"/>
          <w:sz w:val="28"/>
          <w:szCs w:val="28"/>
        </w:rPr>
        <w:t>ании направленного отчета о выпо</w:t>
      </w:r>
      <w:r w:rsidR="009E2E46" w:rsidRPr="000A5283">
        <w:rPr>
          <w:color w:val="auto"/>
          <w:spacing w:val="0"/>
          <w:sz w:val="28"/>
          <w:szCs w:val="28"/>
        </w:rPr>
        <w:t>лн</w:t>
      </w:r>
      <w:r w:rsidR="0042619A" w:rsidRPr="000A5283">
        <w:rPr>
          <w:color w:val="auto"/>
          <w:spacing w:val="0"/>
          <w:sz w:val="28"/>
          <w:szCs w:val="28"/>
        </w:rPr>
        <w:t>ен</w:t>
      </w:r>
      <w:r w:rsidR="009E2E46" w:rsidRPr="000A5283">
        <w:rPr>
          <w:color w:val="auto"/>
          <w:spacing w:val="0"/>
          <w:sz w:val="28"/>
          <w:szCs w:val="28"/>
        </w:rPr>
        <w:t xml:space="preserve">ных </w:t>
      </w:r>
      <w:r w:rsidR="0042619A" w:rsidRPr="000A5283">
        <w:rPr>
          <w:color w:val="auto"/>
          <w:sz w:val="28"/>
          <w:szCs w:val="28"/>
        </w:rPr>
        <w:t>з</w:t>
      </w:r>
      <w:r w:rsidR="009E2E46" w:rsidRPr="000A5283">
        <w:rPr>
          <w:color w:val="auto"/>
          <w:sz w:val="28"/>
          <w:szCs w:val="28"/>
        </w:rPr>
        <w:t>адач</w:t>
      </w:r>
      <w:r w:rsidR="0042619A" w:rsidRPr="000A5283">
        <w:rPr>
          <w:color w:val="auto"/>
          <w:sz w:val="28"/>
          <w:szCs w:val="28"/>
        </w:rPr>
        <w:t>ах</w:t>
      </w:r>
      <w:r w:rsidR="009E2E46" w:rsidRPr="000A5283">
        <w:rPr>
          <w:color w:val="auto"/>
          <w:sz w:val="28"/>
          <w:szCs w:val="28"/>
        </w:rPr>
        <w:t xml:space="preserve"> и поручени</w:t>
      </w:r>
      <w:r w:rsidR="00B56BCC" w:rsidRPr="000A5283">
        <w:rPr>
          <w:color w:val="auto"/>
          <w:sz w:val="28"/>
          <w:szCs w:val="28"/>
        </w:rPr>
        <w:t>ях</w:t>
      </w:r>
      <w:r w:rsidR="009E2E46" w:rsidRPr="000A5283">
        <w:rPr>
          <w:color w:val="auto"/>
          <w:sz w:val="28"/>
          <w:szCs w:val="28"/>
        </w:rPr>
        <w:t>,</w:t>
      </w:r>
      <w:r w:rsidR="0042619A" w:rsidRPr="000A5283">
        <w:rPr>
          <w:color w:val="auto"/>
          <w:sz w:val="28"/>
          <w:szCs w:val="28"/>
        </w:rPr>
        <w:t xml:space="preserve"> </w:t>
      </w:r>
      <w:r w:rsidR="00B56BCC" w:rsidRPr="000A5283">
        <w:rPr>
          <w:color w:val="auto"/>
          <w:sz w:val="28"/>
          <w:szCs w:val="28"/>
        </w:rPr>
        <w:t>подготовленного</w:t>
      </w:r>
      <w:r w:rsidR="00C45431" w:rsidRPr="000A5283">
        <w:rPr>
          <w:color w:val="auto"/>
          <w:sz w:val="28"/>
          <w:szCs w:val="28"/>
        </w:rPr>
        <w:t xml:space="preserve"> </w:t>
      </w:r>
      <w:r w:rsidR="005B65E7">
        <w:rPr>
          <w:color w:val="auto"/>
          <w:sz w:val="28"/>
          <w:szCs w:val="28"/>
        </w:rPr>
        <w:t xml:space="preserve">руководителем структурного подразделения и гражданскими служащими </w:t>
      </w:r>
      <w:r w:rsidR="005B65E7" w:rsidRPr="000A5283">
        <w:rPr>
          <w:color w:val="auto"/>
          <w:spacing w:val="0"/>
          <w:sz w:val="28"/>
        </w:rPr>
        <w:t>структурных подразделений Департамента,  непосредственно подчиняющихся руководителю Департамента</w:t>
      </w:r>
      <w:r w:rsidR="005B65E7">
        <w:rPr>
          <w:color w:val="auto"/>
          <w:spacing w:val="0"/>
          <w:sz w:val="28"/>
        </w:rPr>
        <w:t>,</w:t>
      </w:r>
      <w:r w:rsidR="005B65E7">
        <w:rPr>
          <w:color w:val="auto"/>
          <w:sz w:val="28"/>
          <w:szCs w:val="28"/>
        </w:rPr>
        <w:t xml:space="preserve"> </w:t>
      </w:r>
      <w:r w:rsidR="00C45431" w:rsidRPr="000A5283">
        <w:rPr>
          <w:color w:val="auto"/>
          <w:sz w:val="28"/>
          <w:szCs w:val="28"/>
        </w:rPr>
        <w:t>по форме в соответствии с Приложением 2 к настоящему Положению</w:t>
      </w:r>
      <w:r w:rsidR="0042619A" w:rsidRPr="000A5283">
        <w:rPr>
          <w:color w:val="auto"/>
          <w:sz w:val="28"/>
          <w:szCs w:val="28"/>
        </w:rPr>
        <w:t xml:space="preserve">, </w:t>
      </w:r>
      <w:r w:rsidRPr="000A5283">
        <w:rPr>
          <w:color w:val="auto"/>
          <w:spacing w:val="0"/>
          <w:sz w:val="28"/>
        </w:rPr>
        <w:t>решение о выплате премии за</w:t>
      </w:r>
      <w:proofErr w:type="gramEnd"/>
      <w:r w:rsidRPr="000A5283">
        <w:rPr>
          <w:color w:val="auto"/>
          <w:spacing w:val="0"/>
          <w:sz w:val="28"/>
        </w:rPr>
        <w:t xml:space="preserve"> отчетный период принимается руководителем Департамента самостоятельно. </w:t>
      </w:r>
    </w:p>
    <w:p w:rsidR="007C4A87" w:rsidRPr="000A5283" w:rsidRDefault="003E4D84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При подготовке указанных в пункте 3.2.2 </w:t>
      </w:r>
      <w:r w:rsidR="005B65E7">
        <w:rPr>
          <w:color w:val="auto"/>
          <w:spacing w:val="0"/>
          <w:sz w:val="28"/>
        </w:rPr>
        <w:t xml:space="preserve">настоящего Положения </w:t>
      </w:r>
      <w:r w:rsidRPr="000A5283">
        <w:rPr>
          <w:color w:val="auto"/>
          <w:spacing w:val="0"/>
          <w:sz w:val="28"/>
        </w:rPr>
        <w:t xml:space="preserve">ходатайств должны учитываться: 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-</w:t>
      </w:r>
      <w:r w:rsidRPr="000A5283">
        <w:rPr>
          <w:color w:val="auto"/>
          <w:spacing w:val="0"/>
          <w:sz w:val="28"/>
        </w:rPr>
        <w:tab/>
        <w:t xml:space="preserve">сложность заданий, выполненных гражданским служащим, достигнутые </w:t>
      </w:r>
      <w:r w:rsidRPr="000A5283">
        <w:rPr>
          <w:rStyle w:val="111"/>
          <w:color w:val="auto"/>
          <w:spacing w:val="0"/>
          <w:sz w:val="28"/>
        </w:rPr>
        <w:t>результаты</w:t>
      </w:r>
      <w:r w:rsidRPr="000A5283">
        <w:rPr>
          <w:color w:val="auto"/>
          <w:spacing w:val="0"/>
          <w:sz w:val="32"/>
        </w:rPr>
        <w:t xml:space="preserve"> </w:t>
      </w:r>
      <w:r w:rsidRPr="000A5283">
        <w:rPr>
          <w:color w:val="auto"/>
          <w:spacing w:val="0"/>
          <w:sz w:val="28"/>
        </w:rPr>
        <w:t xml:space="preserve">в отчетном </w:t>
      </w:r>
      <w:proofErr w:type="gramStart"/>
      <w:r w:rsidRPr="000A5283">
        <w:rPr>
          <w:color w:val="auto"/>
          <w:spacing w:val="0"/>
          <w:sz w:val="28"/>
        </w:rPr>
        <w:t>периоде</w:t>
      </w:r>
      <w:proofErr w:type="gramEnd"/>
      <w:r w:rsidRPr="000A5283">
        <w:rPr>
          <w:color w:val="auto"/>
          <w:spacing w:val="0"/>
          <w:sz w:val="28"/>
        </w:rPr>
        <w:t xml:space="preserve"> работы;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профессионализм гражданского служащего при решении вопросов, подготовке документов, выполнении поручений руководителя соответствующего структурного подразделения;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оперативность решения вопросов гражданским служащим, входящих в его компетенцию, качество подготовки документов, выполнение поручений руководителей соответствующего структурного подразделения;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своевременность, добросовестность, качество выполнения должностных обязанностей, предусмотренных служебным контрактом и должностным регламентом;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периоды пребывания гражданских служащих в ежегодных оплачиваемых отпусках, иных отпусках, иные периоды отсутствия на гражданской службе, в том числе, по причине отстранения от замещаемой должности (недопущения к исполнению должностных обязанностей), а также периоды исполнения обязанностей отсутствующих гражданских служащих, если такое исполнение обязанностей не было установлено отдельным распоряжением Департамента.</w:t>
      </w:r>
    </w:p>
    <w:p w:rsidR="007C4A87" w:rsidRPr="000A5283" w:rsidRDefault="003E4D84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>Указанные в пункте 3.2.2 настоящего Положения ходатайства о выплате премии за отчетный период должны быть представлены в отдел финансовой отчетности и хозяйственного обеспечения Департамента не позднее 15-го числа месяца, следующего за отчетным кварталом, за исключением ходатайств о выплате премии по итогам работы за год или в IV квартале года, которые должны быть представлены в отдел финансовой отчетности и хозяйственного обеспечения</w:t>
      </w:r>
      <w:proofErr w:type="gramEnd"/>
      <w:r w:rsidRPr="000A5283">
        <w:rPr>
          <w:color w:val="auto"/>
          <w:spacing w:val="0"/>
          <w:sz w:val="28"/>
        </w:rPr>
        <w:t xml:space="preserve"> Департамента до 15 декабря текущего года.</w:t>
      </w:r>
    </w:p>
    <w:p w:rsidR="007C4A87" w:rsidRPr="000A5283" w:rsidRDefault="003E4D84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lastRenderedPageBreak/>
        <w:t xml:space="preserve"> </w:t>
      </w:r>
      <w:proofErr w:type="gramStart"/>
      <w:r w:rsidRPr="000A5283">
        <w:rPr>
          <w:color w:val="auto"/>
          <w:spacing w:val="0"/>
          <w:sz w:val="28"/>
        </w:rPr>
        <w:t>Начальник отдела финансовой отчетности и хозяйственного обеспечения Департамента не позднее трех рабочих дней с момента истечения сроков, предусмотренных пунктом 3.2.4 настоящего Положения, передает руководителю Департамента на утверждение поступившие в соответствии с пунктом 3.2.2 настоящего Положения ходатайства</w:t>
      </w:r>
      <w:r w:rsidR="00921C49" w:rsidRPr="000A5283">
        <w:rPr>
          <w:color w:val="auto"/>
          <w:spacing w:val="0"/>
          <w:sz w:val="28"/>
        </w:rPr>
        <w:t>, отчеты</w:t>
      </w:r>
      <w:r w:rsidRPr="000A5283">
        <w:rPr>
          <w:color w:val="auto"/>
          <w:spacing w:val="0"/>
          <w:sz w:val="28"/>
        </w:rPr>
        <w:t xml:space="preserve"> и докладывает о возможности их удовлетворения исходя из пределов средств установленного фонда оплаты труда Департамента, а также представляет на утверждение проект поручения руководителя</w:t>
      </w:r>
      <w:proofErr w:type="gramEnd"/>
      <w:r w:rsidRPr="000A5283">
        <w:rPr>
          <w:color w:val="auto"/>
          <w:spacing w:val="0"/>
          <w:sz w:val="28"/>
        </w:rPr>
        <w:t xml:space="preserve"> Департамента о пр</w:t>
      </w:r>
      <w:r w:rsidR="00921C49" w:rsidRPr="000A5283">
        <w:rPr>
          <w:color w:val="auto"/>
          <w:spacing w:val="0"/>
          <w:sz w:val="28"/>
        </w:rPr>
        <w:t>емировании гражданских служащих</w:t>
      </w:r>
      <w:r w:rsidRPr="000A5283">
        <w:rPr>
          <w:color w:val="auto"/>
          <w:spacing w:val="0"/>
          <w:sz w:val="28"/>
        </w:rPr>
        <w:t xml:space="preserve"> по </w:t>
      </w:r>
      <w:r w:rsidR="00C45431" w:rsidRPr="000A5283">
        <w:rPr>
          <w:color w:val="auto"/>
          <w:sz w:val="28"/>
          <w:szCs w:val="28"/>
        </w:rPr>
        <w:t xml:space="preserve">форме в соответствии с Приложением </w:t>
      </w:r>
      <w:r w:rsidR="00424A4F" w:rsidRPr="000A5283">
        <w:rPr>
          <w:color w:val="auto"/>
          <w:sz w:val="28"/>
          <w:szCs w:val="28"/>
        </w:rPr>
        <w:t>3</w:t>
      </w:r>
      <w:r w:rsidR="00C45431" w:rsidRPr="000A5283">
        <w:rPr>
          <w:color w:val="auto"/>
          <w:sz w:val="28"/>
          <w:szCs w:val="28"/>
        </w:rPr>
        <w:t xml:space="preserve"> к настоящему Положению</w:t>
      </w:r>
      <w:r w:rsidRPr="000A5283">
        <w:rPr>
          <w:color w:val="auto"/>
          <w:spacing w:val="0"/>
          <w:sz w:val="28"/>
        </w:rPr>
        <w:t>.</w:t>
      </w:r>
    </w:p>
    <w:p w:rsidR="007C4A87" w:rsidRPr="000A5283" w:rsidRDefault="0042619A">
      <w:pPr>
        <w:pStyle w:val="12"/>
        <w:numPr>
          <w:ilvl w:val="0"/>
          <w:numId w:val="7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r w:rsidR="003E4D84" w:rsidRPr="000A5283">
        <w:rPr>
          <w:color w:val="auto"/>
          <w:spacing w:val="0"/>
          <w:sz w:val="28"/>
        </w:rPr>
        <w:t xml:space="preserve">Размер премии за отчетный период в фиксированной денежной сумме в отношении каждого представляемого к премированию гражданского служащего определяется исходя </w:t>
      </w:r>
      <w:proofErr w:type="gramStart"/>
      <w:r w:rsidR="003E4D84" w:rsidRPr="000A5283">
        <w:rPr>
          <w:color w:val="auto"/>
          <w:spacing w:val="0"/>
          <w:sz w:val="28"/>
        </w:rPr>
        <w:t>из</w:t>
      </w:r>
      <w:proofErr w:type="gramEnd"/>
      <w:r w:rsidR="003E4D84" w:rsidRPr="000A5283">
        <w:rPr>
          <w:color w:val="auto"/>
          <w:spacing w:val="0"/>
          <w:sz w:val="28"/>
        </w:rPr>
        <w:t>:</w:t>
      </w:r>
    </w:p>
    <w:p w:rsidR="0042619A" w:rsidRPr="000A5283" w:rsidRDefault="00484A66" w:rsidP="0042619A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оклада </w:t>
      </w:r>
      <w:r w:rsidR="00317CFA" w:rsidRPr="000A5283">
        <w:rPr>
          <w:color w:val="auto"/>
          <w:spacing w:val="0"/>
          <w:sz w:val="28"/>
        </w:rPr>
        <w:t xml:space="preserve">ежемесячного </w:t>
      </w:r>
      <w:r w:rsidR="003E4D84" w:rsidRPr="000A5283">
        <w:rPr>
          <w:color w:val="auto"/>
          <w:spacing w:val="0"/>
          <w:sz w:val="28"/>
        </w:rPr>
        <w:t>денежного содержания представляемых к премированию гражданских служащих;</w:t>
      </w:r>
      <w:r w:rsidR="00375049" w:rsidRPr="000A5283">
        <w:rPr>
          <w:color w:val="auto"/>
        </w:rPr>
        <w:t xml:space="preserve"> 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общего коэффициента премирования, определенного руководителем Департамента по результатам доклада начальника отдела финансовой отчетности и хозяйственного обеспечения Департамента о пределах средств установленного фонда оплаты труда;</w:t>
      </w:r>
    </w:p>
    <w:p w:rsidR="007C4A87" w:rsidRPr="000A5283" w:rsidRDefault="003E4D84">
      <w:pPr>
        <w:pStyle w:val="12"/>
        <w:numPr>
          <w:ilvl w:val="0"/>
          <w:numId w:val="4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индивидуальных коэффициентов, содержащихся в </w:t>
      </w:r>
      <w:proofErr w:type="gramStart"/>
      <w:r w:rsidRPr="000A5283">
        <w:rPr>
          <w:color w:val="auto"/>
          <w:spacing w:val="0"/>
          <w:sz w:val="28"/>
        </w:rPr>
        <w:t>ходатайствах</w:t>
      </w:r>
      <w:proofErr w:type="gramEnd"/>
      <w:r w:rsidRPr="000A5283">
        <w:rPr>
          <w:color w:val="auto"/>
          <w:spacing w:val="0"/>
          <w:sz w:val="28"/>
        </w:rPr>
        <w:t xml:space="preserve"> о выплате премии за отчетный период. 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3.2.7. </w:t>
      </w:r>
      <w:proofErr w:type="gramStart"/>
      <w:r w:rsidRPr="000A5283">
        <w:rPr>
          <w:color w:val="auto"/>
          <w:spacing w:val="0"/>
          <w:sz w:val="28"/>
        </w:rPr>
        <w:t>По результатам рассмотрения указанных в пункте 3.2.</w:t>
      </w:r>
      <w:r w:rsidR="00A02BCE">
        <w:rPr>
          <w:color w:val="auto"/>
          <w:spacing w:val="0"/>
          <w:sz w:val="28"/>
        </w:rPr>
        <w:t>2</w:t>
      </w:r>
      <w:r w:rsidRPr="000A5283">
        <w:rPr>
          <w:color w:val="auto"/>
          <w:spacing w:val="0"/>
          <w:sz w:val="28"/>
        </w:rPr>
        <w:t xml:space="preserve"> настоящего Положения ходатайств</w:t>
      </w:r>
      <w:r w:rsidR="00921C49" w:rsidRPr="000A5283">
        <w:rPr>
          <w:color w:val="auto"/>
          <w:spacing w:val="0"/>
          <w:sz w:val="28"/>
        </w:rPr>
        <w:t>, отчетов</w:t>
      </w:r>
      <w:r w:rsidRPr="000A5283">
        <w:rPr>
          <w:color w:val="auto"/>
          <w:spacing w:val="0"/>
          <w:sz w:val="28"/>
        </w:rPr>
        <w:t>, а также указанных в пункте 3.2.5 настоящего Положения доклада начальника отдела финансовой отчетности и хозяйственного обеспечения Департамента и представленного им проекта поручения, руководитель Департамента принимает решение о премировании гражданских служащих и размере премии за отчетный период, которое оформляется распоряжением Департамента.</w:t>
      </w:r>
      <w:proofErr w:type="gramEnd"/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3.2.8. </w:t>
      </w:r>
      <w:proofErr w:type="gramStart"/>
      <w:r w:rsidRPr="000A5283">
        <w:rPr>
          <w:color w:val="auto"/>
          <w:spacing w:val="0"/>
          <w:sz w:val="28"/>
        </w:rPr>
        <w:t>Подготовка проектов распоряжений о выплате премии за отчетный период осуществляется отделом правовой и кадровой работы Департамента в срок не позднее двух рабочих дней со дня получения утвержденных руководителем Департамента ходатайств и поручения во взаимодействии с отделом финансовой отчетности и хозяйственного обеспечения Департамента, который осуществляет расчет размера премий в фиксированной денежной сумме в соответствии с пунктом 3.2.7 настоящего Положения.</w:t>
      </w:r>
      <w:proofErr w:type="gramEnd"/>
    </w:p>
    <w:p w:rsidR="007C4A87" w:rsidRPr="000A5283" w:rsidRDefault="007C4A87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</w:p>
    <w:p w:rsidR="007C4A87" w:rsidRPr="000A5283" w:rsidRDefault="003E4D84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  <w:bookmarkStart w:id="3" w:name="bookmark4"/>
      <w:r w:rsidRPr="000A5283">
        <w:rPr>
          <w:b/>
          <w:color w:val="auto"/>
          <w:spacing w:val="0"/>
          <w:sz w:val="28"/>
        </w:rPr>
        <w:t xml:space="preserve">3.3. Порядок выплаты премии за выполнение </w:t>
      </w:r>
      <w:bookmarkEnd w:id="3"/>
      <w:r w:rsidRPr="000A5283">
        <w:rPr>
          <w:b/>
          <w:color w:val="auto"/>
          <w:spacing w:val="0"/>
          <w:sz w:val="28"/>
        </w:rPr>
        <w:t>особо важных и сложных заданий</w:t>
      </w:r>
    </w:p>
    <w:p w:rsidR="007C4A87" w:rsidRPr="000A5283" w:rsidRDefault="007C4A87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Выплата премии за выполнение особо важных и сложных заданий гражданским служащим осуществляется с учетом мотивированного ходатайства о выплате премии за выполнение задания соответствующему гражданскому служащему.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Мотивированные ходатайства о выплате премии за выполнение задания подаются на имя руководителя Департамента: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lastRenderedPageBreak/>
        <w:t>- в отношении гражданских служащих, замещающих должности государственной гражданской службы в Департаменте (</w:t>
      </w:r>
      <w:r w:rsidR="00C45431" w:rsidRPr="000A5283">
        <w:rPr>
          <w:color w:val="auto"/>
          <w:spacing w:val="0"/>
          <w:sz w:val="28"/>
        </w:rPr>
        <w:t>за исключением должностей руководителей структурных подразделений Департамента, руководителей структурных подразделений Департамента, непосредственно подчиняющихся руководителю Департамента, а также гражданских служащих, не входящих в состав структурных подразделений Департамента</w:t>
      </w:r>
      <w:r w:rsidRPr="000A5283">
        <w:rPr>
          <w:color w:val="auto"/>
          <w:spacing w:val="0"/>
          <w:sz w:val="28"/>
        </w:rPr>
        <w:t xml:space="preserve">) – руководителями структурных подразделений Департамента, по согласованию с курирующими заместителями </w:t>
      </w:r>
      <w:r w:rsidR="00A02BCE">
        <w:rPr>
          <w:color w:val="auto"/>
          <w:spacing w:val="0"/>
          <w:sz w:val="28"/>
        </w:rPr>
        <w:t xml:space="preserve">руководителя </w:t>
      </w:r>
      <w:r w:rsidRPr="000A5283">
        <w:rPr>
          <w:color w:val="auto"/>
          <w:spacing w:val="0"/>
          <w:sz w:val="28"/>
        </w:rPr>
        <w:t>Департамента;</w:t>
      </w:r>
      <w:proofErr w:type="gramEnd"/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- в </w:t>
      </w:r>
      <w:proofErr w:type="gramStart"/>
      <w:r w:rsidRPr="000A5283">
        <w:rPr>
          <w:color w:val="auto"/>
          <w:spacing w:val="0"/>
          <w:sz w:val="28"/>
        </w:rPr>
        <w:t>отношении</w:t>
      </w:r>
      <w:proofErr w:type="gramEnd"/>
      <w:r w:rsidRPr="000A5283">
        <w:rPr>
          <w:color w:val="auto"/>
          <w:spacing w:val="0"/>
          <w:sz w:val="28"/>
        </w:rPr>
        <w:t xml:space="preserve"> руководителей структурных подразделений Департамента -  курирующими заместителями </w:t>
      </w:r>
      <w:r w:rsidR="00A02BCE" w:rsidRPr="00A02BCE">
        <w:rPr>
          <w:color w:val="auto"/>
          <w:spacing w:val="0"/>
          <w:sz w:val="28"/>
        </w:rPr>
        <w:t xml:space="preserve">руководителя </w:t>
      </w:r>
      <w:r w:rsidRPr="000A5283">
        <w:rPr>
          <w:color w:val="auto"/>
          <w:spacing w:val="0"/>
          <w:sz w:val="28"/>
        </w:rPr>
        <w:t>Департамента;</w:t>
      </w:r>
    </w:p>
    <w:p w:rsidR="00317CFA" w:rsidRPr="000A5283" w:rsidRDefault="00317CFA" w:rsidP="00B05C6A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-</w:t>
      </w:r>
      <w:r w:rsidR="00B05C6A" w:rsidRPr="000A5283">
        <w:rPr>
          <w:color w:val="auto"/>
          <w:spacing w:val="0"/>
          <w:sz w:val="28"/>
        </w:rPr>
        <w:t xml:space="preserve"> в </w:t>
      </w:r>
      <w:proofErr w:type="gramStart"/>
      <w:r w:rsidR="00B05C6A" w:rsidRPr="000A5283">
        <w:rPr>
          <w:color w:val="auto"/>
          <w:spacing w:val="0"/>
          <w:sz w:val="28"/>
        </w:rPr>
        <w:t>отношении</w:t>
      </w:r>
      <w:proofErr w:type="gramEnd"/>
      <w:r w:rsidR="00B05C6A" w:rsidRPr="000A5283">
        <w:rPr>
          <w:color w:val="auto"/>
          <w:spacing w:val="0"/>
          <w:sz w:val="28"/>
        </w:rPr>
        <w:t xml:space="preserve"> </w:t>
      </w:r>
      <w:r w:rsidRPr="000A5283">
        <w:rPr>
          <w:color w:val="auto"/>
          <w:spacing w:val="0"/>
          <w:sz w:val="28"/>
        </w:rPr>
        <w:t xml:space="preserve">руководителей структурных подразделений Департамента, непосредственно подчиняющихся руководителю Департамента – </w:t>
      </w:r>
      <w:r w:rsidR="00C45431" w:rsidRPr="000A5283">
        <w:rPr>
          <w:color w:val="auto"/>
          <w:spacing w:val="0"/>
          <w:sz w:val="28"/>
        </w:rPr>
        <w:t>самостоятельно указанными гражданскими служащими</w:t>
      </w:r>
      <w:r w:rsidRPr="000A5283">
        <w:rPr>
          <w:color w:val="auto"/>
          <w:spacing w:val="0"/>
          <w:sz w:val="28"/>
        </w:rPr>
        <w:t>;</w:t>
      </w:r>
    </w:p>
    <w:p w:rsidR="007C4A87" w:rsidRPr="000A5283" w:rsidRDefault="00B05C6A" w:rsidP="00B05C6A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-</w:t>
      </w:r>
      <w:r w:rsidR="00317CFA" w:rsidRPr="000A5283">
        <w:rPr>
          <w:color w:val="auto"/>
          <w:spacing w:val="0"/>
          <w:sz w:val="28"/>
        </w:rPr>
        <w:t xml:space="preserve"> </w:t>
      </w:r>
      <w:r w:rsidR="003E4D84" w:rsidRPr="000A5283">
        <w:rPr>
          <w:color w:val="auto"/>
          <w:spacing w:val="0"/>
          <w:sz w:val="28"/>
        </w:rPr>
        <w:t xml:space="preserve">в </w:t>
      </w:r>
      <w:proofErr w:type="gramStart"/>
      <w:r w:rsidR="003E4D84" w:rsidRPr="000A5283">
        <w:rPr>
          <w:color w:val="auto"/>
          <w:spacing w:val="0"/>
          <w:sz w:val="28"/>
        </w:rPr>
        <w:t>отношении</w:t>
      </w:r>
      <w:proofErr w:type="gramEnd"/>
      <w:r w:rsidR="003E4D84" w:rsidRPr="000A5283">
        <w:rPr>
          <w:color w:val="auto"/>
          <w:spacing w:val="0"/>
          <w:sz w:val="28"/>
        </w:rPr>
        <w:t xml:space="preserve"> гражданских служащих, не входящих в состав структурных подразделений Департамента</w:t>
      </w:r>
      <w:r w:rsidR="00317CFA" w:rsidRPr="000A5283">
        <w:rPr>
          <w:color w:val="auto"/>
          <w:spacing w:val="0"/>
          <w:sz w:val="28"/>
        </w:rPr>
        <w:t xml:space="preserve"> </w:t>
      </w:r>
      <w:r w:rsidR="003E4D84" w:rsidRPr="000A5283">
        <w:rPr>
          <w:color w:val="auto"/>
          <w:spacing w:val="0"/>
          <w:sz w:val="28"/>
        </w:rPr>
        <w:t>– самостоятельно указанными гражданскими служащими.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proofErr w:type="gramStart"/>
      <w:r w:rsidRPr="000A5283">
        <w:rPr>
          <w:color w:val="auto"/>
          <w:spacing w:val="0"/>
          <w:sz w:val="28"/>
        </w:rPr>
        <w:t>Критериями отнесения задания к особо важным и сложным в совокупности являются:</w:t>
      </w:r>
      <w:proofErr w:type="gramEnd"/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а)</w:t>
      </w:r>
      <w:r w:rsidRPr="000A5283">
        <w:rPr>
          <w:color w:val="auto"/>
          <w:spacing w:val="0"/>
          <w:sz w:val="28"/>
        </w:rPr>
        <w:tab/>
        <w:t>масштаб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б)</w:t>
      </w:r>
      <w:r w:rsidRPr="000A5283">
        <w:rPr>
          <w:color w:val="auto"/>
          <w:spacing w:val="0"/>
          <w:sz w:val="28"/>
        </w:rPr>
        <w:tab/>
        <w:t>высокое  государственное, региональное, социальное, экономическое значение исполнения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в)</w:t>
      </w:r>
      <w:r w:rsidRPr="000A5283">
        <w:rPr>
          <w:color w:val="auto"/>
          <w:spacing w:val="0"/>
          <w:sz w:val="28"/>
        </w:rPr>
        <w:tab/>
        <w:t>приоритетность исполнения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г)</w:t>
      </w:r>
      <w:r w:rsidRPr="000A5283">
        <w:rPr>
          <w:color w:val="auto"/>
          <w:spacing w:val="0"/>
          <w:sz w:val="28"/>
        </w:rPr>
        <w:tab/>
        <w:t>высокая доля организационных и координационных усилий, необходимых для исполнения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д)</w:t>
      </w:r>
      <w:r w:rsidRPr="000A5283">
        <w:rPr>
          <w:color w:val="auto"/>
          <w:spacing w:val="0"/>
          <w:sz w:val="28"/>
        </w:rPr>
        <w:tab/>
        <w:t>особые организационные, финансовые и хозяйственные условия, сопутствующие исполнению задания.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Мотивированное ходатайство о выплате премии за выполнение задания должно содержать: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а)</w:t>
      </w:r>
      <w:r w:rsidRPr="000A5283">
        <w:rPr>
          <w:color w:val="auto"/>
          <w:spacing w:val="0"/>
          <w:sz w:val="28"/>
        </w:rPr>
        <w:tab/>
        <w:t>четкую формулировку, отражающую, за что осуществляется премирование;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б)</w:t>
      </w:r>
      <w:r w:rsidRPr="000A5283">
        <w:rPr>
          <w:color w:val="auto"/>
          <w:spacing w:val="0"/>
          <w:sz w:val="28"/>
        </w:rPr>
        <w:tab/>
        <w:t>информацию о содержании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в)</w:t>
      </w:r>
      <w:r w:rsidRPr="000A5283">
        <w:rPr>
          <w:color w:val="auto"/>
          <w:spacing w:val="0"/>
          <w:sz w:val="28"/>
        </w:rPr>
        <w:tab/>
        <w:t>информацию (отчет) о результатах выполнения Задания гражданским служащим;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г)</w:t>
      </w:r>
      <w:r w:rsidRPr="000A5283">
        <w:rPr>
          <w:color w:val="auto"/>
          <w:spacing w:val="0"/>
          <w:sz w:val="28"/>
        </w:rPr>
        <w:tab/>
        <w:t>характеристику личностных и деловых качеств, проявленных гражданским служащим при выполнении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д)</w:t>
      </w:r>
      <w:r w:rsidRPr="000A5283">
        <w:rPr>
          <w:color w:val="auto"/>
          <w:spacing w:val="0"/>
          <w:sz w:val="28"/>
        </w:rPr>
        <w:tab/>
        <w:t xml:space="preserve">характеристику личного вклада гражданского служащего в </w:t>
      </w:r>
      <w:proofErr w:type="gramStart"/>
      <w:r w:rsidRPr="000A5283">
        <w:rPr>
          <w:color w:val="auto"/>
          <w:spacing w:val="0"/>
          <w:sz w:val="28"/>
        </w:rPr>
        <w:t>выполнении</w:t>
      </w:r>
      <w:proofErr w:type="gramEnd"/>
      <w:r w:rsidRPr="000A5283">
        <w:rPr>
          <w:color w:val="auto"/>
          <w:spacing w:val="0"/>
          <w:sz w:val="28"/>
        </w:rPr>
        <w:t xml:space="preserve"> Задания;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е)</w:t>
      </w:r>
      <w:r w:rsidRPr="000A5283">
        <w:rPr>
          <w:color w:val="auto"/>
          <w:spacing w:val="0"/>
          <w:sz w:val="28"/>
        </w:rPr>
        <w:tab/>
        <w:t>информацию о размере премии за выполнение задания в фиксированной денежной сумме.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В </w:t>
      </w:r>
      <w:proofErr w:type="gramStart"/>
      <w:r w:rsidRPr="000A5283">
        <w:rPr>
          <w:color w:val="auto"/>
          <w:spacing w:val="0"/>
          <w:sz w:val="28"/>
        </w:rPr>
        <w:t>случае</w:t>
      </w:r>
      <w:proofErr w:type="gramEnd"/>
      <w:r w:rsidRPr="000A5283">
        <w:rPr>
          <w:color w:val="auto"/>
          <w:spacing w:val="0"/>
          <w:sz w:val="28"/>
        </w:rPr>
        <w:t xml:space="preserve"> несоответствия поданного мотивированного ходатайства о выплате премии за выполнение задания требованиям пункта 3.3.4 настоящего Положения</w:t>
      </w:r>
      <w:r w:rsidR="00317CFA" w:rsidRPr="000A5283">
        <w:rPr>
          <w:color w:val="auto"/>
          <w:spacing w:val="0"/>
          <w:sz w:val="28"/>
        </w:rPr>
        <w:t>,</w:t>
      </w:r>
      <w:r w:rsidRPr="000A5283">
        <w:rPr>
          <w:color w:val="auto"/>
          <w:spacing w:val="0"/>
          <w:sz w:val="28"/>
        </w:rPr>
        <w:t xml:space="preserve"> указанное ходатайство остается руководителем Департамента без рассмотрения. 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lastRenderedPageBreak/>
        <w:t xml:space="preserve"> В </w:t>
      </w:r>
      <w:proofErr w:type="gramStart"/>
      <w:r w:rsidRPr="000A5283">
        <w:rPr>
          <w:color w:val="auto"/>
          <w:spacing w:val="0"/>
          <w:sz w:val="28"/>
        </w:rPr>
        <w:t>распоряжении</w:t>
      </w:r>
      <w:proofErr w:type="gramEnd"/>
      <w:r w:rsidRPr="000A5283">
        <w:rPr>
          <w:color w:val="auto"/>
          <w:spacing w:val="0"/>
          <w:sz w:val="28"/>
        </w:rPr>
        <w:t xml:space="preserve"> о выплате премии за выполнение задания размер премии за выполнение задания указывается в фиксированной денежной сумме (в рублях).</w:t>
      </w:r>
    </w:p>
    <w:p w:rsidR="007C4A87" w:rsidRPr="000A5283" w:rsidRDefault="003E4D84">
      <w:pPr>
        <w:pStyle w:val="12"/>
        <w:numPr>
          <w:ilvl w:val="0"/>
          <w:numId w:val="8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Подготовка проектов распоряжений о выплате премии за выполнение задания осуществляется отделом правовой и кадровой работы Департамента в срок не позднее двух рабочих дней со дня получения утвержденного руководителем Департамента мотивированного ходатайства.</w:t>
      </w:r>
    </w:p>
    <w:p w:rsidR="007C4A87" w:rsidRPr="000A5283" w:rsidRDefault="007C4A87">
      <w:pPr>
        <w:pStyle w:val="12"/>
        <w:spacing w:before="0" w:after="0" w:line="240" w:lineRule="auto"/>
        <w:ind w:left="709"/>
        <w:rPr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t>4. Материальная помощь</w:t>
      </w:r>
    </w:p>
    <w:p w:rsidR="00317CFA" w:rsidRPr="000A5283" w:rsidRDefault="00317CFA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Материальная помощь является дополнительной выплатой, осуществляемой в </w:t>
      </w:r>
      <w:proofErr w:type="gramStart"/>
      <w:r w:rsidRPr="000A5283">
        <w:rPr>
          <w:color w:val="auto"/>
          <w:spacing w:val="0"/>
          <w:sz w:val="28"/>
        </w:rPr>
        <w:t>соответствии</w:t>
      </w:r>
      <w:proofErr w:type="gramEnd"/>
      <w:r w:rsidRPr="000A5283">
        <w:rPr>
          <w:color w:val="auto"/>
          <w:spacing w:val="0"/>
          <w:sz w:val="28"/>
        </w:rPr>
        <w:t xml:space="preserve"> с Законом Ивановской области «О системе оплаты труда государственных гражданских служащих Ивановской области».</w:t>
      </w:r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>Материальная помощь выплачивается один раз в календарный год в размере одного оклада месячного денежного содержания гражданского служащего в целях социальной поддержки гражданских служащих по их заявлению о выплате материальной помощи, поданному не позднее 15 декабря соответствующего календарного года начальнику отдела финансовой отчетности и хозяйственного обеспечения Департамента.</w:t>
      </w:r>
      <w:proofErr w:type="gramEnd"/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>Гражданский служащий, не отработавший полного календарного года со дня поступления на гражданскую службу и замещения должности в Департаменте, имеет право на получение в этом календарном году материальной помощи в размере, пропорциональном периоду, исчисляемому с даты поступления на гражданскую службу и замещения должности в Департаменте по 31 декабря соответствующего календарного года включительно.</w:t>
      </w:r>
      <w:proofErr w:type="gramEnd"/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Гражданскому служащему, не отработавшему полного календарного года, при увольнении с гражданской службы в данном календарном году по заявлению материальная помощь выплачивается в размере, пропорциональном периоду нахождения гражданского служащего на гражданской службе и замещения должности в Департаменте в данном календарном году.</w:t>
      </w:r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left="20"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Размер материальной помощи определяется из расчета оклада месячного денежного содержания гражданского служащего, установленного гражданскому служащему на дату, когда производится выплата материальной помощи.</w:t>
      </w:r>
    </w:p>
    <w:p w:rsidR="007C4A87" w:rsidRPr="000A5283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Материальная помощь выплачивается гражданскому служащему в </w:t>
      </w:r>
      <w:proofErr w:type="spellStart"/>
      <w:r w:rsidRPr="000A5283">
        <w:rPr>
          <w:color w:val="auto"/>
          <w:spacing w:val="0"/>
          <w:sz w:val="28"/>
        </w:rPr>
        <w:t>межрасчетный</w:t>
      </w:r>
      <w:proofErr w:type="spellEnd"/>
      <w:r w:rsidRPr="000A5283">
        <w:rPr>
          <w:color w:val="auto"/>
          <w:spacing w:val="0"/>
          <w:sz w:val="28"/>
        </w:rPr>
        <w:t xml:space="preserve"> период или одновременно с выплатой денежного содержания за месяц.</w:t>
      </w:r>
    </w:p>
    <w:p w:rsidR="007C4A87" w:rsidRDefault="003E4D84">
      <w:pPr>
        <w:pStyle w:val="12"/>
        <w:numPr>
          <w:ilvl w:val="0"/>
          <w:numId w:val="10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Материальная помощь не выплачивается гражданскому служащему, находящемуся в отпуске по уходу за ребенком до </w:t>
      </w:r>
      <w:proofErr w:type="gramStart"/>
      <w:r w:rsidRPr="000A5283">
        <w:rPr>
          <w:color w:val="auto"/>
          <w:spacing w:val="0"/>
          <w:sz w:val="28"/>
        </w:rPr>
        <w:t>достижения</w:t>
      </w:r>
      <w:proofErr w:type="gramEnd"/>
      <w:r w:rsidRPr="000A5283">
        <w:rPr>
          <w:color w:val="auto"/>
          <w:spacing w:val="0"/>
          <w:sz w:val="28"/>
        </w:rPr>
        <w:t xml:space="preserve"> им установленного законодательством Российской Федерации возраста, других отпусках без сохранения денежного содержания</w:t>
      </w:r>
      <w:r w:rsidR="00317CFA" w:rsidRPr="000A5283">
        <w:rPr>
          <w:color w:val="auto"/>
          <w:spacing w:val="0"/>
          <w:sz w:val="28"/>
        </w:rPr>
        <w:t>.</w:t>
      </w:r>
    </w:p>
    <w:p w:rsidR="00725706" w:rsidRDefault="00725706" w:rsidP="00725706">
      <w:pPr>
        <w:pStyle w:val="12"/>
        <w:spacing w:before="0" w:after="0" w:line="240" w:lineRule="auto"/>
        <w:rPr>
          <w:color w:val="auto"/>
          <w:spacing w:val="0"/>
          <w:sz w:val="28"/>
        </w:rPr>
      </w:pPr>
    </w:p>
    <w:p w:rsidR="00725706" w:rsidRPr="000A5283" w:rsidRDefault="00725706" w:rsidP="00725706">
      <w:pPr>
        <w:pStyle w:val="12"/>
        <w:spacing w:before="0" w:after="0" w:line="240" w:lineRule="auto"/>
        <w:rPr>
          <w:color w:val="auto"/>
          <w:spacing w:val="0"/>
          <w:sz w:val="28"/>
        </w:rPr>
      </w:pPr>
    </w:p>
    <w:p w:rsidR="007C4A87" w:rsidRPr="000A5283" w:rsidRDefault="007C4A87">
      <w:pPr>
        <w:pStyle w:val="12"/>
        <w:spacing w:before="0" w:after="0" w:line="240" w:lineRule="auto"/>
        <w:ind w:left="709"/>
        <w:rPr>
          <w:color w:val="auto"/>
          <w:spacing w:val="0"/>
          <w:sz w:val="28"/>
        </w:rPr>
      </w:pPr>
    </w:p>
    <w:p w:rsidR="007C4A87" w:rsidRPr="000A5283" w:rsidRDefault="003E4D84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  <w:r w:rsidRPr="000A5283">
        <w:rPr>
          <w:b/>
          <w:color w:val="auto"/>
          <w:spacing w:val="0"/>
          <w:sz w:val="28"/>
        </w:rPr>
        <w:lastRenderedPageBreak/>
        <w:t>5. Единовременная выплата при предоставлении ежегодного оплачиваемого</w:t>
      </w:r>
      <w:bookmarkStart w:id="4" w:name="bookmark5"/>
      <w:r w:rsidRPr="000A5283">
        <w:rPr>
          <w:b/>
          <w:color w:val="auto"/>
          <w:spacing w:val="0"/>
          <w:sz w:val="28"/>
        </w:rPr>
        <w:t xml:space="preserve"> отпуска</w:t>
      </w:r>
      <w:bookmarkEnd w:id="4"/>
    </w:p>
    <w:p w:rsidR="007C4A87" w:rsidRPr="000A5283" w:rsidRDefault="007C4A87">
      <w:pPr>
        <w:pStyle w:val="23"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numPr>
          <w:ilvl w:val="0"/>
          <w:numId w:val="1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Единовременная выплата при предоставлении ежегодного оплачиваемого отпуска (далее - единовременная выплата) является дополнительной выплатой, осуществляемой в соответствии с Законом Ивановской области «О системе оплаты труда государственных гражданских служащих Ивановской области».</w:t>
      </w:r>
    </w:p>
    <w:p w:rsidR="007C4A87" w:rsidRPr="000A5283" w:rsidRDefault="003E4D84">
      <w:pPr>
        <w:pStyle w:val="12"/>
        <w:numPr>
          <w:ilvl w:val="0"/>
          <w:numId w:val="1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Единовременная выплата производится гражданским служащим по их заявлению о выплате единовременной выплаты, поданному не позднее 15 декабря соответствующего календарного года начальнику отдела финансовой отчетности и хозяйственного обеспечения Департамента, один раз в календарный год в размере двух окладов месячного денежного содержания </w:t>
      </w:r>
      <w:r w:rsidRPr="00602746">
        <w:rPr>
          <w:color w:val="auto"/>
          <w:spacing w:val="0"/>
          <w:sz w:val="28"/>
        </w:rPr>
        <w:t xml:space="preserve">гражданского служащего. Единовременная выплата производится при наличии распоряжения руководителя Департамента о предоставлении гражданскому служащему ежегодного оплачиваемого отпуска (части ежегодного оплачиваемого отпуска). </w:t>
      </w:r>
    </w:p>
    <w:p w:rsidR="007C4A87" w:rsidRPr="000A5283" w:rsidRDefault="003E4D84">
      <w:pPr>
        <w:pStyle w:val="12"/>
        <w:numPr>
          <w:ilvl w:val="0"/>
          <w:numId w:val="1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При определении размера единовременной выплаты в расчет принимается оклад месячного денежного содержания гражданского служащего, установленный гражданскому служащему на дату, когда производится единовременная выплата.</w:t>
      </w:r>
      <w:r w:rsidR="00B05C6A" w:rsidRPr="000A5283">
        <w:rPr>
          <w:color w:val="auto"/>
          <w:spacing w:val="0"/>
          <w:sz w:val="28"/>
        </w:rPr>
        <w:t xml:space="preserve"> </w:t>
      </w:r>
    </w:p>
    <w:p w:rsidR="007C4A87" w:rsidRPr="000A5283" w:rsidRDefault="003E4D84">
      <w:pPr>
        <w:pStyle w:val="12"/>
        <w:numPr>
          <w:ilvl w:val="0"/>
          <w:numId w:val="11"/>
        </w:numPr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В </w:t>
      </w:r>
      <w:proofErr w:type="gramStart"/>
      <w:r w:rsidRPr="000A5283">
        <w:rPr>
          <w:color w:val="auto"/>
          <w:spacing w:val="0"/>
          <w:sz w:val="28"/>
        </w:rPr>
        <w:t>случае</w:t>
      </w:r>
      <w:proofErr w:type="gramEnd"/>
      <w:r w:rsidRPr="000A5283">
        <w:rPr>
          <w:color w:val="auto"/>
          <w:spacing w:val="0"/>
          <w:sz w:val="28"/>
        </w:rPr>
        <w:t xml:space="preserve">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</w:r>
    </w:p>
    <w:p w:rsidR="007C4A87" w:rsidRPr="000A5283" w:rsidRDefault="007C4A87">
      <w:pPr>
        <w:pStyle w:val="12"/>
        <w:spacing w:before="0" w:after="0" w:line="240" w:lineRule="auto"/>
        <w:ind w:left="709"/>
        <w:rPr>
          <w:color w:val="auto"/>
          <w:spacing w:val="0"/>
          <w:sz w:val="28"/>
        </w:rPr>
      </w:pPr>
    </w:p>
    <w:p w:rsidR="007C4A87" w:rsidRPr="000A5283" w:rsidRDefault="003E4D84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  <w:bookmarkStart w:id="5" w:name="bookmark6"/>
      <w:r w:rsidRPr="000A5283">
        <w:rPr>
          <w:b/>
          <w:color w:val="auto"/>
          <w:spacing w:val="0"/>
          <w:sz w:val="28"/>
        </w:rPr>
        <w:t>6. Другие выплаты</w:t>
      </w:r>
      <w:bookmarkEnd w:id="5"/>
    </w:p>
    <w:p w:rsidR="007C4A87" w:rsidRPr="000A5283" w:rsidRDefault="007C4A87">
      <w:pPr>
        <w:pStyle w:val="31"/>
        <w:keepNext/>
        <w:keepLines/>
        <w:spacing w:before="0" w:after="0" w:line="240" w:lineRule="auto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6.1. В </w:t>
      </w:r>
      <w:proofErr w:type="gramStart"/>
      <w:r w:rsidRPr="000A5283">
        <w:rPr>
          <w:color w:val="auto"/>
          <w:spacing w:val="0"/>
          <w:sz w:val="28"/>
        </w:rPr>
        <w:t>пределах</w:t>
      </w:r>
      <w:proofErr w:type="gramEnd"/>
      <w:r w:rsidRPr="000A5283">
        <w:rPr>
          <w:color w:val="auto"/>
          <w:spacing w:val="0"/>
          <w:sz w:val="28"/>
        </w:rPr>
        <w:t xml:space="preserve"> установленного фонда оплаты труда Департамента гражданским служащим на основании распоряжения руководителя Департамента выплачиваются другие выплаты.</w:t>
      </w:r>
    </w:p>
    <w:p w:rsidR="007C4A87" w:rsidRPr="000A5283" w:rsidRDefault="003E4D84">
      <w:pPr>
        <w:pStyle w:val="12"/>
        <w:spacing w:before="0" w:after="0" w:line="240" w:lineRule="auto"/>
        <w:ind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6.2. Гражданским служащим выплачивается единовременное поощрение в связи с поощрением за безупречную и эффективную государственную службу Ивановской области:</w:t>
      </w:r>
    </w:p>
    <w:p w:rsidR="007C4A87" w:rsidRPr="000A5283" w:rsidRDefault="003E4D84">
      <w:pPr>
        <w:pStyle w:val="12"/>
        <w:numPr>
          <w:ilvl w:val="0"/>
          <w:numId w:val="12"/>
        </w:numPr>
        <w:spacing w:before="0" w:after="0" w:line="240" w:lineRule="auto"/>
        <w:ind w:left="0"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при объявлении благодарности Департамента экономического развития и торговли Ивановской области (далее – благодарность);</w:t>
      </w:r>
    </w:p>
    <w:p w:rsidR="007C4A87" w:rsidRPr="000A5283" w:rsidRDefault="003E4D84">
      <w:pPr>
        <w:pStyle w:val="12"/>
        <w:numPr>
          <w:ilvl w:val="0"/>
          <w:numId w:val="13"/>
        </w:numPr>
        <w:spacing w:before="0" w:after="0" w:line="240" w:lineRule="auto"/>
        <w:ind w:left="0" w:firstLine="709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в связи с выходом на государственную пенсию за выслугу лет.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6.3. Единовременное поощрение при объявлении благодарности выплачивается в размере 3000 рублей.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6.4. Единовременное поощрение в связи с выходом на государственную пенсию за выслугу лет выплачивается в следующих размерах: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трех окладов месячного денежного содержания гражданского служащего – при достижении стажа государственной гражданской службы Российской Федерации в: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2022 году - от 18 лет до 20 лет;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2023 году - от 18 лет 6 месяцев до 20 лет;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2024 году - от 19 лет до 20 лет;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lastRenderedPageBreak/>
        <w:t>2025 году - от 19 лет 6 месяцев до 20 лет.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шести окладов месячного денежного содержания гражданского служащего при стаже государственной гражданской службы Российской Федерации 20 лет и свыше.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 xml:space="preserve">6.5. При наличии финансовой возможности, в пределах установленного фонда оплаты труда Департамента на соответствующий финансовый год гражданским служащим  </w:t>
      </w:r>
      <w:r w:rsidR="0040623C" w:rsidRPr="000A5283">
        <w:rPr>
          <w:color w:val="auto"/>
          <w:sz w:val="28"/>
        </w:rPr>
        <w:t>производятся выплаты</w:t>
      </w:r>
      <w:r w:rsidRPr="000A5283">
        <w:rPr>
          <w:color w:val="auto"/>
          <w:sz w:val="28"/>
        </w:rPr>
        <w:t>:</w:t>
      </w:r>
      <w:r w:rsidR="00B05C6A" w:rsidRPr="000A5283">
        <w:rPr>
          <w:color w:val="auto"/>
          <w:sz w:val="28"/>
        </w:rPr>
        <w:t xml:space="preserve"> </w:t>
      </w:r>
    </w:p>
    <w:p w:rsidR="00317CFA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 xml:space="preserve">- в </w:t>
      </w:r>
      <w:proofErr w:type="gramStart"/>
      <w:r w:rsidRPr="000A5283">
        <w:rPr>
          <w:color w:val="auto"/>
          <w:sz w:val="28"/>
        </w:rPr>
        <w:t>случае</w:t>
      </w:r>
      <w:proofErr w:type="gramEnd"/>
      <w:r w:rsidRPr="000A5283">
        <w:rPr>
          <w:color w:val="auto"/>
          <w:sz w:val="28"/>
        </w:rPr>
        <w:t xml:space="preserve"> смерти близких родственников (родители, муж, жена, дети) материальная помощь на организацию похорон в размере двух окладов месячного денежного содержания гражданского служащего</w:t>
      </w:r>
      <w:r w:rsidR="00317CFA" w:rsidRPr="000A5283">
        <w:rPr>
          <w:color w:val="auto"/>
          <w:sz w:val="28"/>
        </w:rPr>
        <w:t xml:space="preserve">; 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при рождении ре</w:t>
      </w:r>
      <w:r w:rsidR="00A02BCE">
        <w:rPr>
          <w:color w:val="auto"/>
          <w:sz w:val="28"/>
        </w:rPr>
        <w:t xml:space="preserve">бенка у гражданского служащего </w:t>
      </w:r>
      <w:r w:rsidRPr="000A5283">
        <w:rPr>
          <w:color w:val="auto"/>
          <w:sz w:val="28"/>
        </w:rPr>
        <w:t>материальная помощь в размере двух окладов месячного денежного содержания гражданского служащего</w:t>
      </w:r>
      <w:r w:rsidR="00317CFA" w:rsidRPr="000A5283">
        <w:rPr>
          <w:color w:val="auto"/>
          <w:sz w:val="28"/>
        </w:rPr>
        <w:t>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 xml:space="preserve">- в </w:t>
      </w:r>
      <w:proofErr w:type="gramStart"/>
      <w:r w:rsidRPr="000A5283">
        <w:rPr>
          <w:color w:val="auto"/>
          <w:sz w:val="28"/>
        </w:rPr>
        <w:t>случае</w:t>
      </w:r>
      <w:proofErr w:type="gramEnd"/>
      <w:r w:rsidRPr="000A5283">
        <w:rPr>
          <w:color w:val="auto"/>
          <w:sz w:val="28"/>
        </w:rPr>
        <w:t xml:space="preserve"> регистраци</w:t>
      </w:r>
      <w:r w:rsidR="00A02BCE">
        <w:rPr>
          <w:color w:val="auto"/>
          <w:sz w:val="28"/>
        </w:rPr>
        <w:t xml:space="preserve">и брака гражданского служащего </w:t>
      </w:r>
      <w:bookmarkStart w:id="6" w:name="_GoBack"/>
      <w:bookmarkEnd w:id="6"/>
      <w:r w:rsidRPr="000A5283">
        <w:rPr>
          <w:color w:val="auto"/>
          <w:sz w:val="28"/>
        </w:rPr>
        <w:t>материальная помощь в размере двух окладов месячного денежного с</w:t>
      </w:r>
      <w:r w:rsidR="00317CFA" w:rsidRPr="000A5283">
        <w:rPr>
          <w:color w:val="auto"/>
          <w:sz w:val="28"/>
        </w:rPr>
        <w:t>одержания гражданского служащего;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>- единовременная выплата юбилярам (при достижении женщинами и мужчинами возраста 50, 55, 60, 65 лет) в размере двух окладов месячного денежного содержания гражданского служащег</w:t>
      </w:r>
      <w:r w:rsidR="00317CFA" w:rsidRPr="000A5283">
        <w:rPr>
          <w:color w:val="auto"/>
          <w:sz w:val="28"/>
        </w:rPr>
        <w:t>о;</w:t>
      </w:r>
    </w:p>
    <w:p w:rsidR="007C4A87" w:rsidRPr="000A5283" w:rsidRDefault="003E4D84">
      <w:pPr>
        <w:ind w:firstLine="709"/>
        <w:jc w:val="both"/>
        <w:rPr>
          <w:color w:val="auto"/>
          <w:sz w:val="28"/>
        </w:rPr>
      </w:pPr>
      <w:r w:rsidRPr="000A5283">
        <w:rPr>
          <w:color w:val="auto"/>
          <w:sz w:val="28"/>
        </w:rPr>
        <w:t xml:space="preserve">- единовременная выплата гражданским служащим в связи с праздничными днями (Новогодние каникулы, День защитника отечества, Международный женский день, Праздник Весны и Труда, День Победы, День России, День народного единства) и профессиональным праздником – Днем экономиста (11 ноября). </w:t>
      </w:r>
    </w:p>
    <w:p w:rsidR="00317CFA" w:rsidRPr="000A5283" w:rsidRDefault="00317CFA">
      <w:pPr>
        <w:rPr>
          <w:color w:val="auto"/>
          <w:sz w:val="28"/>
        </w:rPr>
      </w:pPr>
      <w:r w:rsidRPr="000A5283">
        <w:rPr>
          <w:color w:val="auto"/>
          <w:sz w:val="28"/>
        </w:rPr>
        <w:br w:type="page"/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lastRenderedPageBreak/>
        <w:t>Приложение 1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к Положению о материальном стимулировании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государственных гражданских служащих Ивановской области,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>замещающих</w:t>
      </w:r>
      <w:proofErr w:type="gramEnd"/>
      <w:r w:rsidRPr="000A5283">
        <w:rPr>
          <w:color w:val="auto"/>
          <w:spacing w:val="0"/>
          <w:sz w:val="28"/>
        </w:rPr>
        <w:t xml:space="preserve"> должности государственной гражданской службы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Ивановской области в </w:t>
      </w:r>
      <w:proofErr w:type="gramStart"/>
      <w:r w:rsidRPr="000A5283">
        <w:rPr>
          <w:color w:val="auto"/>
          <w:spacing w:val="0"/>
          <w:sz w:val="28"/>
        </w:rPr>
        <w:t>Департаменте</w:t>
      </w:r>
      <w:proofErr w:type="gramEnd"/>
      <w:r w:rsidRPr="000A5283">
        <w:rPr>
          <w:color w:val="auto"/>
          <w:spacing w:val="0"/>
          <w:sz w:val="28"/>
        </w:rPr>
        <w:t xml:space="preserve"> экономического развития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rStyle w:val="28"/>
          <w:b w:val="0"/>
          <w:color w:val="auto"/>
          <w:spacing w:val="0"/>
          <w:sz w:val="28"/>
        </w:rPr>
        <w:t xml:space="preserve">и </w:t>
      </w:r>
      <w:r w:rsidRPr="000A5283">
        <w:rPr>
          <w:color w:val="auto"/>
          <w:spacing w:val="0"/>
          <w:sz w:val="28"/>
        </w:rPr>
        <w:t>торговли Ивановской области</w:t>
      </w:r>
    </w:p>
    <w:p w:rsidR="007D6EEF" w:rsidRPr="000A5283" w:rsidRDefault="007D6EEF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</w:p>
    <w:p w:rsidR="007C4A87" w:rsidRPr="000A5283" w:rsidRDefault="007C4A87">
      <w:pPr>
        <w:pStyle w:val="71"/>
        <w:spacing w:line="240" w:lineRule="auto"/>
        <w:ind w:firstLine="709"/>
        <w:jc w:val="right"/>
        <w:rPr>
          <w:color w:val="auto"/>
          <w:spacing w:val="0"/>
          <w:sz w:val="24"/>
        </w:rPr>
      </w:pP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УТВЕРЖДАЮ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руководитель Департамента экономического развития и торговли </w:t>
      </w:r>
      <w:r w:rsidR="00317CFA" w:rsidRPr="000A5283">
        <w:rPr>
          <w:color w:val="auto"/>
          <w:spacing w:val="0"/>
          <w:sz w:val="28"/>
        </w:rPr>
        <w:br/>
      </w:r>
      <w:r w:rsidRPr="000A5283">
        <w:rPr>
          <w:color w:val="auto"/>
          <w:spacing w:val="0"/>
          <w:sz w:val="28"/>
        </w:rPr>
        <w:t>Ивановской области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____________  (_____________)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>подпись                         ФИО</w:t>
      </w:r>
    </w:p>
    <w:p w:rsidR="007C4A87" w:rsidRPr="000A5283" w:rsidRDefault="007C4A87">
      <w:pPr>
        <w:pStyle w:val="12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ХОДАТАЙСТВО</w:t>
      </w:r>
    </w:p>
    <w:p w:rsidR="007C4A87" w:rsidRPr="000A5283" w:rsidRDefault="003E4D84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о выплате премии государственным гражданским служащим </w:t>
      </w:r>
    </w:p>
    <w:p w:rsidR="007C4A87" w:rsidRPr="000A5283" w:rsidRDefault="003E4D84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____________________________________ по итогам работы в ___________</w:t>
      </w:r>
    </w:p>
    <w:p w:rsidR="007C4A87" w:rsidRPr="000A5283" w:rsidRDefault="003E4D84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 xml:space="preserve">          наименование структурного подразделения Департамента                                                    отчетный период</w:t>
      </w:r>
    </w:p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503"/>
        <w:gridCol w:w="2029"/>
        <w:gridCol w:w="1986"/>
      </w:tblGrid>
      <w:tr w:rsidR="000A5283" w:rsidRPr="000A5283">
        <w:trPr>
          <w:trHeight w:val="3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3E4D84" w:rsidP="00317CFA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>ФИО, должность гражданского служащего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3E4D84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 xml:space="preserve">Задачи и поручения, при подготовке </w:t>
            </w:r>
            <w:r w:rsidRPr="000A5283">
              <w:rPr>
                <w:rStyle w:val="71pt0"/>
                <w:color w:val="auto"/>
                <w:sz w:val="24"/>
              </w:rPr>
              <w:t xml:space="preserve">и (или) </w:t>
            </w:r>
            <w:r w:rsidRPr="000A5283">
              <w:rPr>
                <w:color w:val="auto"/>
              </w:rPr>
              <w:t>исполнении которых достигнуты высокие результаты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3E4D84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>Индивидуальный коэффициент премирования</w:t>
            </w:r>
          </w:p>
          <w:p w:rsidR="007C4A87" w:rsidRPr="000A5283" w:rsidRDefault="007C4A87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3E4D84" w:rsidP="00317CFA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 xml:space="preserve">(заполняется руководителем Департамента в </w:t>
            </w:r>
            <w:proofErr w:type="gramStart"/>
            <w:r w:rsidRPr="000A5283">
              <w:rPr>
                <w:color w:val="auto"/>
              </w:rPr>
              <w:t>случае</w:t>
            </w:r>
            <w:proofErr w:type="gramEnd"/>
            <w:r w:rsidRPr="000A5283">
              <w:rPr>
                <w:color w:val="auto"/>
              </w:rPr>
              <w:t xml:space="preserve"> корректировки показателя по столбцу </w:t>
            </w:r>
            <w:r w:rsidR="00317CFA" w:rsidRPr="000A5283">
              <w:rPr>
                <w:color w:val="auto"/>
              </w:rPr>
              <w:t>3</w:t>
            </w:r>
            <w:r w:rsidRPr="000A5283">
              <w:rPr>
                <w:color w:val="auto"/>
              </w:rPr>
              <w:t>)</w:t>
            </w:r>
          </w:p>
        </w:tc>
      </w:tr>
      <w:tr w:rsidR="000A5283" w:rsidRPr="000A5283">
        <w:trPr>
          <w:trHeight w:val="3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7C4A87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7C4A87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7C4A87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A87" w:rsidRPr="000A5283" w:rsidRDefault="007C4A87">
            <w:pPr>
              <w:ind w:firstLine="709"/>
              <w:jc w:val="center"/>
              <w:rPr>
                <w:color w:val="auto"/>
              </w:rPr>
            </w:pPr>
          </w:p>
        </w:tc>
      </w:tr>
      <w:tr w:rsidR="000A5283" w:rsidRPr="000A5283">
        <w:trPr>
          <w:trHeight w:val="3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>
            <w:pPr>
              <w:ind w:firstLine="709"/>
              <w:jc w:val="center"/>
              <w:rPr>
                <w:color w:val="auto"/>
              </w:rPr>
            </w:pPr>
          </w:p>
        </w:tc>
      </w:tr>
    </w:tbl>
    <w:p w:rsidR="007C4A87" w:rsidRPr="000A5283" w:rsidRDefault="007C4A87">
      <w:pPr>
        <w:ind w:firstLine="709"/>
        <w:rPr>
          <w:color w:val="auto"/>
          <w:sz w:val="4"/>
        </w:rPr>
      </w:pPr>
    </w:p>
    <w:p w:rsidR="007C4A87" w:rsidRPr="000A5283" w:rsidRDefault="007C4A87">
      <w:pPr>
        <w:ind w:firstLine="709"/>
        <w:rPr>
          <w:color w:val="auto"/>
          <w:sz w:val="4"/>
        </w:rPr>
      </w:pPr>
    </w:p>
    <w:p w:rsidR="007C4A87" w:rsidRPr="000A5283" w:rsidRDefault="007C4A87">
      <w:pPr>
        <w:ind w:firstLine="709"/>
        <w:rPr>
          <w:color w:val="auto"/>
          <w:sz w:val="4"/>
        </w:rPr>
      </w:pPr>
    </w:p>
    <w:p w:rsidR="007C4A87" w:rsidRPr="000A5283" w:rsidRDefault="007C4A87">
      <w:pPr>
        <w:ind w:firstLine="709"/>
        <w:rPr>
          <w:color w:val="auto"/>
        </w:rPr>
      </w:pPr>
    </w:p>
    <w:p w:rsidR="007C4A87" w:rsidRPr="000A5283" w:rsidRDefault="007C4A87">
      <w:pPr>
        <w:rPr>
          <w:color w:val="auto"/>
        </w:rPr>
      </w:pPr>
    </w:p>
    <w:p w:rsidR="007C4A87" w:rsidRPr="000A5283" w:rsidRDefault="003E4D84" w:rsidP="00152957">
      <w:pPr>
        <w:jc w:val="center"/>
        <w:rPr>
          <w:color w:val="auto"/>
        </w:rPr>
      </w:pPr>
      <w:r w:rsidRPr="000A5283">
        <w:rPr>
          <w:color w:val="auto"/>
        </w:rPr>
        <w:t>_______________________</w:t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  <w:t xml:space="preserve">           </w:t>
      </w:r>
      <w:r w:rsidRPr="000A5283">
        <w:rPr>
          <w:color w:val="auto"/>
        </w:rPr>
        <w:tab/>
        <w:t>______________________</w:t>
      </w:r>
      <w:r w:rsidR="00152957" w:rsidRPr="000A5283">
        <w:rPr>
          <w:color w:val="auto"/>
          <w:sz w:val="20"/>
        </w:rPr>
        <w:t xml:space="preserve">    </w:t>
      </w:r>
      <w:r w:rsidRPr="000A5283">
        <w:rPr>
          <w:color w:val="auto"/>
          <w:sz w:val="20"/>
        </w:rPr>
        <w:t>должность лица</w:t>
      </w:r>
      <w:r w:rsidR="00152957" w:rsidRPr="000A5283">
        <w:rPr>
          <w:color w:val="auto"/>
          <w:sz w:val="20"/>
        </w:rPr>
        <w:t>, подписавшего ходатайство</w:t>
      </w:r>
      <w:r w:rsidRPr="000A5283">
        <w:rPr>
          <w:color w:val="auto"/>
          <w:sz w:val="20"/>
        </w:rPr>
        <w:t xml:space="preserve">                           </w:t>
      </w:r>
      <w:r w:rsidR="00152957" w:rsidRPr="000A5283">
        <w:rPr>
          <w:color w:val="auto"/>
          <w:sz w:val="20"/>
        </w:rPr>
        <w:t xml:space="preserve">  </w:t>
      </w:r>
      <w:r w:rsidRPr="000A5283">
        <w:rPr>
          <w:color w:val="auto"/>
          <w:sz w:val="20"/>
        </w:rPr>
        <w:t xml:space="preserve">            ФИО лица,</w:t>
      </w:r>
      <w:r w:rsidR="00152957" w:rsidRPr="000A5283">
        <w:rPr>
          <w:color w:val="auto"/>
          <w:sz w:val="20"/>
        </w:rPr>
        <w:t xml:space="preserve"> подписавшего ходатайство</w:t>
      </w:r>
    </w:p>
    <w:p w:rsidR="007C4A87" w:rsidRPr="000A5283" w:rsidRDefault="003E4D84">
      <w:pPr>
        <w:rPr>
          <w:color w:val="auto"/>
          <w:sz w:val="20"/>
        </w:rPr>
      </w:pPr>
      <w:r w:rsidRPr="000A5283">
        <w:rPr>
          <w:color w:val="auto"/>
          <w:sz w:val="20"/>
        </w:rPr>
        <w:t xml:space="preserve">                                                                                            </w:t>
      </w:r>
    </w:p>
    <w:p w:rsidR="007C4A87" w:rsidRPr="000A5283" w:rsidRDefault="007C4A87">
      <w:pPr>
        <w:rPr>
          <w:color w:val="auto"/>
        </w:rPr>
      </w:pPr>
    </w:p>
    <w:p w:rsidR="00317CFA" w:rsidRPr="000A5283" w:rsidRDefault="00317CFA">
      <w:pPr>
        <w:rPr>
          <w:color w:val="auto"/>
          <w:spacing w:val="10"/>
          <w:sz w:val="19"/>
        </w:rPr>
      </w:pPr>
      <w:r w:rsidRPr="000A5283">
        <w:rPr>
          <w:color w:val="auto"/>
        </w:rPr>
        <w:br w:type="page"/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lastRenderedPageBreak/>
        <w:t>Приложение 2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к Положению о материальном стимулировании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государственных гражданских служащих Ивановской области,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>замещающих</w:t>
      </w:r>
      <w:proofErr w:type="gramEnd"/>
      <w:r w:rsidRPr="000A5283">
        <w:rPr>
          <w:color w:val="auto"/>
          <w:spacing w:val="0"/>
          <w:sz w:val="28"/>
        </w:rPr>
        <w:t xml:space="preserve"> должности государственной гражданской службы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Ивановской области в </w:t>
      </w:r>
      <w:proofErr w:type="gramStart"/>
      <w:r w:rsidRPr="000A5283">
        <w:rPr>
          <w:color w:val="auto"/>
          <w:spacing w:val="0"/>
          <w:sz w:val="28"/>
        </w:rPr>
        <w:t>Департаменте</w:t>
      </w:r>
      <w:proofErr w:type="gramEnd"/>
      <w:r w:rsidRPr="000A5283">
        <w:rPr>
          <w:color w:val="auto"/>
          <w:spacing w:val="0"/>
          <w:sz w:val="28"/>
        </w:rPr>
        <w:t xml:space="preserve"> экономического развития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rStyle w:val="28"/>
          <w:b w:val="0"/>
          <w:color w:val="auto"/>
          <w:spacing w:val="0"/>
          <w:sz w:val="28"/>
        </w:rPr>
        <w:t xml:space="preserve">и </w:t>
      </w:r>
      <w:r w:rsidRPr="000A5283">
        <w:rPr>
          <w:color w:val="auto"/>
          <w:spacing w:val="0"/>
          <w:sz w:val="28"/>
        </w:rPr>
        <w:t>торговли Ивановской области</w:t>
      </w: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</w:p>
    <w:p w:rsidR="00317CFA" w:rsidRPr="000A5283" w:rsidRDefault="00317CFA" w:rsidP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4"/>
        </w:rPr>
      </w:pPr>
    </w:p>
    <w:p w:rsidR="00317CFA" w:rsidRPr="000A5283" w:rsidRDefault="00317CFA" w:rsidP="00317CFA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УТВЕРЖДАЮ</w:t>
      </w:r>
    </w:p>
    <w:p w:rsidR="00317CFA" w:rsidRPr="000A5283" w:rsidRDefault="00317CFA" w:rsidP="00317CFA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руководитель Департамента экономического развития и торговли </w:t>
      </w:r>
      <w:r w:rsidRPr="000A5283">
        <w:rPr>
          <w:color w:val="auto"/>
          <w:spacing w:val="0"/>
          <w:sz w:val="28"/>
        </w:rPr>
        <w:br/>
        <w:t>Ивановской области</w:t>
      </w:r>
    </w:p>
    <w:p w:rsidR="00317CFA" w:rsidRPr="000A5283" w:rsidRDefault="00317CFA" w:rsidP="00317CFA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____________  (_____________)</w:t>
      </w:r>
    </w:p>
    <w:p w:rsidR="00317CFA" w:rsidRPr="000A5283" w:rsidRDefault="00317CFA" w:rsidP="00317CFA">
      <w:pPr>
        <w:pStyle w:val="ab"/>
        <w:spacing w:line="240" w:lineRule="auto"/>
        <w:jc w:val="center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>подпись                         ФИО</w:t>
      </w:r>
    </w:p>
    <w:p w:rsidR="00317CFA" w:rsidRPr="000A5283" w:rsidRDefault="00317CFA" w:rsidP="00317CFA">
      <w:pPr>
        <w:pStyle w:val="12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317CFA" w:rsidRPr="000A5283" w:rsidRDefault="00317CFA" w:rsidP="00317CFA">
      <w:pPr>
        <w:pStyle w:val="12"/>
        <w:spacing w:before="0" w:after="0" w:line="240" w:lineRule="auto"/>
        <w:jc w:val="center"/>
        <w:rPr>
          <w:color w:val="auto"/>
          <w:spacing w:val="0"/>
          <w:sz w:val="28"/>
          <w:szCs w:val="28"/>
        </w:rPr>
      </w:pPr>
      <w:r w:rsidRPr="000A5283">
        <w:rPr>
          <w:color w:val="auto"/>
          <w:spacing w:val="0"/>
          <w:sz w:val="28"/>
          <w:szCs w:val="28"/>
        </w:rPr>
        <w:t>ОТЧЕТ</w:t>
      </w:r>
    </w:p>
    <w:p w:rsidR="00317CFA" w:rsidRPr="000A5283" w:rsidRDefault="00317CFA" w:rsidP="00317CFA">
      <w:pPr>
        <w:pStyle w:val="12"/>
        <w:spacing w:before="0" w:after="0" w:line="240" w:lineRule="auto"/>
        <w:jc w:val="center"/>
        <w:rPr>
          <w:color w:val="auto"/>
          <w:sz w:val="28"/>
          <w:szCs w:val="28"/>
        </w:rPr>
      </w:pPr>
      <w:r w:rsidRPr="000A5283">
        <w:rPr>
          <w:color w:val="auto"/>
          <w:spacing w:val="0"/>
          <w:sz w:val="28"/>
          <w:szCs w:val="28"/>
        </w:rPr>
        <w:t xml:space="preserve">о выполненных </w:t>
      </w:r>
      <w:r w:rsidRPr="000A5283">
        <w:rPr>
          <w:color w:val="auto"/>
          <w:sz w:val="28"/>
          <w:szCs w:val="28"/>
        </w:rPr>
        <w:t>задачах и поручениях</w:t>
      </w:r>
    </w:p>
    <w:p w:rsidR="00317CFA" w:rsidRPr="000A5283" w:rsidRDefault="00317CFA" w:rsidP="00317CFA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</w:rPr>
        <w:t xml:space="preserve"> </w:t>
      </w:r>
      <w:r w:rsidRPr="000A5283">
        <w:rPr>
          <w:color w:val="auto"/>
          <w:spacing w:val="0"/>
          <w:sz w:val="28"/>
        </w:rPr>
        <w:t>____________________________________ по итогам работы в ___________</w:t>
      </w:r>
    </w:p>
    <w:p w:rsidR="00317CFA" w:rsidRPr="000A5283" w:rsidRDefault="00317CFA" w:rsidP="00B56BCC">
      <w:pPr>
        <w:pStyle w:val="12"/>
        <w:spacing w:before="0" w:after="0" w:line="240" w:lineRule="auto"/>
        <w:jc w:val="center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 xml:space="preserve">ФИО, должность         </w:t>
      </w:r>
      <w:r w:rsidR="00B56BCC" w:rsidRPr="000A5283">
        <w:rPr>
          <w:color w:val="auto"/>
          <w:spacing w:val="0"/>
          <w:sz w:val="20"/>
        </w:rPr>
        <w:t xml:space="preserve">                                                                              </w:t>
      </w:r>
      <w:r w:rsidRPr="000A5283">
        <w:rPr>
          <w:color w:val="auto"/>
          <w:spacing w:val="0"/>
          <w:sz w:val="20"/>
        </w:rPr>
        <w:t xml:space="preserve">                         отчетный период</w:t>
      </w:r>
    </w:p>
    <w:p w:rsidR="00317CFA" w:rsidRPr="000A5283" w:rsidRDefault="00317CFA" w:rsidP="00317CFA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317CFA" w:rsidRPr="000A5283" w:rsidRDefault="00317CFA" w:rsidP="00317CFA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317CFA" w:rsidRPr="000A5283" w:rsidRDefault="00317CFA" w:rsidP="00317CFA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0A5283" w:rsidRPr="000A5283" w:rsidTr="00152957">
        <w:trPr>
          <w:trHeight w:val="3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 w:rsidP="00824B47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>ФИО, должность гражданского служащего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 w:rsidP="00824B47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 xml:space="preserve">Задачи и поручения, при подготовке </w:t>
            </w:r>
            <w:r w:rsidRPr="000A5283">
              <w:rPr>
                <w:rStyle w:val="71pt0"/>
                <w:color w:val="auto"/>
                <w:sz w:val="24"/>
              </w:rPr>
              <w:t xml:space="preserve">и (или) </w:t>
            </w:r>
            <w:r w:rsidRPr="000A5283">
              <w:rPr>
                <w:color w:val="auto"/>
              </w:rPr>
              <w:t>исполнении которых достигнуты высокие результаты</w:t>
            </w:r>
          </w:p>
        </w:tc>
      </w:tr>
      <w:tr w:rsidR="000A5283" w:rsidRPr="000A5283" w:rsidTr="00152957">
        <w:trPr>
          <w:trHeight w:val="3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 w:rsidP="00824B47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CFA" w:rsidRPr="000A5283" w:rsidRDefault="00317CFA" w:rsidP="00824B47">
            <w:pPr>
              <w:ind w:firstLine="709"/>
              <w:jc w:val="center"/>
              <w:rPr>
                <w:color w:val="auto"/>
              </w:rPr>
            </w:pPr>
          </w:p>
        </w:tc>
      </w:tr>
      <w:tr w:rsidR="000A5283" w:rsidRPr="000A5283" w:rsidTr="00152957">
        <w:trPr>
          <w:trHeight w:val="3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957" w:rsidRPr="000A5283" w:rsidRDefault="00152957" w:rsidP="00824B47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957" w:rsidRPr="000A5283" w:rsidRDefault="00152957" w:rsidP="00824B47">
            <w:pPr>
              <w:ind w:firstLine="709"/>
              <w:jc w:val="center"/>
              <w:rPr>
                <w:color w:val="auto"/>
              </w:rPr>
            </w:pPr>
          </w:p>
        </w:tc>
      </w:tr>
    </w:tbl>
    <w:p w:rsidR="00317CFA" w:rsidRPr="000A5283" w:rsidRDefault="00317CFA" w:rsidP="00317CFA">
      <w:pPr>
        <w:ind w:firstLine="709"/>
        <w:rPr>
          <w:color w:val="auto"/>
          <w:sz w:val="4"/>
        </w:rPr>
      </w:pPr>
    </w:p>
    <w:p w:rsidR="00317CFA" w:rsidRPr="000A5283" w:rsidRDefault="00317CFA" w:rsidP="00317CFA">
      <w:pPr>
        <w:ind w:firstLine="709"/>
        <w:rPr>
          <w:color w:val="auto"/>
          <w:sz w:val="4"/>
        </w:rPr>
      </w:pPr>
    </w:p>
    <w:p w:rsidR="00317CFA" w:rsidRPr="000A5283" w:rsidRDefault="00317CFA" w:rsidP="00317CFA">
      <w:pPr>
        <w:ind w:firstLine="709"/>
        <w:rPr>
          <w:color w:val="auto"/>
          <w:sz w:val="4"/>
        </w:rPr>
      </w:pPr>
    </w:p>
    <w:p w:rsidR="00317CFA" w:rsidRPr="000A5283" w:rsidRDefault="00317CFA" w:rsidP="00317CFA">
      <w:pPr>
        <w:ind w:firstLine="709"/>
        <w:rPr>
          <w:color w:val="auto"/>
        </w:rPr>
      </w:pPr>
    </w:p>
    <w:p w:rsidR="00317CFA" w:rsidRPr="000A5283" w:rsidRDefault="00317CFA" w:rsidP="00317CFA">
      <w:pPr>
        <w:rPr>
          <w:color w:val="auto"/>
        </w:rPr>
      </w:pPr>
    </w:p>
    <w:p w:rsidR="00317CFA" w:rsidRPr="000A5283" w:rsidRDefault="00317CFA" w:rsidP="00317CFA">
      <w:pPr>
        <w:rPr>
          <w:color w:val="auto"/>
        </w:rPr>
      </w:pPr>
    </w:p>
    <w:p w:rsidR="00317CFA" w:rsidRPr="000A5283" w:rsidRDefault="00317CFA" w:rsidP="00317CFA">
      <w:pPr>
        <w:jc w:val="center"/>
        <w:rPr>
          <w:color w:val="auto"/>
        </w:rPr>
      </w:pPr>
      <w:r w:rsidRPr="000A5283">
        <w:rPr>
          <w:color w:val="auto"/>
        </w:rPr>
        <w:t>_______________________</w:t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</w:r>
      <w:r w:rsidRPr="000A5283">
        <w:rPr>
          <w:color w:val="auto"/>
        </w:rPr>
        <w:tab/>
        <w:t xml:space="preserve">           </w:t>
      </w:r>
      <w:r w:rsidRPr="000A5283">
        <w:rPr>
          <w:color w:val="auto"/>
        </w:rPr>
        <w:tab/>
        <w:t>______________________</w:t>
      </w:r>
    </w:p>
    <w:p w:rsidR="00317CFA" w:rsidRPr="000A5283" w:rsidRDefault="00152957" w:rsidP="00317CFA">
      <w:pPr>
        <w:rPr>
          <w:color w:val="auto"/>
          <w:sz w:val="20"/>
        </w:rPr>
      </w:pPr>
      <w:r w:rsidRPr="000A5283">
        <w:rPr>
          <w:color w:val="auto"/>
          <w:sz w:val="20"/>
        </w:rPr>
        <w:t xml:space="preserve">    </w:t>
      </w:r>
      <w:r w:rsidR="00317CFA" w:rsidRPr="000A5283">
        <w:rPr>
          <w:color w:val="auto"/>
          <w:sz w:val="20"/>
        </w:rPr>
        <w:t>должность лица</w:t>
      </w:r>
      <w:r w:rsidRPr="000A5283">
        <w:rPr>
          <w:color w:val="auto"/>
          <w:sz w:val="20"/>
        </w:rPr>
        <w:t>,  подписавшего отчет</w:t>
      </w:r>
      <w:r w:rsidR="00317CFA" w:rsidRPr="000A5283">
        <w:rPr>
          <w:color w:val="auto"/>
          <w:sz w:val="20"/>
        </w:rPr>
        <w:t xml:space="preserve">                         </w:t>
      </w:r>
      <w:r w:rsidRPr="000A5283">
        <w:rPr>
          <w:color w:val="auto"/>
          <w:sz w:val="20"/>
        </w:rPr>
        <w:t xml:space="preserve">                                   </w:t>
      </w:r>
      <w:r w:rsidR="00317CFA" w:rsidRPr="000A5283">
        <w:rPr>
          <w:color w:val="auto"/>
          <w:sz w:val="20"/>
        </w:rPr>
        <w:t xml:space="preserve">       ФИО лица,</w:t>
      </w:r>
      <w:r w:rsidRPr="000A5283">
        <w:rPr>
          <w:color w:val="auto"/>
          <w:sz w:val="20"/>
        </w:rPr>
        <w:t xml:space="preserve"> подписавшего отчет</w:t>
      </w:r>
    </w:p>
    <w:p w:rsidR="00317CFA" w:rsidRPr="000A5283" w:rsidRDefault="00317CFA" w:rsidP="00317CFA">
      <w:pPr>
        <w:rPr>
          <w:color w:val="auto"/>
          <w:sz w:val="20"/>
        </w:rPr>
      </w:pPr>
      <w:r w:rsidRPr="000A5283">
        <w:rPr>
          <w:color w:val="auto"/>
          <w:sz w:val="20"/>
        </w:rPr>
        <w:t xml:space="preserve">                                                                                           </w:t>
      </w:r>
    </w:p>
    <w:p w:rsidR="00317CFA" w:rsidRPr="000A5283" w:rsidRDefault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  <w:szCs w:val="28"/>
        </w:rPr>
      </w:pPr>
    </w:p>
    <w:p w:rsidR="00317CFA" w:rsidRPr="000A5283" w:rsidRDefault="00317CFA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  <w:szCs w:val="28"/>
        </w:rPr>
      </w:pP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</w:rPr>
        <w:br w:type="page"/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lastRenderedPageBreak/>
        <w:t xml:space="preserve">Приложение </w:t>
      </w:r>
      <w:r w:rsidR="00726394" w:rsidRPr="000A5283">
        <w:rPr>
          <w:color w:val="auto"/>
          <w:spacing w:val="0"/>
          <w:sz w:val="28"/>
        </w:rPr>
        <w:t>3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к Положению о материальном стимулировании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государственных гражданских служащих Ивановской области,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proofErr w:type="gramStart"/>
      <w:r w:rsidRPr="000A5283">
        <w:rPr>
          <w:color w:val="auto"/>
          <w:spacing w:val="0"/>
          <w:sz w:val="28"/>
        </w:rPr>
        <w:t>замещающих</w:t>
      </w:r>
      <w:proofErr w:type="gramEnd"/>
      <w:r w:rsidRPr="000A5283">
        <w:rPr>
          <w:color w:val="auto"/>
          <w:spacing w:val="0"/>
          <w:sz w:val="28"/>
        </w:rPr>
        <w:t xml:space="preserve"> должности государственной гражданской службы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Ивановской области в </w:t>
      </w:r>
      <w:proofErr w:type="gramStart"/>
      <w:r w:rsidRPr="000A5283">
        <w:rPr>
          <w:color w:val="auto"/>
          <w:spacing w:val="0"/>
          <w:sz w:val="28"/>
        </w:rPr>
        <w:t>Департаменте</w:t>
      </w:r>
      <w:proofErr w:type="gramEnd"/>
      <w:r w:rsidRPr="000A5283">
        <w:rPr>
          <w:color w:val="auto"/>
          <w:spacing w:val="0"/>
          <w:sz w:val="28"/>
        </w:rPr>
        <w:t xml:space="preserve"> экономического развития</w:t>
      </w:r>
    </w:p>
    <w:p w:rsidR="007C4A87" w:rsidRPr="000A5283" w:rsidRDefault="003E4D84">
      <w:pPr>
        <w:pStyle w:val="71"/>
        <w:spacing w:line="240" w:lineRule="auto"/>
        <w:ind w:firstLine="709"/>
        <w:jc w:val="right"/>
        <w:rPr>
          <w:color w:val="auto"/>
          <w:spacing w:val="0"/>
          <w:sz w:val="28"/>
        </w:rPr>
      </w:pPr>
      <w:r w:rsidRPr="000A5283">
        <w:rPr>
          <w:rStyle w:val="28"/>
          <w:b w:val="0"/>
          <w:color w:val="auto"/>
          <w:spacing w:val="0"/>
          <w:sz w:val="28"/>
        </w:rPr>
        <w:t xml:space="preserve">и </w:t>
      </w:r>
      <w:r w:rsidRPr="000A5283">
        <w:rPr>
          <w:color w:val="auto"/>
          <w:spacing w:val="0"/>
          <w:sz w:val="28"/>
        </w:rPr>
        <w:t>торговли Ивановской области</w:t>
      </w:r>
    </w:p>
    <w:p w:rsidR="007C4A87" w:rsidRPr="000A5283" w:rsidRDefault="007C4A87">
      <w:pPr>
        <w:pStyle w:val="71"/>
        <w:spacing w:line="240" w:lineRule="auto"/>
        <w:ind w:firstLine="709"/>
        <w:jc w:val="right"/>
        <w:rPr>
          <w:color w:val="auto"/>
          <w:spacing w:val="0"/>
          <w:sz w:val="24"/>
        </w:rPr>
      </w:pPr>
    </w:p>
    <w:p w:rsidR="00DE24E4" w:rsidRDefault="00DE24E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УТВЕРЖДАЮ</w:t>
      </w:r>
    </w:p>
    <w:p w:rsidR="00152957" w:rsidRPr="000A5283" w:rsidRDefault="00152957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р</w:t>
      </w:r>
      <w:r w:rsidR="003E4D84" w:rsidRPr="000A5283">
        <w:rPr>
          <w:color w:val="auto"/>
          <w:spacing w:val="0"/>
          <w:sz w:val="28"/>
        </w:rPr>
        <w:t xml:space="preserve">уководитель Департамента экономического развития и торговли 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Ивановской области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____________  (_____________)</w:t>
      </w:r>
    </w:p>
    <w:p w:rsidR="007C4A87" w:rsidRPr="000A5283" w:rsidRDefault="003E4D84">
      <w:pPr>
        <w:pStyle w:val="ab"/>
        <w:spacing w:line="240" w:lineRule="auto"/>
        <w:jc w:val="center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>подпись                         ФИО</w:t>
      </w:r>
    </w:p>
    <w:p w:rsidR="007C4A87" w:rsidRPr="000A5283" w:rsidRDefault="007C4A87">
      <w:pPr>
        <w:pStyle w:val="12"/>
        <w:spacing w:before="0" w:after="0" w:line="240" w:lineRule="auto"/>
        <w:ind w:firstLine="709"/>
        <w:rPr>
          <w:b/>
          <w:color w:val="auto"/>
          <w:spacing w:val="0"/>
          <w:sz w:val="28"/>
        </w:rPr>
      </w:pPr>
    </w:p>
    <w:p w:rsidR="007C4A87" w:rsidRPr="000A5283" w:rsidRDefault="003E4D84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>ПОРУЧЕНИЕ</w:t>
      </w:r>
    </w:p>
    <w:p w:rsidR="00B56BCC" w:rsidRPr="000A5283" w:rsidRDefault="003E4D84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о выплате премии государственным гражданским служащим, замещающим в Департаменте </w:t>
      </w:r>
      <w:r w:rsidR="00B56BCC" w:rsidRPr="000A5283">
        <w:rPr>
          <w:color w:val="auto"/>
          <w:spacing w:val="0"/>
          <w:sz w:val="28"/>
        </w:rPr>
        <w:t>экономического развития и торговли Ивановской области</w:t>
      </w:r>
    </w:p>
    <w:p w:rsidR="007C4A87" w:rsidRPr="000A5283" w:rsidRDefault="00152957">
      <w:pPr>
        <w:pStyle w:val="12"/>
        <w:spacing w:before="0" w:after="0" w:line="240" w:lineRule="auto"/>
        <w:jc w:val="center"/>
        <w:rPr>
          <w:color w:val="auto"/>
          <w:spacing w:val="0"/>
          <w:sz w:val="28"/>
        </w:rPr>
      </w:pPr>
      <w:r w:rsidRPr="000A5283">
        <w:rPr>
          <w:color w:val="auto"/>
          <w:spacing w:val="0"/>
          <w:sz w:val="28"/>
        </w:rPr>
        <w:t xml:space="preserve"> </w:t>
      </w:r>
      <w:r w:rsidR="003E4D84" w:rsidRPr="000A5283">
        <w:rPr>
          <w:color w:val="auto"/>
          <w:spacing w:val="0"/>
          <w:sz w:val="28"/>
        </w:rPr>
        <w:t>по итогам работы в ___________</w:t>
      </w:r>
    </w:p>
    <w:p w:rsidR="007C4A87" w:rsidRPr="000A5283" w:rsidRDefault="003E4D84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  <w:r w:rsidRPr="000A5283">
        <w:rPr>
          <w:color w:val="auto"/>
          <w:spacing w:val="0"/>
          <w:sz w:val="20"/>
        </w:rPr>
        <w:t xml:space="preserve">                                                                                                      </w:t>
      </w:r>
      <w:r w:rsidR="00B56BCC" w:rsidRPr="000A5283">
        <w:rPr>
          <w:color w:val="auto"/>
          <w:spacing w:val="0"/>
          <w:sz w:val="20"/>
        </w:rPr>
        <w:t xml:space="preserve">        </w:t>
      </w:r>
      <w:r w:rsidRPr="000A5283">
        <w:rPr>
          <w:color w:val="auto"/>
          <w:spacing w:val="0"/>
          <w:sz w:val="20"/>
        </w:rPr>
        <w:t xml:space="preserve"> отчетный период</w:t>
      </w:r>
    </w:p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0"/>
      </w:tblGrid>
      <w:tr w:rsidR="000A5283" w:rsidRPr="000A5283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4A87" w:rsidRPr="000A5283" w:rsidRDefault="003E4D84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>ФИО, должность гражданского служащего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4A87" w:rsidRPr="000A5283" w:rsidRDefault="003E4D84">
            <w:pPr>
              <w:jc w:val="center"/>
              <w:rPr>
                <w:color w:val="auto"/>
              </w:rPr>
            </w:pPr>
            <w:r w:rsidRPr="000A5283">
              <w:rPr>
                <w:color w:val="auto"/>
              </w:rPr>
              <w:t>Утвержденный руководителем Департамента индивидуальный коэффициент премирования</w:t>
            </w:r>
          </w:p>
        </w:tc>
      </w:tr>
      <w:tr w:rsidR="000A5283" w:rsidRPr="000A5283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87" w:rsidRPr="000A5283" w:rsidRDefault="007C4A87">
            <w:pPr>
              <w:rPr>
                <w:color w:val="aut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87" w:rsidRPr="000A5283" w:rsidRDefault="007C4A87">
            <w:pPr>
              <w:rPr>
                <w:color w:val="auto"/>
              </w:rPr>
            </w:pPr>
          </w:p>
        </w:tc>
      </w:tr>
      <w:tr w:rsidR="007C4A87" w:rsidRPr="000A5283">
        <w:trPr>
          <w:trHeight w:val="36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87" w:rsidRPr="000A5283" w:rsidRDefault="007C4A87">
            <w:pPr>
              <w:rPr>
                <w:color w:val="aut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87" w:rsidRPr="000A5283" w:rsidRDefault="007C4A87">
            <w:pPr>
              <w:rPr>
                <w:color w:val="auto"/>
              </w:rPr>
            </w:pPr>
          </w:p>
        </w:tc>
      </w:tr>
    </w:tbl>
    <w:p w:rsidR="007C4A87" w:rsidRPr="000A5283" w:rsidRDefault="007C4A87">
      <w:pPr>
        <w:pStyle w:val="12"/>
        <w:spacing w:before="0" w:after="0" w:line="240" w:lineRule="auto"/>
        <w:jc w:val="left"/>
        <w:rPr>
          <w:color w:val="auto"/>
          <w:spacing w:val="0"/>
          <w:sz w:val="20"/>
        </w:rPr>
      </w:pPr>
    </w:p>
    <w:p w:rsidR="00205087" w:rsidRPr="000A5283" w:rsidRDefault="00205087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</w:p>
    <w:p w:rsidR="00152957" w:rsidRPr="000A5283" w:rsidRDefault="00152957">
      <w:pPr>
        <w:pStyle w:val="a5"/>
        <w:jc w:val="both"/>
        <w:rPr>
          <w:rFonts w:ascii="Times New Roman" w:hAnsi="Times New Roman"/>
          <w:b/>
          <w:color w:val="auto"/>
          <w:sz w:val="28"/>
        </w:rPr>
      </w:pPr>
    </w:p>
    <w:sectPr w:rsidR="00152957" w:rsidRPr="000A5283" w:rsidSect="00DE24E4">
      <w:headerReference w:type="default" r:id="rId9"/>
      <w:pgSz w:w="11905" w:h="16838"/>
      <w:pgMar w:top="993" w:right="851" w:bottom="1134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C" w:rsidRDefault="00854EEC">
      <w:r>
        <w:separator/>
      </w:r>
    </w:p>
  </w:endnote>
  <w:endnote w:type="continuationSeparator" w:id="0">
    <w:p w:rsidR="00854EEC" w:rsidRDefault="008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C" w:rsidRDefault="00854EEC">
      <w:r>
        <w:separator/>
      </w:r>
    </w:p>
  </w:footnote>
  <w:footnote w:type="continuationSeparator" w:id="0">
    <w:p w:rsidR="00854EEC" w:rsidRDefault="00854EEC">
      <w:r>
        <w:continuationSeparator/>
      </w:r>
    </w:p>
  </w:footnote>
  <w:footnote w:id="1">
    <w:p w:rsidR="007C4A87" w:rsidRDefault="003E4D84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Конкретное наименование должности (одной из должностей в случае замещения государственным гражданским служащим Ивановской области двух должностей государственной гражданской службы Ивановской области согласно Реестру должностей государственной гражданской службы Ивановской области, утвержденному Законом Ивановской области от 04.12.2006 № 121-ОЗ «О Реестре государственных должностей Ивановской области и о Реестре должностей государственной гражданской службы Ивановской области» (далее – Закон)), устанавливается на основании штатного расписания Департамента экономического</w:t>
      </w:r>
      <w:proofErr w:type="gramEnd"/>
      <w:r>
        <w:t xml:space="preserve"> развития и торговли Ивановской области, утвержденного в </w:t>
      </w:r>
      <w:proofErr w:type="gramStart"/>
      <w:r>
        <w:t>соответствии</w:t>
      </w:r>
      <w:proofErr w:type="gramEnd"/>
      <w:r>
        <w:t xml:space="preserve"> с Законом, указом Губернатора Ивановской области от 18.12.2012 № 241-уг «О предельной численности, фонде оплаты труда и ежемесячном денежном поощрении государственных гражданских служащих Ивановской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84554"/>
      <w:docPartObj>
        <w:docPartGallery w:val="Page Numbers (Top of Page)"/>
        <w:docPartUnique/>
      </w:docPartObj>
    </w:sdtPr>
    <w:sdtEndPr/>
    <w:sdtContent>
      <w:p w:rsidR="00DE24E4" w:rsidRDefault="00DE24E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CE">
          <w:rPr>
            <w:noProof/>
          </w:rPr>
          <w:t>14</w:t>
        </w:r>
        <w:r>
          <w:fldChar w:fldCharType="end"/>
        </w:r>
      </w:p>
    </w:sdtContent>
  </w:sdt>
  <w:p w:rsidR="00DE24E4" w:rsidRDefault="00DE24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6C0"/>
    <w:multiLevelType w:val="multilevel"/>
    <w:tmpl w:val="F70E5B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4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21DD4"/>
    <w:multiLevelType w:val="multilevel"/>
    <w:tmpl w:val="F4DC66B0"/>
    <w:lvl w:ilvl="0">
      <w:start w:val="1"/>
      <w:numFmt w:val="decimal"/>
      <w:lvlText w:val="3.1.2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06973"/>
    <w:multiLevelType w:val="multilevel"/>
    <w:tmpl w:val="72860A0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342135"/>
    <w:multiLevelType w:val="multilevel"/>
    <w:tmpl w:val="5A8C03F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D81A2F"/>
    <w:multiLevelType w:val="multilevel"/>
    <w:tmpl w:val="673A87D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B51365"/>
    <w:multiLevelType w:val="multilevel"/>
    <w:tmpl w:val="81F40D5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CD2A8B"/>
    <w:multiLevelType w:val="multilevel"/>
    <w:tmpl w:val="B65C76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B4F1794"/>
    <w:multiLevelType w:val="multilevel"/>
    <w:tmpl w:val="83CA7E3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425594"/>
    <w:multiLevelType w:val="multilevel"/>
    <w:tmpl w:val="97762C9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442CA9"/>
    <w:multiLevelType w:val="multilevel"/>
    <w:tmpl w:val="1F7AE21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057093"/>
    <w:multiLevelType w:val="multilevel"/>
    <w:tmpl w:val="065AE6D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1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4707549"/>
    <w:multiLevelType w:val="multilevel"/>
    <w:tmpl w:val="7C902A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4054425"/>
    <w:multiLevelType w:val="multilevel"/>
    <w:tmpl w:val="E87A47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7"/>
    <w:rsid w:val="000A5283"/>
    <w:rsid w:val="000D1E66"/>
    <w:rsid w:val="00152957"/>
    <w:rsid w:val="00205087"/>
    <w:rsid w:val="00212CD3"/>
    <w:rsid w:val="002E0493"/>
    <w:rsid w:val="00317CFA"/>
    <w:rsid w:val="00375049"/>
    <w:rsid w:val="003E4D84"/>
    <w:rsid w:val="0040623C"/>
    <w:rsid w:val="004114BF"/>
    <w:rsid w:val="00424A4F"/>
    <w:rsid w:val="0042619A"/>
    <w:rsid w:val="00457861"/>
    <w:rsid w:val="00484A66"/>
    <w:rsid w:val="005915A9"/>
    <w:rsid w:val="005B65E7"/>
    <w:rsid w:val="005B7717"/>
    <w:rsid w:val="00602746"/>
    <w:rsid w:val="00725706"/>
    <w:rsid w:val="00726394"/>
    <w:rsid w:val="007C4A87"/>
    <w:rsid w:val="007D6EEF"/>
    <w:rsid w:val="00854EEC"/>
    <w:rsid w:val="008D095C"/>
    <w:rsid w:val="00921C49"/>
    <w:rsid w:val="009D21CF"/>
    <w:rsid w:val="009E2E46"/>
    <w:rsid w:val="00A02BCE"/>
    <w:rsid w:val="00A66439"/>
    <w:rsid w:val="00A90CB4"/>
    <w:rsid w:val="00B05C6A"/>
    <w:rsid w:val="00B56BCC"/>
    <w:rsid w:val="00C45431"/>
    <w:rsid w:val="00DE24E4"/>
    <w:rsid w:val="00E142E8"/>
    <w:rsid w:val="00E51400"/>
    <w:rsid w:val="00F156F3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71pt">
    <w:name w:val="Основной текст (7) + Интервал 1 pt"/>
    <w:link w:val="71pt0"/>
    <w:rPr>
      <w:spacing w:val="30"/>
      <w:sz w:val="19"/>
    </w:rPr>
  </w:style>
  <w:style w:type="character" w:customStyle="1" w:styleId="71pt0">
    <w:name w:val="Основной текст (7) + Интервал 1 pt"/>
    <w:link w:val="71pt"/>
    <w:rPr>
      <w:rFonts w:ascii="Times New Roman" w:hAnsi="Times New Roman"/>
      <w:spacing w:val="30"/>
      <w:sz w:val="19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pt">
    <w:name w:val="Основной текст + Интервал 4 pt"/>
    <w:link w:val="4pt0"/>
    <w:rPr>
      <w:spacing w:val="90"/>
      <w:sz w:val="24"/>
    </w:rPr>
  </w:style>
  <w:style w:type="character" w:customStyle="1" w:styleId="4pt0">
    <w:name w:val="Основной текст + Интервал 4 pt"/>
    <w:link w:val="4pt"/>
    <w:rPr>
      <w:rFonts w:ascii="Times New Roman" w:hAnsi="Times New Roman"/>
      <w:spacing w:val="90"/>
      <w:sz w:val="24"/>
      <w:u w:val="non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pPr>
      <w:spacing w:before="240" w:after="240" w:line="298" w:lineRule="exact"/>
      <w:jc w:val="both"/>
    </w:pPr>
    <w:rPr>
      <w:spacing w:val="10"/>
    </w:rPr>
  </w:style>
  <w:style w:type="character" w:customStyle="1" w:styleId="13">
    <w:name w:val="Основной текст1"/>
    <w:basedOn w:val="1"/>
    <w:link w:val="12"/>
    <w:rPr>
      <w:spacing w:val="10"/>
      <w:sz w:val="24"/>
    </w:rPr>
  </w:style>
  <w:style w:type="paragraph" w:customStyle="1" w:styleId="23">
    <w:name w:val="Основной текст (2)"/>
    <w:basedOn w:val="a"/>
    <w:link w:val="24"/>
    <w:pPr>
      <w:spacing w:before="60" w:after="60" w:line="0" w:lineRule="atLeast"/>
      <w:jc w:val="center"/>
    </w:pPr>
    <w:rPr>
      <w:spacing w:val="20"/>
    </w:rPr>
  </w:style>
  <w:style w:type="character" w:customStyle="1" w:styleId="24">
    <w:name w:val="Основной текст (2)"/>
    <w:basedOn w:val="1"/>
    <w:link w:val="23"/>
    <w:rPr>
      <w:spacing w:val="2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10">
    <w:name w:val="Основной текст + 11"/>
    <w:link w:val="111"/>
    <w:rPr>
      <w:spacing w:val="10"/>
      <w:sz w:val="23"/>
    </w:rPr>
  </w:style>
  <w:style w:type="character" w:customStyle="1" w:styleId="111">
    <w:name w:val="Основной текст + 11"/>
    <w:link w:val="110"/>
    <w:rPr>
      <w:rFonts w:ascii="Times New Roman" w:hAnsi="Times New Roman"/>
      <w:spacing w:val="10"/>
      <w:sz w:val="23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14">
    <w:name w:val="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1"/>
    <w:basedOn w:val="1"/>
    <w:link w:val="14"/>
    <w:rPr>
      <w:rFonts w:ascii="Tahoma" w:hAnsi="Tahoma"/>
      <w:sz w:val="20"/>
    </w:rPr>
  </w:style>
  <w:style w:type="paragraph" w:customStyle="1" w:styleId="31">
    <w:name w:val="Заголовок №3"/>
    <w:basedOn w:val="a"/>
    <w:link w:val="32"/>
    <w:pPr>
      <w:spacing w:before="300" w:after="420" w:line="0" w:lineRule="atLeast"/>
      <w:jc w:val="center"/>
      <w:outlineLvl w:val="2"/>
    </w:pPr>
    <w:rPr>
      <w:spacing w:val="20"/>
    </w:rPr>
  </w:style>
  <w:style w:type="character" w:customStyle="1" w:styleId="32">
    <w:name w:val="Заголовок №3"/>
    <w:basedOn w:val="1"/>
    <w:link w:val="31"/>
    <w:rPr>
      <w:spacing w:val="20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5">
    <w:name w:val="Заголовок №2"/>
    <w:basedOn w:val="a"/>
    <w:link w:val="26"/>
    <w:pPr>
      <w:spacing w:line="322" w:lineRule="exact"/>
      <w:jc w:val="center"/>
      <w:outlineLvl w:val="1"/>
    </w:pPr>
    <w:rPr>
      <w:spacing w:val="20"/>
    </w:rPr>
  </w:style>
  <w:style w:type="character" w:customStyle="1" w:styleId="26">
    <w:name w:val="Заголовок №2"/>
    <w:basedOn w:val="1"/>
    <w:link w:val="25"/>
    <w:rPr>
      <w:spacing w:val="20"/>
      <w:sz w:val="24"/>
    </w:rPr>
  </w:style>
  <w:style w:type="paragraph" w:customStyle="1" w:styleId="71">
    <w:name w:val="Основной текст (7)"/>
    <w:basedOn w:val="a"/>
    <w:link w:val="72"/>
    <w:pPr>
      <w:spacing w:line="0" w:lineRule="atLeast"/>
    </w:pPr>
    <w:rPr>
      <w:spacing w:val="10"/>
      <w:sz w:val="19"/>
    </w:rPr>
  </w:style>
  <w:style w:type="character" w:customStyle="1" w:styleId="72">
    <w:name w:val="Основной текст (7)"/>
    <w:basedOn w:val="1"/>
    <w:link w:val="71"/>
    <w:rPr>
      <w:spacing w:val="10"/>
      <w:sz w:val="19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Знак сноски1"/>
    <w:link w:val="a8"/>
    <w:rPr>
      <w:vertAlign w:val="superscript"/>
    </w:rPr>
  </w:style>
  <w:style w:type="character" w:styleId="a8">
    <w:name w:val="footnote reference"/>
    <w:link w:val="19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7">
    <w:name w:val="Основной текст (2) + Не полужирный"/>
    <w:link w:val="28"/>
    <w:rPr>
      <w:b/>
      <w:spacing w:val="10"/>
      <w:sz w:val="24"/>
    </w:rPr>
  </w:style>
  <w:style w:type="character" w:customStyle="1" w:styleId="28">
    <w:name w:val="Основной текст (2) + Не полужирный"/>
    <w:link w:val="27"/>
    <w:rPr>
      <w:rFonts w:ascii="Times New Roman" w:hAnsi="Times New Roman"/>
      <w:b/>
      <w:spacing w:val="10"/>
      <w:sz w:val="24"/>
      <w:u w:val="none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ab">
    <w:name w:val="Подпись к таблице"/>
    <w:basedOn w:val="a"/>
    <w:link w:val="ac"/>
    <w:pPr>
      <w:spacing w:line="0" w:lineRule="atLeast"/>
    </w:pPr>
    <w:rPr>
      <w:spacing w:val="10"/>
    </w:rPr>
  </w:style>
  <w:style w:type="character" w:customStyle="1" w:styleId="ac">
    <w:name w:val="Подпись к таблице"/>
    <w:basedOn w:val="1"/>
    <w:link w:val="ab"/>
    <w:rPr>
      <w:spacing w:val="10"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Body Text"/>
    <w:basedOn w:val="a"/>
    <w:link w:val="af0"/>
    <w:pPr>
      <w:ind w:right="-285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header"/>
    <w:basedOn w:val="a"/>
    <w:link w:val="af2"/>
    <w:uiPriority w:val="99"/>
    <w:unhideWhenUsed/>
    <w:rsid w:val="00DE24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24E4"/>
    <w:rPr>
      <w:sz w:val="24"/>
    </w:rPr>
  </w:style>
  <w:style w:type="paragraph" w:styleId="af3">
    <w:name w:val="footer"/>
    <w:basedOn w:val="a"/>
    <w:link w:val="af4"/>
    <w:uiPriority w:val="99"/>
    <w:unhideWhenUsed/>
    <w:rsid w:val="00DE24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24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71pt">
    <w:name w:val="Основной текст (7) + Интервал 1 pt"/>
    <w:link w:val="71pt0"/>
    <w:rPr>
      <w:spacing w:val="30"/>
      <w:sz w:val="19"/>
    </w:rPr>
  </w:style>
  <w:style w:type="character" w:customStyle="1" w:styleId="71pt0">
    <w:name w:val="Основной текст (7) + Интервал 1 pt"/>
    <w:link w:val="71pt"/>
    <w:rPr>
      <w:rFonts w:ascii="Times New Roman" w:hAnsi="Times New Roman"/>
      <w:spacing w:val="30"/>
      <w:sz w:val="19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pt">
    <w:name w:val="Основной текст + Интервал 4 pt"/>
    <w:link w:val="4pt0"/>
    <w:rPr>
      <w:spacing w:val="90"/>
      <w:sz w:val="24"/>
    </w:rPr>
  </w:style>
  <w:style w:type="character" w:customStyle="1" w:styleId="4pt0">
    <w:name w:val="Основной текст + Интервал 4 pt"/>
    <w:link w:val="4pt"/>
    <w:rPr>
      <w:rFonts w:ascii="Times New Roman" w:hAnsi="Times New Roman"/>
      <w:spacing w:val="90"/>
      <w:sz w:val="24"/>
      <w:u w:val="non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pPr>
      <w:spacing w:before="240" w:after="240" w:line="298" w:lineRule="exact"/>
      <w:jc w:val="both"/>
    </w:pPr>
    <w:rPr>
      <w:spacing w:val="10"/>
    </w:rPr>
  </w:style>
  <w:style w:type="character" w:customStyle="1" w:styleId="13">
    <w:name w:val="Основной текст1"/>
    <w:basedOn w:val="1"/>
    <w:link w:val="12"/>
    <w:rPr>
      <w:spacing w:val="10"/>
      <w:sz w:val="24"/>
    </w:rPr>
  </w:style>
  <w:style w:type="paragraph" w:customStyle="1" w:styleId="23">
    <w:name w:val="Основной текст (2)"/>
    <w:basedOn w:val="a"/>
    <w:link w:val="24"/>
    <w:pPr>
      <w:spacing w:before="60" w:after="60" w:line="0" w:lineRule="atLeast"/>
      <w:jc w:val="center"/>
    </w:pPr>
    <w:rPr>
      <w:spacing w:val="20"/>
    </w:rPr>
  </w:style>
  <w:style w:type="character" w:customStyle="1" w:styleId="24">
    <w:name w:val="Основной текст (2)"/>
    <w:basedOn w:val="1"/>
    <w:link w:val="23"/>
    <w:rPr>
      <w:spacing w:val="2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10">
    <w:name w:val="Основной текст + 11"/>
    <w:link w:val="111"/>
    <w:rPr>
      <w:spacing w:val="10"/>
      <w:sz w:val="23"/>
    </w:rPr>
  </w:style>
  <w:style w:type="character" w:customStyle="1" w:styleId="111">
    <w:name w:val="Основной текст + 11"/>
    <w:link w:val="110"/>
    <w:rPr>
      <w:rFonts w:ascii="Times New Roman" w:hAnsi="Times New Roman"/>
      <w:spacing w:val="10"/>
      <w:sz w:val="23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14">
    <w:name w:val="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1"/>
    <w:basedOn w:val="1"/>
    <w:link w:val="14"/>
    <w:rPr>
      <w:rFonts w:ascii="Tahoma" w:hAnsi="Tahoma"/>
      <w:sz w:val="20"/>
    </w:rPr>
  </w:style>
  <w:style w:type="paragraph" w:customStyle="1" w:styleId="31">
    <w:name w:val="Заголовок №3"/>
    <w:basedOn w:val="a"/>
    <w:link w:val="32"/>
    <w:pPr>
      <w:spacing w:before="300" w:after="420" w:line="0" w:lineRule="atLeast"/>
      <w:jc w:val="center"/>
      <w:outlineLvl w:val="2"/>
    </w:pPr>
    <w:rPr>
      <w:spacing w:val="20"/>
    </w:rPr>
  </w:style>
  <w:style w:type="character" w:customStyle="1" w:styleId="32">
    <w:name w:val="Заголовок №3"/>
    <w:basedOn w:val="1"/>
    <w:link w:val="31"/>
    <w:rPr>
      <w:spacing w:val="20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5">
    <w:name w:val="Заголовок №2"/>
    <w:basedOn w:val="a"/>
    <w:link w:val="26"/>
    <w:pPr>
      <w:spacing w:line="322" w:lineRule="exact"/>
      <w:jc w:val="center"/>
      <w:outlineLvl w:val="1"/>
    </w:pPr>
    <w:rPr>
      <w:spacing w:val="20"/>
    </w:rPr>
  </w:style>
  <w:style w:type="character" w:customStyle="1" w:styleId="26">
    <w:name w:val="Заголовок №2"/>
    <w:basedOn w:val="1"/>
    <w:link w:val="25"/>
    <w:rPr>
      <w:spacing w:val="20"/>
      <w:sz w:val="24"/>
    </w:rPr>
  </w:style>
  <w:style w:type="paragraph" w:customStyle="1" w:styleId="71">
    <w:name w:val="Основной текст (7)"/>
    <w:basedOn w:val="a"/>
    <w:link w:val="72"/>
    <w:pPr>
      <w:spacing w:line="0" w:lineRule="atLeast"/>
    </w:pPr>
    <w:rPr>
      <w:spacing w:val="10"/>
      <w:sz w:val="19"/>
    </w:rPr>
  </w:style>
  <w:style w:type="character" w:customStyle="1" w:styleId="72">
    <w:name w:val="Основной текст (7)"/>
    <w:basedOn w:val="1"/>
    <w:link w:val="71"/>
    <w:rPr>
      <w:spacing w:val="10"/>
      <w:sz w:val="19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Знак сноски1"/>
    <w:link w:val="a8"/>
    <w:rPr>
      <w:vertAlign w:val="superscript"/>
    </w:rPr>
  </w:style>
  <w:style w:type="character" w:styleId="a8">
    <w:name w:val="footnote reference"/>
    <w:link w:val="19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7">
    <w:name w:val="Основной текст (2) + Не полужирный"/>
    <w:link w:val="28"/>
    <w:rPr>
      <w:b/>
      <w:spacing w:val="10"/>
      <w:sz w:val="24"/>
    </w:rPr>
  </w:style>
  <w:style w:type="character" w:customStyle="1" w:styleId="28">
    <w:name w:val="Основной текст (2) + Не полужирный"/>
    <w:link w:val="27"/>
    <w:rPr>
      <w:rFonts w:ascii="Times New Roman" w:hAnsi="Times New Roman"/>
      <w:b/>
      <w:spacing w:val="10"/>
      <w:sz w:val="24"/>
      <w:u w:val="none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ab">
    <w:name w:val="Подпись к таблице"/>
    <w:basedOn w:val="a"/>
    <w:link w:val="ac"/>
    <w:pPr>
      <w:spacing w:line="0" w:lineRule="atLeast"/>
    </w:pPr>
    <w:rPr>
      <w:spacing w:val="10"/>
    </w:rPr>
  </w:style>
  <w:style w:type="character" w:customStyle="1" w:styleId="ac">
    <w:name w:val="Подпись к таблице"/>
    <w:basedOn w:val="1"/>
    <w:link w:val="ab"/>
    <w:rPr>
      <w:spacing w:val="10"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Body Text"/>
    <w:basedOn w:val="a"/>
    <w:link w:val="af0"/>
    <w:pPr>
      <w:ind w:right="-285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header"/>
    <w:basedOn w:val="a"/>
    <w:link w:val="af2"/>
    <w:uiPriority w:val="99"/>
    <w:unhideWhenUsed/>
    <w:rsid w:val="00DE24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24E4"/>
    <w:rPr>
      <w:sz w:val="24"/>
    </w:rPr>
  </w:style>
  <w:style w:type="paragraph" w:styleId="af3">
    <w:name w:val="footer"/>
    <w:basedOn w:val="a"/>
    <w:link w:val="af4"/>
    <w:uiPriority w:val="99"/>
    <w:unhideWhenUsed/>
    <w:rsid w:val="00DE24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24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Капралова Юлия Геннадьевна</dc:creator>
  <cp:lastModifiedBy>Виноградова Наталья Андреевна</cp:lastModifiedBy>
  <cp:revision>3</cp:revision>
  <cp:lastPrinted>2022-12-19T10:48:00Z</cp:lastPrinted>
  <dcterms:created xsi:type="dcterms:W3CDTF">2022-12-19T08:11:00Z</dcterms:created>
  <dcterms:modified xsi:type="dcterms:W3CDTF">2022-12-19T10:51:00Z</dcterms:modified>
</cp:coreProperties>
</file>