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tabs>
          <w:tab w:leader="none" w:pos="142" w:val="left"/>
        </w:tabs>
        <w:ind w:firstLine="0" w:left="425" w:right="0"/>
        <w:jc w:val="right"/>
        <w:rPr>
          <w:b w:val="1"/>
        </w:rPr>
      </w:pPr>
      <w:r>
        <w:rPr>
          <w:b w:val="1"/>
        </w:rPr>
        <w:t>ПРОЕКТ</w:t>
      </w:r>
    </w:p>
    <w:p w14:paraId="04000000">
      <w:pPr>
        <w:tabs>
          <w:tab w:leader="none" w:pos="142" w:val="left"/>
        </w:tabs>
        <w:ind w:firstLine="0" w:left="425" w:right="0"/>
        <w:jc w:val="center"/>
        <w:rPr>
          <w:b w:val="1"/>
        </w:rPr>
      </w:pPr>
      <w:r>
        <w:rPr>
          <w:b w:val="1"/>
        </w:rPr>
        <w:drawing>
          <wp:inline>
            <wp:extent cx="990600" cy="819149"/>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990600" cy="819149"/>
                    </a:xfrm>
                    <a:prstGeom prst="rect"/>
                  </pic:spPr>
                </pic:pic>
              </a:graphicData>
            </a:graphic>
          </wp:inline>
        </w:drawing>
      </w:r>
    </w:p>
    <w:p w14:paraId="05000000">
      <w:pPr>
        <w:pStyle w:val="Style_2"/>
        <w:ind w:firstLine="0" w:left="425" w:right="144"/>
        <w:jc w:val="center"/>
        <w:rPr>
          <w:rFonts w:ascii="Times New Roman" w:hAnsi="Times New Roman"/>
          <w:b w:val="1"/>
          <w:color w:val="000000"/>
          <w:spacing w:val="20"/>
          <w:sz w:val="28"/>
        </w:rPr>
      </w:pPr>
      <w:r>
        <w:rPr>
          <w:rStyle w:val="Style_3_ch"/>
          <w:rFonts w:ascii="Times New Roman" w:hAnsi="Times New Roman"/>
          <w:b w:val="1"/>
          <w:color w:val="000000"/>
          <w:spacing w:val="20"/>
          <w:sz w:val="28"/>
        </w:rPr>
        <w:t>ДЕПАРТАМЕНТ ЭКОНОМИЧЕСКОГО РАЗВИТИЯ</w:t>
      </w:r>
    </w:p>
    <w:p w14:paraId="06000000">
      <w:pPr>
        <w:spacing w:after="0" w:line="240" w:lineRule="auto"/>
        <w:ind w:firstLine="0" w:left="425" w:right="144"/>
        <w:jc w:val="center"/>
        <w:rPr>
          <w:rFonts w:ascii="Times New Roman" w:hAnsi="Times New Roman"/>
          <w:b w:val="1"/>
          <w:spacing w:val="20"/>
          <w:sz w:val="28"/>
        </w:rPr>
      </w:pPr>
      <w:r>
        <w:rPr>
          <w:rFonts w:ascii="Times New Roman" w:hAnsi="Times New Roman"/>
          <w:b w:val="1"/>
          <w:spacing w:val="2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-57785</wp:posOffset>
                </wp:positionH>
                <wp:positionV relativeFrom="paragraph">
                  <wp:posOffset>186055</wp:posOffset>
                </wp:positionV>
                <wp:extent cx="6026150" cy="0"/>
                <wp:wrapNone/>
                <wp:docPr hidden="false" id="3" name="Picture 3"/>
                <a:graphic>
                  <a:graphicData uri="http://schemas.microsoft.com/office/word/2010/wordprocessingShape">
                    <wps:wsp>
                      <wps:cNvSpPr txBox="false"/>
                      <wps:spPr>
                        <a:xfrm flipH="false" flipV="false" rot="0">
                          <a:off x="0" y="0"/>
                          <a:ext cx="6026150" cy="0"/>
                        </a:xfrm>
                        <a:prstGeom prst="line">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pacing w:val="20"/>
          <w:sz w:val="28"/>
        </w:rPr>
        <w:t>И ТОРГОВЛИ ИВАНОВСКОЙ ОБЛАСТИ</w:t>
      </w:r>
    </w:p>
    <w:p w14:paraId="07000000">
      <w:pPr>
        <w:spacing w:after="0" w:line="240" w:lineRule="auto"/>
        <w:ind w:firstLine="0" w:left="425" w:right="144"/>
        <w:jc w:val="center"/>
        <w:rPr>
          <w:rFonts w:ascii="Times New Roman" w:hAnsi="Times New Roman"/>
          <w:sz w:val="20"/>
        </w:rPr>
      </w:pPr>
      <w:r>
        <w:rPr>
          <w:rFonts w:ascii="Times New Roman" w:hAnsi="Times New Roman"/>
          <w:sz w:val="20"/>
        </w:rPr>
        <w:t>153000, г. Иваново,  пл. Революции, 2/1, тел.: +7</w:t>
      </w:r>
      <w:r>
        <w:rPr>
          <w:rFonts w:ascii="Times New Roman" w:hAnsi="Times New Roman"/>
          <w:sz w:val="20"/>
        </w:rPr>
        <w:t>(4932) 32-73-4</w:t>
      </w:r>
      <w:r>
        <w:rPr>
          <w:rFonts w:ascii="Times New Roman" w:hAnsi="Times New Roman"/>
          <w:sz w:val="20"/>
        </w:rPr>
        <w:t>8</w:t>
      </w:r>
      <w:r>
        <w:rPr>
          <w:rFonts w:ascii="Times New Roman" w:hAnsi="Times New Roman"/>
          <w:sz w:val="20"/>
        </w:rPr>
        <w:t xml:space="preserve">, </w:t>
      </w:r>
      <w:r>
        <w:rPr>
          <w:rFonts w:ascii="Times New Roman" w:hAnsi="Times New Roman"/>
          <w:sz w:val="20"/>
        </w:rPr>
        <w:t>факс</w:t>
      </w:r>
      <w:r>
        <w:rPr>
          <w:rFonts w:ascii="Times New Roman" w:hAnsi="Times New Roman"/>
          <w:sz w:val="20"/>
        </w:rPr>
        <w:t xml:space="preserve"> +7(4932) 30-89-66,  </w:t>
      </w:r>
    </w:p>
    <w:p w14:paraId="08000000">
      <w:pPr>
        <w:spacing w:after="0" w:line="240" w:lineRule="auto"/>
        <w:ind w:firstLine="0" w:left="425" w:right="144"/>
        <w:jc w:val="center"/>
        <w:rPr>
          <w:rFonts w:ascii="Times New Roman" w:hAnsi="Times New Roman"/>
          <w:sz w:val="20"/>
        </w:rPr>
      </w:pPr>
      <w:r>
        <w:rPr>
          <w:rFonts w:ascii="Times New Roman" w:hAnsi="Times New Roman"/>
          <w:sz w:val="20"/>
        </w:rPr>
        <w:t>e</w:t>
      </w:r>
      <w:r>
        <w:rPr>
          <w:rFonts w:ascii="Times New Roman" w:hAnsi="Times New Roman"/>
          <w:sz w:val="20"/>
        </w:rPr>
        <w:t>-</w:t>
      </w:r>
      <w:r>
        <w:rPr>
          <w:rFonts w:ascii="Times New Roman" w:hAnsi="Times New Roman"/>
          <w:sz w:val="20"/>
        </w:rPr>
        <w:t>mail</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"mailto:derit@ivanovoobl.ru"</w:instrText>
      </w:r>
      <w:r>
        <w:rPr>
          <w:rFonts w:ascii="Times New Roman" w:hAnsi="Times New Roman"/>
          <w:sz w:val="20"/>
        </w:rPr>
        <w:fldChar w:fldCharType="separate"/>
      </w:r>
      <w:r>
        <w:rPr>
          <w:rFonts w:ascii="Times New Roman" w:hAnsi="Times New Roman"/>
          <w:sz w:val="20"/>
        </w:rPr>
        <w:t>derit@ivanovoobl.ru</w:t>
      </w:r>
      <w:r>
        <w:rPr>
          <w:rFonts w:ascii="Times New Roman" w:hAnsi="Times New Roman"/>
          <w:sz w:val="20"/>
        </w:rPr>
        <w:fldChar w:fldCharType="end"/>
      </w:r>
      <w:r>
        <w:rPr>
          <w:rFonts w:ascii="Times New Roman" w:hAnsi="Times New Roman"/>
          <w:sz w:val="20"/>
        </w:rPr>
        <w:t>, https</w:t>
      </w:r>
      <w:r>
        <w:rPr>
          <w:rFonts w:ascii="Times New Roman" w:hAnsi="Times New Roman"/>
          <w:sz w:val="20"/>
        </w:rPr>
        <w:t xml:space="preserve">://derit.ivanovoobl.ru  </w:t>
      </w:r>
      <w:r>
        <w:rPr>
          <w:rFonts w:ascii="Times New Roman" w:hAnsi="Times New Roman"/>
          <w:sz w:val="20"/>
        </w:rPr>
        <w:t xml:space="preserve">  </w:t>
      </w:r>
    </w:p>
    <w:p w14:paraId="09000000">
      <w:pPr>
        <w:pStyle w:val="Style_4"/>
        <w:spacing w:after="0" w:before="0"/>
        <w:ind w:firstLine="0" w:left="425" w:right="144"/>
        <w:rPr>
          <w:rFonts w:ascii="Times New Roman" w:hAnsi="Times New Roman"/>
          <w:sz w:val="28"/>
        </w:rPr>
      </w:pPr>
    </w:p>
    <w:p w14:paraId="0A000000">
      <w:pPr>
        <w:spacing w:after="0" w:line="240" w:lineRule="auto"/>
        <w:ind w:firstLine="0" w:left="426" w:right="709"/>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 xml:space="preserve"> Р И К А З </w:t>
      </w:r>
    </w:p>
    <w:p w14:paraId="0B000000">
      <w:pPr>
        <w:spacing w:after="0" w:line="240" w:lineRule="auto"/>
        <w:ind w:firstLine="0" w:left="426" w:right="709"/>
        <w:jc w:val="center"/>
        <w:rPr>
          <w:rFonts w:ascii="Times New Roman" w:hAnsi="Times New Roman"/>
          <w:b w:val="1"/>
          <w:sz w:val="28"/>
        </w:rPr>
      </w:pPr>
    </w:p>
    <w:p w14:paraId="0C000000">
      <w:pPr>
        <w:spacing w:after="0" w:line="240" w:lineRule="auto"/>
        <w:ind w:firstLine="0" w:left="-283" w:right="709"/>
        <w:rPr>
          <w:rFonts w:ascii="Times New Roman" w:hAnsi="Times New Roman"/>
          <w:b w:val="1"/>
          <w:sz w:val="24"/>
        </w:rPr>
      </w:pPr>
    </w:p>
    <w:p w14:paraId="0D000000">
      <w:pPr>
        <w:spacing w:after="0" w:line="240" w:lineRule="auto"/>
        <w:ind w:firstLine="0" w:left="426" w:right="709"/>
        <w:rPr>
          <w:rFonts w:ascii="Times New Roman" w:hAnsi="Times New Roman"/>
          <w:sz w:val="28"/>
        </w:rPr>
      </w:pPr>
      <w:r>
        <w:rPr>
          <w:rFonts w:ascii="Times New Roman" w:hAnsi="Times New Roman"/>
          <w:sz w:val="28"/>
        </w:rPr>
        <w:t xml:space="preserve"> </w:t>
      </w:r>
      <w:r>
        <w:rPr>
          <w:rFonts w:ascii="Times New Roman" w:hAnsi="Times New Roman"/>
          <w:sz w:val="28"/>
        </w:rPr>
        <w:t>«____</w:t>
      </w:r>
      <w:r>
        <w:rPr>
          <w:rFonts w:ascii="Times New Roman" w:hAnsi="Times New Roman"/>
          <w:sz w:val="28"/>
        </w:rPr>
        <w:t>»</w:t>
      </w:r>
      <w:r>
        <w:rPr>
          <w:rFonts w:ascii="Times New Roman" w:hAnsi="Times New Roman"/>
          <w:sz w:val="28"/>
        </w:rPr>
        <w:t xml:space="preserve"> _________</w:t>
      </w:r>
      <w:r>
        <w:rPr>
          <w:rFonts w:ascii="Times New Roman" w:hAnsi="Times New Roman"/>
          <w:sz w:val="28"/>
        </w:rPr>
        <w:t xml:space="preserve"> </w:t>
      </w:r>
      <w:r>
        <w:rPr>
          <w:rFonts w:ascii="Times New Roman" w:hAnsi="Times New Roman"/>
          <w:sz w:val="28"/>
        </w:rPr>
        <w:t>20</w:t>
      </w:r>
      <w:r>
        <w:rPr>
          <w:rFonts w:ascii="Times New Roman" w:hAnsi="Times New Roman"/>
          <w:sz w:val="28"/>
        </w:rPr>
        <w:t>25</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___-п</w:t>
      </w:r>
    </w:p>
    <w:p w14:paraId="0E000000">
      <w:pPr>
        <w:spacing w:after="0" w:line="240" w:lineRule="auto"/>
        <w:ind w:firstLine="0" w:left="-283" w:right="709"/>
        <w:jc w:val="center"/>
        <w:rPr>
          <w:rFonts w:ascii="Times New Roman" w:hAnsi="Times New Roman"/>
          <w:b w:val="1"/>
          <w:sz w:val="24"/>
        </w:rPr>
      </w:pPr>
    </w:p>
    <w:p w14:paraId="0F000000">
      <w:pPr>
        <w:spacing w:after="0" w:line="240" w:lineRule="auto"/>
        <w:ind w:firstLine="0" w:left="426" w:right="709"/>
        <w:jc w:val="center"/>
        <w:rPr>
          <w:rFonts w:ascii="Times New Roman" w:hAnsi="Times New Roman"/>
          <w:b w:val="1"/>
          <w:sz w:val="28"/>
        </w:rPr>
      </w:pPr>
      <w:r>
        <w:rPr>
          <w:rStyle w:val="Style_3_ch"/>
          <w:rFonts w:ascii="Times New Roman" w:hAnsi="Times New Roman"/>
          <w:b w:val="1"/>
          <w:sz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 Ивановской области</w:t>
      </w:r>
    </w:p>
    <w:p w14:paraId="10000000">
      <w:pPr>
        <w:spacing w:after="0" w:line="240" w:lineRule="auto"/>
        <w:ind w:firstLine="0" w:left="426" w:right="709"/>
        <w:jc w:val="center"/>
        <w:rPr>
          <w:rFonts w:ascii="Times New Roman" w:hAnsi="Times New Roman"/>
          <w:b w:val="1"/>
          <w:sz w:val="28"/>
        </w:rPr>
      </w:pPr>
    </w:p>
    <w:p w14:paraId="11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В целях реализации Федеральных законов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 27.07.2010                       № 210-ФЗ «Об организации предоставления государственных                              и муниципальных услуг» п р и к а з ы в а ю:</w:t>
      </w:r>
    </w:p>
    <w:p w14:paraId="12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 Утвердить Административный регламент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(прилагается).</w:t>
      </w:r>
    </w:p>
    <w:p w14:paraId="13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2. Признать утратившими силу:</w:t>
      </w:r>
    </w:p>
    <w:p w14:paraId="14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w:t>
      </w:r>
      <w:r>
        <w:rPr>
          <w:rFonts w:ascii="Times New Roman" w:hAnsi="Times New Roman"/>
          <w:sz w:val="28"/>
        </w:rPr>
        <w:t xml:space="preserve">риказ Департамента экономического развития и торговли Ивановской области от 04.04.2019 № 21-п </w:t>
      </w:r>
      <w:r>
        <w:rPr>
          <w:rFonts w:ascii="Times New Roman" w:hAnsi="Times New Roman"/>
          <w:sz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w:t>
      </w:r>
    </w:p>
    <w:p w14:paraId="15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27.01.2021 № 5-п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от 04.04.2019 № 22-п «Об утверждении Административного регламента исполнения 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(надзора) в области розничной продажи алкогольной и спиртосодержащей продукции» 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p>
    <w:p w14:paraId="16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24.03.2021 № 22-п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p>
    <w:p w14:paraId="17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 пункт 1 приказа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22.06.2021 № 42-п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и от 04.04.2019 № 24-п «Об утверждении Административного регламента по осуществлению Департаментом экономического развития             и торговли Ивановской области лицензионного контроля в сфере заготовки, хранения, переработки и реализации лома черных металлов, цветных металлов»;</w:t>
      </w:r>
    </w:p>
    <w:p w14:paraId="18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риказа Департамента экономического развития и торговли Ивановской</w:t>
      </w:r>
      <w:r>
        <w:rPr>
          <w:rFonts w:ascii="Times New Roman" w:hAnsi="Times New Roman"/>
          <w:sz w:val="28"/>
        </w:rPr>
        <w:t xml:space="preserve"> области</w:t>
      </w:r>
      <w:r>
        <w:rPr>
          <w:rFonts w:ascii="Times New Roman" w:hAnsi="Times New Roman"/>
          <w:sz w:val="28"/>
        </w:rPr>
        <w:t xml:space="preserve"> от 26.01.2022 № 2-п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продукции2 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p>
    <w:p w14:paraId="19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01.03.2022 № 7-п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от 04.04.2019 № 23-п 2Об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и признании утратившими силу некоторых приказов Департамента экономического развития и торговли Ивановской области»;</w:t>
      </w:r>
    </w:p>
    <w:p w14:paraId="1A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риказа Департамента экономического развития                          и торговли Ивановской</w:t>
      </w:r>
      <w:r>
        <w:rPr>
          <w:rFonts w:ascii="Times New Roman" w:hAnsi="Times New Roman"/>
          <w:sz w:val="28"/>
        </w:rPr>
        <w:t xml:space="preserve"> области</w:t>
      </w:r>
      <w:r>
        <w:rPr>
          <w:rFonts w:ascii="Times New Roman" w:hAnsi="Times New Roman"/>
          <w:sz w:val="28"/>
        </w:rPr>
        <w:t xml:space="preserve"> от 04.05.2022 № 19-п </w:t>
      </w:r>
      <w:r>
        <w:rPr>
          <w:rFonts w:ascii="Times New Roman" w:hAnsi="Times New Roman"/>
          <w:sz w:val="28"/>
        </w:rPr>
        <w:t>«О внесении изменений в приказы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и признании утратившими силу некоторых приказов Департамента экономического развития и торговли Ивановской области»;</w:t>
      </w:r>
    </w:p>
    <w:p w14:paraId="1B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риказа Департамента экономического развития и торговли Ивановской</w:t>
      </w:r>
      <w:r>
        <w:rPr>
          <w:rFonts w:ascii="Times New Roman" w:hAnsi="Times New Roman"/>
          <w:sz w:val="28"/>
        </w:rPr>
        <w:t xml:space="preserve"> области</w:t>
      </w:r>
      <w:r>
        <w:rPr>
          <w:rFonts w:ascii="Times New Roman" w:hAnsi="Times New Roman"/>
          <w:sz w:val="28"/>
        </w:rPr>
        <w:t xml:space="preserve"> от 24.08.2022 № 36-п </w:t>
      </w:r>
      <w:r>
        <w:rPr>
          <w:rFonts w:ascii="Times New Roman" w:hAnsi="Times New Roman"/>
          <w:sz w:val="28"/>
        </w:rPr>
        <w:t>«О внесении изменений              в некоторые приказы Департамента экономического развития и торговли Ивановской области»;</w:t>
      </w:r>
    </w:p>
    <w:p w14:paraId="1C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20.12.2022 № 52-п </w:t>
      </w:r>
      <w:r>
        <w:rPr>
          <w:rFonts w:ascii="Times New Roman" w:hAnsi="Times New Roman"/>
          <w:sz w:val="28"/>
        </w:rPr>
        <w:t xml:space="preserve">«О внесении изменений               в некоторые приказы Департамента экономического развития и торговли Ивановской области»; </w:t>
      </w:r>
    </w:p>
    <w:p w14:paraId="1D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26.01.2023 № 3-п </w:t>
      </w:r>
      <w:r>
        <w:rPr>
          <w:rFonts w:ascii="Times New Roman" w:hAnsi="Times New Roman"/>
          <w:sz w:val="28"/>
        </w:rPr>
        <w:t xml:space="preserve">«О внесении изменений                      в некоторые приказы Департамента экономического развития и торговли Ивановской области»; </w:t>
      </w:r>
    </w:p>
    <w:p w14:paraId="1E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w:t>
      </w:r>
      <w:r>
        <w:rPr>
          <w:rFonts w:ascii="Times New Roman" w:hAnsi="Times New Roman"/>
          <w:sz w:val="28"/>
        </w:rPr>
        <w:t>риказ Департамента экономического развития и торговли Ивановской</w:t>
      </w:r>
      <w:r>
        <w:rPr>
          <w:rFonts w:ascii="Times New Roman" w:hAnsi="Times New Roman"/>
          <w:sz w:val="28"/>
        </w:rPr>
        <w:t xml:space="preserve"> области</w:t>
      </w:r>
      <w:r>
        <w:rPr>
          <w:rFonts w:ascii="Times New Roman" w:hAnsi="Times New Roman"/>
          <w:sz w:val="28"/>
        </w:rPr>
        <w:t xml:space="preserve"> от 30.05.2023 № 18-п </w:t>
      </w:r>
      <w:r>
        <w:rPr>
          <w:rFonts w:ascii="Times New Roman" w:hAnsi="Times New Roman"/>
          <w:sz w:val="28"/>
        </w:rPr>
        <w:t>«О внесении изменений в приказ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p>
    <w:p w14:paraId="1F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 приказ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22.08.2023 № 27-п </w:t>
      </w:r>
      <w:r>
        <w:rPr>
          <w:rFonts w:ascii="Times New Roman" w:hAnsi="Times New Roman"/>
          <w:sz w:val="28"/>
        </w:rPr>
        <w:t>«О внесении изменений                 в приказ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p>
    <w:p w14:paraId="20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пункт 1 п</w:t>
      </w:r>
      <w:r>
        <w:rPr>
          <w:rFonts w:ascii="Times New Roman" w:hAnsi="Times New Roman"/>
          <w:sz w:val="28"/>
        </w:rPr>
        <w:t xml:space="preserve">риказа Департамента экономического развития и торговли Ивановской </w:t>
      </w:r>
      <w:r>
        <w:rPr>
          <w:rFonts w:ascii="Times New Roman" w:hAnsi="Times New Roman"/>
          <w:sz w:val="28"/>
        </w:rPr>
        <w:t>области</w:t>
      </w:r>
      <w:r>
        <w:rPr>
          <w:rFonts w:ascii="Times New Roman" w:hAnsi="Times New Roman"/>
          <w:sz w:val="28"/>
        </w:rPr>
        <w:t xml:space="preserve"> от 29.01.2024 № 3-п </w:t>
      </w:r>
      <w:r>
        <w:rPr>
          <w:rFonts w:ascii="Times New Roman" w:hAnsi="Times New Roman"/>
          <w:sz w:val="28"/>
        </w:rPr>
        <w:t>«О внесении изменений                        в некоторые приказы Департамента экономического развития и торговли Ивановской области»;</w:t>
      </w:r>
    </w:p>
    <w:p w14:paraId="21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приказ Департамента экономического развития и торговли Ивановской</w:t>
      </w:r>
      <w:r>
        <w:rPr>
          <w:rFonts w:ascii="Times New Roman" w:hAnsi="Times New Roman"/>
          <w:sz w:val="28"/>
        </w:rPr>
        <w:t xml:space="preserve"> области</w:t>
      </w:r>
      <w:r>
        <w:rPr>
          <w:rFonts w:ascii="Times New Roman" w:hAnsi="Times New Roman"/>
          <w:sz w:val="28"/>
        </w:rPr>
        <w:t xml:space="preserve"> от 26.04.2024 № 16-п </w:t>
      </w:r>
      <w:r>
        <w:rPr>
          <w:rFonts w:ascii="Times New Roman" w:hAnsi="Times New Roman"/>
          <w:sz w:val="28"/>
        </w:rPr>
        <w:t>«О внесении изменений в приказ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p>
    <w:p w14:paraId="22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 приказ Департамента экономического развития и торговли Ивановской </w:t>
      </w:r>
      <w:r>
        <w:rPr>
          <w:rFonts w:ascii="Times New Roman" w:hAnsi="Times New Roman"/>
          <w:sz w:val="28"/>
        </w:rPr>
        <w:t xml:space="preserve"> области</w:t>
      </w:r>
      <w:r>
        <w:rPr>
          <w:rFonts w:ascii="Times New Roman" w:hAnsi="Times New Roman"/>
          <w:sz w:val="28"/>
        </w:rPr>
        <w:t xml:space="preserve"> от 05.11.2024 № 48-п </w:t>
      </w:r>
      <w:r>
        <w:rPr>
          <w:rFonts w:ascii="Times New Roman" w:hAnsi="Times New Roman"/>
          <w:sz w:val="28"/>
        </w:rPr>
        <w:t>«О внесении изменений                      в приказ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p>
    <w:p w14:paraId="23000000">
      <w:pPr>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3</w:t>
      </w:r>
      <w:r>
        <w:rPr>
          <w:rFonts w:ascii="Times New Roman" w:hAnsi="Times New Roman"/>
          <w:sz w:val="28"/>
        </w:rPr>
        <w:t xml:space="preserve">. Отделу лицензирования Департамента экономического развития          и торговли Ивановской области обеспечить </w:t>
      </w:r>
      <w:r>
        <w:rPr>
          <w:rFonts w:ascii="Times New Roman" w:hAnsi="Times New Roman"/>
          <w:sz w:val="28"/>
        </w:rPr>
        <w:t>направление настоящего приказа:</w:t>
      </w:r>
    </w:p>
    <w:p w14:paraId="24000000">
      <w:pPr>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на официальное опубликование в установленном порядке;</w:t>
      </w:r>
    </w:p>
    <w:p w14:paraId="25000000">
      <w:pPr>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в Ивановскую областную Думу;</w:t>
      </w:r>
    </w:p>
    <w:p w14:paraId="26000000">
      <w:pPr>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в Управление Министерства юстиции Российской Федерации               по Ивановской области для проведения правовой экспертизы                           и включения в федеральный регистр нормативных правовых актов субъектов Российской Федерации.</w:t>
      </w:r>
    </w:p>
    <w:p w14:paraId="27000000">
      <w:pPr>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4. </w:t>
      </w:r>
      <w:r>
        <w:rPr>
          <w:rFonts w:ascii="Times New Roman" w:hAnsi="Times New Roman"/>
          <w:sz w:val="28"/>
        </w:rPr>
        <w:t>Н</w:t>
      </w:r>
      <w:r>
        <w:rPr>
          <w:rFonts w:ascii="Times New Roman" w:hAnsi="Times New Roman"/>
          <w:sz w:val="28"/>
        </w:rPr>
        <w:t>астоящ</w:t>
      </w:r>
      <w:r>
        <w:rPr>
          <w:rFonts w:ascii="Times New Roman" w:hAnsi="Times New Roman"/>
          <w:sz w:val="28"/>
        </w:rPr>
        <w:t>ий приказ</w:t>
      </w:r>
      <w:r>
        <w:rPr>
          <w:rFonts w:ascii="Times New Roman" w:hAnsi="Times New Roman"/>
          <w:sz w:val="28"/>
        </w:rPr>
        <w:t xml:space="preserve"> </w:t>
      </w:r>
      <w:r>
        <w:rPr>
          <w:rFonts w:ascii="Times New Roman" w:hAnsi="Times New Roman"/>
          <w:sz w:val="28"/>
        </w:rPr>
        <w:t>вступает в силу со дня официального опубликования и распространяет свое действие на отношения, возникшие    с  01.03.2025.</w:t>
      </w:r>
    </w:p>
    <w:p w14:paraId="28000000">
      <w:pPr>
        <w:tabs>
          <w:tab w:leader="none" w:pos="9922" w:val="left"/>
        </w:tabs>
        <w:spacing w:after="0" w:line="240" w:lineRule="auto"/>
        <w:ind w:firstLine="709" w:left="426" w:right="428"/>
        <w:jc w:val="both"/>
        <w:rPr>
          <w:rFonts w:ascii="Times New Roman" w:hAnsi="Times New Roman"/>
          <w:sz w:val="28"/>
        </w:rPr>
      </w:pPr>
    </w:p>
    <w:p w14:paraId="29000000">
      <w:pPr>
        <w:tabs>
          <w:tab w:leader="none" w:pos="9922" w:val="left"/>
        </w:tabs>
        <w:spacing w:after="0" w:line="240" w:lineRule="auto"/>
        <w:ind w:firstLine="0" w:left="-283" w:right="428"/>
        <w:jc w:val="both"/>
        <w:rPr>
          <w:rFonts w:ascii="Times New Roman" w:hAnsi="Times New Roman"/>
          <w:sz w:val="28"/>
        </w:rPr>
      </w:pPr>
    </w:p>
    <w:p w14:paraId="2A000000">
      <w:pPr>
        <w:tabs>
          <w:tab w:leader="none" w:pos="9922" w:val="left"/>
        </w:tabs>
        <w:spacing w:after="0" w:line="240" w:lineRule="auto"/>
        <w:ind w:firstLine="0" w:left="-283" w:right="428"/>
        <w:jc w:val="both"/>
        <w:rPr>
          <w:rFonts w:ascii="Times New Roman" w:hAnsi="Times New Roman"/>
          <w:sz w:val="28"/>
        </w:rPr>
      </w:pPr>
    </w:p>
    <w:p w14:paraId="2B000000">
      <w:pPr>
        <w:tabs>
          <w:tab w:leader="none" w:pos="5880" w:val="left"/>
        </w:tabs>
        <w:ind w:firstLine="0" w:left="425"/>
        <w:rPr>
          <w:b w:val="1"/>
          <w:sz w:val="28"/>
        </w:rPr>
      </w:pPr>
      <w:r>
        <w:rPr>
          <w:b w:val="1"/>
          <w:sz w:val="28"/>
        </w:rPr>
        <w:t>Первый заместитель</w:t>
      </w:r>
    </w:p>
    <w:p w14:paraId="2C000000">
      <w:pPr>
        <w:tabs>
          <w:tab w:leader="none" w:pos="5880" w:val="left"/>
        </w:tabs>
        <w:ind w:firstLine="0" w:left="425"/>
        <w:rPr>
          <w:b w:val="1"/>
          <w:sz w:val="28"/>
        </w:rPr>
      </w:pPr>
      <w:r>
        <w:rPr>
          <w:b w:val="1"/>
          <w:sz w:val="28"/>
        </w:rPr>
        <w:t xml:space="preserve">директора Департамента – </w:t>
      </w:r>
    </w:p>
    <w:p w14:paraId="2D000000">
      <w:pPr>
        <w:tabs>
          <w:tab w:leader="none" w:pos="5880" w:val="left"/>
        </w:tabs>
        <w:ind w:firstLine="0" w:left="425"/>
        <w:rPr>
          <w:b w:val="1"/>
          <w:sz w:val="28"/>
        </w:rPr>
      </w:pPr>
      <w:r>
        <w:rPr>
          <w:b w:val="1"/>
          <w:sz w:val="28"/>
        </w:rPr>
        <w:t>статс – секретарь                                                                      О.С. Шереметьева</w:t>
      </w:r>
    </w:p>
    <w:p w14:paraId="2E000000">
      <w:pPr>
        <w:widowControl w:val="0"/>
        <w:ind/>
        <w:jc w:val="right"/>
        <w:outlineLvl w:val="0"/>
        <w:rPr>
          <w:sz w:val="28"/>
        </w:rPr>
      </w:pPr>
    </w:p>
    <w:p w14:paraId="2F000000">
      <w:pPr>
        <w:widowControl w:val="1"/>
        <w:spacing w:after="0" w:line="240" w:lineRule="auto"/>
        <w:ind w:firstLine="0" w:left="5103"/>
        <w:rPr>
          <w:rFonts w:ascii="Times New Roman" w:hAnsi="Times New Roman"/>
          <w:sz w:val="28"/>
        </w:rPr>
      </w:pPr>
    </w:p>
    <w:p w14:paraId="30000000">
      <w:pPr>
        <w:widowControl w:val="1"/>
        <w:spacing w:after="0" w:line="240" w:lineRule="auto"/>
        <w:ind w:firstLine="0" w:left="5103"/>
        <w:rPr>
          <w:rFonts w:ascii="Times New Roman" w:hAnsi="Times New Roman"/>
          <w:sz w:val="28"/>
        </w:rPr>
      </w:pPr>
    </w:p>
    <w:p w14:paraId="31000000">
      <w:pPr>
        <w:widowControl w:val="1"/>
        <w:spacing w:after="0" w:line="240" w:lineRule="auto"/>
        <w:ind w:firstLine="0" w:left="5103"/>
        <w:rPr>
          <w:rFonts w:ascii="Times New Roman" w:hAnsi="Times New Roman"/>
          <w:sz w:val="28"/>
        </w:rPr>
      </w:pPr>
    </w:p>
    <w:p w14:paraId="32000000">
      <w:pPr>
        <w:widowControl w:val="1"/>
        <w:spacing w:after="0" w:line="240" w:lineRule="auto"/>
        <w:ind w:firstLine="0" w:left="5103"/>
        <w:rPr>
          <w:rFonts w:ascii="Times New Roman" w:hAnsi="Times New Roman"/>
          <w:sz w:val="28"/>
        </w:rPr>
      </w:pPr>
    </w:p>
    <w:p w14:paraId="33000000">
      <w:pPr>
        <w:widowControl w:val="1"/>
        <w:spacing w:after="0" w:line="240" w:lineRule="auto"/>
        <w:ind w:firstLine="0" w:left="5103"/>
        <w:rPr>
          <w:rFonts w:ascii="Times New Roman" w:hAnsi="Times New Roman"/>
          <w:sz w:val="28"/>
        </w:rPr>
      </w:pPr>
    </w:p>
    <w:p w14:paraId="34000000">
      <w:pPr>
        <w:widowControl w:val="1"/>
        <w:spacing w:after="0" w:line="240" w:lineRule="auto"/>
        <w:ind w:firstLine="0" w:left="5103"/>
        <w:rPr>
          <w:rFonts w:ascii="Times New Roman" w:hAnsi="Times New Roman"/>
          <w:sz w:val="28"/>
        </w:rPr>
      </w:pPr>
    </w:p>
    <w:p w14:paraId="35000000">
      <w:pPr>
        <w:widowControl w:val="1"/>
        <w:spacing w:after="0" w:line="240" w:lineRule="auto"/>
        <w:ind w:firstLine="0" w:left="5103"/>
        <w:rPr>
          <w:rFonts w:ascii="Times New Roman" w:hAnsi="Times New Roman"/>
          <w:sz w:val="28"/>
        </w:rPr>
      </w:pPr>
    </w:p>
    <w:p w14:paraId="36000000">
      <w:pPr>
        <w:widowControl w:val="1"/>
        <w:spacing w:after="0" w:line="240" w:lineRule="auto"/>
        <w:ind w:firstLine="0" w:left="5103"/>
        <w:rPr>
          <w:rFonts w:ascii="Times New Roman" w:hAnsi="Times New Roman"/>
          <w:sz w:val="28"/>
        </w:rPr>
      </w:pPr>
    </w:p>
    <w:p w14:paraId="37000000">
      <w:pPr>
        <w:widowControl w:val="1"/>
        <w:spacing w:after="0" w:line="240" w:lineRule="auto"/>
        <w:ind w:firstLine="0" w:left="5103"/>
        <w:rPr>
          <w:rFonts w:ascii="Times New Roman" w:hAnsi="Times New Roman"/>
          <w:sz w:val="28"/>
        </w:rPr>
      </w:pPr>
    </w:p>
    <w:p w14:paraId="38000000">
      <w:pPr>
        <w:widowControl w:val="1"/>
        <w:spacing w:after="0" w:line="240" w:lineRule="auto"/>
        <w:ind w:firstLine="0" w:left="5103"/>
        <w:rPr>
          <w:rFonts w:ascii="Times New Roman" w:hAnsi="Times New Roman"/>
          <w:sz w:val="28"/>
        </w:rPr>
      </w:pPr>
    </w:p>
    <w:p w14:paraId="39000000">
      <w:pPr>
        <w:widowControl w:val="1"/>
        <w:spacing w:after="0" w:line="240" w:lineRule="auto"/>
        <w:ind w:firstLine="0" w:left="5103"/>
        <w:rPr>
          <w:rFonts w:ascii="Times New Roman" w:hAnsi="Times New Roman"/>
          <w:sz w:val="28"/>
        </w:rPr>
      </w:pPr>
    </w:p>
    <w:p w14:paraId="3A000000">
      <w:pPr>
        <w:widowControl w:val="1"/>
        <w:spacing w:after="0" w:line="240" w:lineRule="auto"/>
        <w:ind w:firstLine="0" w:left="5103"/>
        <w:rPr>
          <w:rFonts w:ascii="Times New Roman" w:hAnsi="Times New Roman"/>
          <w:sz w:val="28"/>
        </w:rPr>
      </w:pPr>
    </w:p>
    <w:p w14:paraId="3B000000">
      <w:pPr>
        <w:widowControl w:val="1"/>
        <w:spacing w:after="0" w:line="240" w:lineRule="auto"/>
        <w:ind w:firstLine="0" w:left="5103"/>
        <w:rPr>
          <w:rFonts w:ascii="Times New Roman" w:hAnsi="Times New Roman"/>
          <w:sz w:val="28"/>
        </w:rPr>
      </w:pPr>
    </w:p>
    <w:p w14:paraId="3C000000">
      <w:pPr>
        <w:widowControl w:val="1"/>
        <w:spacing w:after="0" w:line="240" w:lineRule="auto"/>
        <w:ind w:firstLine="0" w:left="5103"/>
        <w:rPr>
          <w:rFonts w:ascii="Times New Roman" w:hAnsi="Times New Roman"/>
          <w:sz w:val="28"/>
        </w:rPr>
      </w:pPr>
    </w:p>
    <w:p w14:paraId="3D000000">
      <w:pPr>
        <w:widowControl w:val="1"/>
        <w:spacing w:after="0" w:line="240" w:lineRule="auto"/>
        <w:ind w:firstLine="0" w:left="5103"/>
        <w:rPr>
          <w:rFonts w:ascii="Times New Roman" w:hAnsi="Times New Roman"/>
          <w:sz w:val="28"/>
        </w:rPr>
      </w:pPr>
    </w:p>
    <w:p w14:paraId="3E000000">
      <w:pPr>
        <w:widowControl w:val="1"/>
        <w:spacing w:after="0" w:line="240" w:lineRule="auto"/>
        <w:ind w:firstLine="0" w:left="5103"/>
        <w:rPr>
          <w:rFonts w:ascii="Times New Roman" w:hAnsi="Times New Roman"/>
          <w:sz w:val="28"/>
        </w:rPr>
      </w:pPr>
    </w:p>
    <w:p w14:paraId="3F000000">
      <w:pPr>
        <w:widowControl w:val="1"/>
        <w:spacing w:after="0" w:line="240" w:lineRule="auto"/>
        <w:ind w:firstLine="0" w:left="5103"/>
        <w:rPr>
          <w:rFonts w:ascii="Times New Roman" w:hAnsi="Times New Roman"/>
          <w:sz w:val="28"/>
        </w:rPr>
      </w:pPr>
    </w:p>
    <w:p w14:paraId="40000000">
      <w:pPr>
        <w:widowControl w:val="1"/>
        <w:spacing w:after="0" w:line="240" w:lineRule="auto"/>
        <w:ind w:firstLine="0" w:left="5103"/>
        <w:rPr>
          <w:rFonts w:ascii="Times New Roman" w:hAnsi="Times New Roman"/>
          <w:sz w:val="28"/>
        </w:rPr>
      </w:pPr>
    </w:p>
    <w:p w14:paraId="41000000">
      <w:pPr>
        <w:widowControl w:val="1"/>
        <w:spacing w:after="0" w:line="240" w:lineRule="auto"/>
        <w:ind w:firstLine="0" w:left="5103"/>
        <w:rPr>
          <w:rFonts w:ascii="Times New Roman" w:hAnsi="Times New Roman"/>
          <w:sz w:val="28"/>
        </w:rPr>
      </w:pPr>
    </w:p>
    <w:p w14:paraId="42000000">
      <w:pPr>
        <w:widowControl w:val="1"/>
        <w:spacing w:after="0" w:line="240" w:lineRule="auto"/>
        <w:ind w:firstLine="0" w:left="5103"/>
        <w:rPr>
          <w:rFonts w:ascii="Times New Roman" w:hAnsi="Times New Roman"/>
          <w:sz w:val="28"/>
        </w:rPr>
      </w:pPr>
    </w:p>
    <w:p w14:paraId="43000000">
      <w:pPr>
        <w:widowControl w:val="1"/>
        <w:spacing w:after="0" w:line="240" w:lineRule="auto"/>
        <w:ind w:firstLine="0" w:left="5103"/>
        <w:rPr>
          <w:rFonts w:ascii="Times New Roman" w:hAnsi="Times New Roman"/>
          <w:sz w:val="28"/>
        </w:rPr>
      </w:pPr>
    </w:p>
    <w:p w14:paraId="44000000">
      <w:pPr>
        <w:widowControl w:val="1"/>
        <w:spacing w:after="0" w:line="240" w:lineRule="auto"/>
        <w:ind w:firstLine="0" w:left="5103"/>
        <w:rPr>
          <w:rFonts w:ascii="Times New Roman" w:hAnsi="Times New Roman"/>
          <w:sz w:val="28"/>
        </w:rPr>
      </w:pPr>
    </w:p>
    <w:p w14:paraId="45000000">
      <w:pPr>
        <w:widowControl w:val="1"/>
        <w:spacing w:after="0" w:line="240" w:lineRule="auto"/>
        <w:ind w:firstLine="0" w:left="5103"/>
        <w:rPr>
          <w:rFonts w:ascii="Times New Roman" w:hAnsi="Times New Roman"/>
          <w:sz w:val="28"/>
        </w:rPr>
      </w:pPr>
    </w:p>
    <w:p w14:paraId="46000000">
      <w:pPr>
        <w:widowControl w:val="1"/>
        <w:spacing w:after="0" w:line="240" w:lineRule="auto"/>
        <w:ind w:firstLine="0" w:left="5103"/>
        <w:rPr>
          <w:rFonts w:ascii="Times New Roman" w:hAnsi="Times New Roman"/>
          <w:sz w:val="28"/>
        </w:rPr>
      </w:pPr>
    </w:p>
    <w:p w14:paraId="47000000">
      <w:pPr>
        <w:widowControl w:val="1"/>
        <w:spacing w:after="0" w:line="240" w:lineRule="auto"/>
        <w:ind w:firstLine="0" w:left="5103"/>
        <w:rPr>
          <w:rFonts w:ascii="Times New Roman" w:hAnsi="Times New Roman"/>
          <w:sz w:val="28"/>
        </w:rPr>
      </w:pPr>
    </w:p>
    <w:p w14:paraId="48000000">
      <w:pPr>
        <w:widowControl w:val="1"/>
        <w:spacing w:after="0" w:line="240" w:lineRule="auto"/>
        <w:ind w:firstLine="0" w:left="5103"/>
        <w:rPr>
          <w:rFonts w:ascii="Times New Roman" w:hAnsi="Times New Roman"/>
          <w:sz w:val="28"/>
        </w:rPr>
      </w:pPr>
    </w:p>
    <w:p w14:paraId="49000000">
      <w:pPr>
        <w:widowControl w:val="1"/>
        <w:spacing w:after="0" w:line="240" w:lineRule="auto"/>
        <w:ind w:firstLine="0" w:left="5103"/>
        <w:rPr>
          <w:rFonts w:ascii="Times New Roman" w:hAnsi="Times New Roman"/>
          <w:sz w:val="28"/>
        </w:rPr>
      </w:pPr>
    </w:p>
    <w:p w14:paraId="4A000000">
      <w:pPr>
        <w:widowControl w:val="1"/>
        <w:spacing w:after="0" w:line="240" w:lineRule="auto"/>
        <w:ind w:firstLine="0" w:left="5103"/>
        <w:rPr>
          <w:rFonts w:ascii="Times New Roman" w:hAnsi="Times New Roman"/>
          <w:sz w:val="28"/>
        </w:rPr>
      </w:pPr>
    </w:p>
    <w:p w14:paraId="4B000000">
      <w:pPr>
        <w:widowControl w:val="1"/>
        <w:spacing w:after="0" w:line="240" w:lineRule="auto"/>
        <w:ind w:firstLine="0" w:left="5103"/>
        <w:rPr>
          <w:rFonts w:ascii="Times New Roman" w:hAnsi="Times New Roman"/>
          <w:sz w:val="28"/>
        </w:rPr>
      </w:pPr>
    </w:p>
    <w:p w14:paraId="4C000000">
      <w:pPr>
        <w:widowControl w:val="1"/>
        <w:spacing w:after="0" w:line="240" w:lineRule="auto"/>
        <w:ind w:firstLine="0" w:left="5103"/>
        <w:rPr>
          <w:rFonts w:ascii="Times New Roman" w:hAnsi="Times New Roman"/>
          <w:sz w:val="28"/>
        </w:rPr>
      </w:pPr>
    </w:p>
    <w:p w14:paraId="4D000000">
      <w:pPr>
        <w:widowControl w:val="1"/>
        <w:spacing w:after="0" w:line="240" w:lineRule="auto"/>
        <w:ind w:firstLine="0" w:left="5103"/>
        <w:rPr>
          <w:rFonts w:ascii="Times New Roman" w:hAnsi="Times New Roman"/>
          <w:sz w:val="28"/>
        </w:rPr>
      </w:pPr>
    </w:p>
    <w:p w14:paraId="4E000000">
      <w:pPr>
        <w:widowControl w:val="1"/>
        <w:spacing w:after="0" w:line="240" w:lineRule="auto"/>
        <w:ind w:firstLine="0" w:left="5103"/>
        <w:rPr>
          <w:rFonts w:ascii="Times New Roman" w:hAnsi="Times New Roman"/>
          <w:sz w:val="28"/>
        </w:rPr>
      </w:pPr>
    </w:p>
    <w:p w14:paraId="4F000000">
      <w:pPr>
        <w:widowControl w:val="1"/>
        <w:spacing w:after="0" w:line="240" w:lineRule="auto"/>
        <w:ind w:firstLine="0" w:left="5103"/>
        <w:rPr>
          <w:rFonts w:ascii="Times New Roman" w:hAnsi="Times New Roman"/>
          <w:sz w:val="28"/>
        </w:rPr>
      </w:pPr>
    </w:p>
    <w:p w14:paraId="50000000">
      <w:pPr>
        <w:widowControl w:val="1"/>
        <w:spacing w:after="0" w:line="240" w:lineRule="auto"/>
        <w:ind w:firstLine="0" w:left="5103"/>
        <w:rPr>
          <w:rFonts w:ascii="Times New Roman" w:hAnsi="Times New Roman"/>
          <w:sz w:val="28"/>
        </w:rPr>
      </w:pPr>
    </w:p>
    <w:p w14:paraId="51000000">
      <w:pPr>
        <w:widowControl w:val="1"/>
        <w:spacing w:after="0" w:line="240" w:lineRule="auto"/>
        <w:ind w:firstLine="0" w:left="5103"/>
        <w:rPr>
          <w:rFonts w:ascii="Times New Roman" w:hAnsi="Times New Roman"/>
          <w:sz w:val="28"/>
        </w:rPr>
      </w:pPr>
    </w:p>
    <w:p w14:paraId="52000000">
      <w:pPr>
        <w:widowControl w:val="1"/>
        <w:spacing w:after="0" w:line="240" w:lineRule="auto"/>
        <w:ind w:firstLine="0" w:left="-566"/>
        <w:rPr>
          <w:rFonts w:ascii="Times New Roman" w:hAnsi="Times New Roman"/>
          <w:sz w:val="28"/>
        </w:rPr>
      </w:pPr>
    </w:p>
    <w:p w14:paraId="53000000">
      <w:pPr>
        <w:widowControl w:val="1"/>
        <w:spacing w:after="0" w:line="240" w:lineRule="auto"/>
        <w:ind w:firstLine="0" w:left="5103"/>
        <w:rPr>
          <w:rFonts w:ascii="Times New Roman" w:hAnsi="Times New Roman"/>
          <w:sz w:val="28"/>
        </w:rPr>
      </w:pPr>
      <w:r>
        <w:rPr>
          <w:rFonts w:ascii="Times New Roman" w:hAnsi="Times New Roman"/>
          <w:sz w:val="28"/>
        </w:rPr>
        <w:t xml:space="preserve">Приложение к приказу </w:t>
      </w:r>
    </w:p>
    <w:p w14:paraId="54000000">
      <w:pPr>
        <w:widowControl w:val="1"/>
        <w:spacing w:after="0" w:line="240" w:lineRule="auto"/>
        <w:ind w:firstLine="0" w:left="5103"/>
        <w:rPr>
          <w:rFonts w:ascii="Times New Roman" w:hAnsi="Times New Roman"/>
          <w:sz w:val="28"/>
        </w:rPr>
      </w:pPr>
      <w:r>
        <w:rPr>
          <w:rFonts w:ascii="Times New Roman" w:hAnsi="Times New Roman"/>
          <w:sz w:val="28"/>
        </w:rPr>
        <w:t xml:space="preserve">Департамента </w:t>
      </w:r>
      <w:r>
        <w:rPr>
          <w:rFonts w:ascii="Times New Roman" w:hAnsi="Times New Roman"/>
          <w:sz w:val="28"/>
        </w:rPr>
        <w:t xml:space="preserve">экономического развития и торговли </w:t>
      </w:r>
      <w:r>
        <w:rPr>
          <w:rFonts w:ascii="Times New Roman" w:hAnsi="Times New Roman"/>
          <w:sz w:val="28"/>
        </w:rPr>
        <w:t>Ивановской области</w:t>
      </w:r>
    </w:p>
    <w:p w14:paraId="55000000">
      <w:pPr>
        <w:widowControl w:val="1"/>
        <w:spacing w:after="0" w:line="240" w:lineRule="auto"/>
        <w:ind w:firstLine="0" w:left="5103"/>
        <w:rPr>
          <w:rFonts w:ascii="Times New Roman" w:hAnsi="Times New Roman"/>
          <w:sz w:val="28"/>
        </w:rPr>
      </w:pPr>
      <w:r>
        <w:rPr>
          <w:rFonts w:ascii="Times New Roman" w:hAnsi="Times New Roman"/>
          <w:sz w:val="28"/>
        </w:rPr>
        <w:t xml:space="preserve">от  </w:t>
      </w:r>
      <w:r>
        <w:rPr>
          <w:rFonts w:ascii="Times New Roman" w:hAnsi="Times New Roman"/>
          <w:sz w:val="28"/>
        </w:rPr>
        <w:t>___________</w:t>
      </w:r>
      <w:r>
        <w:rPr>
          <w:rFonts w:ascii="Times New Roman" w:hAnsi="Times New Roman"/>
          <w:sz w:val="28"/>
        </w:rPr>
        <w:t>_____</w:t>
      </w:r>
      <w:r>
        <w:rPr>
          <w:rFonts w:ascii="Times New Roman" w:hAnsi="Times New Roman"/>
          <w:sz w:val="28"/>
        </w:rPr>
        <w:t xml:space="preserve"> </w:t>
      </w:r>
      <w:r>
        <w:rPr>
          <w:rFonts w:ascii="Times New Roman" w:hAnsi="Times New Roman"/>
          <w:sz w:val="28"/>
        </w:rPr>
        <w:t xml:space="preserve"> №  ________-п</w:t>
      </w:r>
    </w:p>
    <w:p w14:paraId="56000000">
      <w:pPr>
        <w:widowControl w:val="0"/>
        <w:ind/>
        <w:jc w:val="right"/>
        <w:outlineLvl w:val="0"/>
        <w:rPr>
          <w:sz w:val="28"/>
        </w:rPr>
      </w:pPr>
    </w:p>
    <w:p w14:paraId="57000000">
      <w:pPr>
        <w:ind w:firstLine="0" w:left="425" w:right="428"/>
        <w:jc w:val="center"/>
        <w:rPr>
          <w:b w:val="1"/>
          <w:sz w:val="28"/>
        </w:rPr>
      </w:pPr>
      <w:r>
        <w:rPr>
          <w:b w:val="1"/>
          <w:sz w:val="28"/>
        </w:rPr>
        <w:t xml:space="preserve">Административный регламент </w:t>
      </w:r>
    </w:p>
    <w:p w14:paraId="58000000">
      <w:pPr>
        <w:ind w:firstLine="0" w:left="425" w:right="428"/>
        <w:jc w:val="center"/>
        <w:rPr>
          <w:b w:val="1"/>
          <w:sz w:val="28"/>
        </w:rPr>
      </w:pPr>
      <w:r>
        <w:rPr>
          <w:b w:val="1"/>
          <w:sz w:val="28"/>
        </w:rPr>
        <w:t>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p>
    <w:p w14:paraId="59000000">
      <w:pPr>
        <w:ind w:firstLine="0" w:left="425"/>
      </w:pPr>
    </w:p>
    <w:p w14:paraId="5A000000">
      <w:pPr>
        <w:pStyle w:val="Style_3"/>
        <w:ind w:firstLine="0" w:left="425"/>
        <w:jc w:val="center"/>
        <w:rPr>
          <w:b w:val="1"/>
          <w:sz w:val="28"/>
        </w:rPr>
      </w:pPr>
      <w:r>
        <w:rPr>
          <w:b w:val="1"/>
          <w:sz w:val="28"/>
        </w:rPr>
        <w:t>I. Общие положения</w:t>
      </w:r>
    </w:p>
    <w:p w14:paraId="5B000000">
      <w:pPr>
        <w:pStyle w:val="Style_3"/>
        <w:ind w:firstLine="0" w:left="425"/>
        <w:jc w:val="center"/>
        <w:rPr>
          <w:b w:val="1"/>
          <w:sz w:val="28"/>
        </w:rPr>
      </w:pPr>
    </w:p>
    <w:p w14:paraId="5C000000">
      <w:pPr>
        <w:pStyle w:val="Style_3"/>
        <w:ind w:firstLine="0" w:left="425"/>
        <w:jc w:val="center"/>
        <w:rPr>
          <w:b w:val="1"/>
          <w:sz w:val="28"/>
        </w:rPr>
      </w:pPr>
      <w:r>
        <w:rPr>
          <w:b w:val="1"/>
          <w:sz w:val="28"/>
        </w:rPr>
        <w:t>1.1. Предмет регулирования регламента</w:t>
      </w:r>
    </w:p>
    <w:p w14:paraId="5D000000"/>
    <w:p w14:paraId="5E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1.1.1. Административный регламент предоставления государственной услуги по выдаче лицензий на розничную продажу алкогольной продукции (далее - Административный регламент) устанавливает сроки и последовательность административных процедур           и административных действий Департамента экономического развития       и торговли Ивановской области (далее - Департамент), а также порядок его взаимодействия с организациями (далее – организации, заявители, соискатели лицензий, лицензиаты), органами государственной власти и местного самоуправления при предоставлении государственной услуги по выдаче лицензий на розничную продажу алкогольной продукции.</w:t>
      </w:r>
    </w:p>
    <w:p w14:paraId="5F000000">
      <w:pPr>
        <w:pStyle w:val="Style_3"/>
        <w:tabs>
          <w:tab w:leader="none" w:pos="9922" w:val="left"/>
        </w:tabs>
        <w:spacing w:after="0" w:line="240" w:lineRule="auto"/>
        <w:ind w:firstLine="709" w:left="426" w:right="428"/>
        <w:jc w:val="center"/>
        <w:rPr>
          <w:rFonts w:ascii="Times New Roman" w:hAnsi="Times New Roman"/>
          <w:sz w:val="28"/>
        </w:rPr>
      </w:pPr>
    </w:p>
    <w:p w14:paraId="60000000">
      <w:pPr>
        <w:pStyle w:val="Style_3"/>
        <w:tabs>
          <w:tab w:leader="none" w:pos="9922" w:val="left"/>
        </w:tabs>
        <w:spacing w:after="0" w:line="240" w:lineRule="auto"/>
        <w:ind w:hanging="1" w:left="426" w:right="428"/>
        <w:jc w:val="center"/>
        <w:rPr>
          <w:rFonts w:ascii="Times New Roman" w:hAnsi="Times New Roman"/>
          <w:b w:val="1"/>
          <w:sz w:val="28"/>
        </w:rPr>
      </w:pPr>
      <w:r>
        <w:rPr>
          <w:rFonts w:ascii="Times New Roman" w:hAnsi="Times New Roman"/>
          <w:b w:val="1"/>
          <w:sz w:val="28"/>
        </w:rPr>
        <w:t>1.2. Круг заявителей</w:t>
      </w:r>
    </w:p>
    <w:p w14:paraId="61000000">
      <w:pPr>
        <w:pStyle w:val="Style_3"/>
        <w:tabs>
          <w:tab w:leader="none" w:pos="9922" w:val="left"/>
        </w:tabs>
        <w:spacing w:after="0" w:line="240" w:lineRule="auto"/>
        <w:ind w:firstLine="709" w:left="426" w:right="428"/>
        <w:jc w:val="both"/>
        <w:rPr>
          <w:rFonts w:ascii="Times New Roman" w:hAnsi="Times New Roman"/>
          <w:sz w:val="28"/>
        </w:rPr>
      </w:pPr>
    </w:p>
    <w:p w14:paraId="62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1.2.1. Государственная услуга предоставляется организациям, осуществляющим розничную продажу алкогольной продукции                            на территории Ивановской области.</w:t>
      </w:r>
    </w:p>
    <w:p w14:paraId="63000000">
      <w:pPr>
        <w:pStyle w:val="Style_3"/>
        <w:tabs>
          <w:tab w:leader="none" w:pos="9922" w:val="left"/>
        </w:tabs>
        <w:spacing w:after="0" w:line="240" w:lineRule="auto"/>
        <w:ind w:firstLine="709" w:left="426" w:right="428"/>
        <w:jc w:val="both"/>
        <w:rPr>
          <w:rFonts w:ascii="Times New Roman" w:hAnsi="Times New Roman"/>
          <w:sz w:val="28"/>
        </w:rPr>
      </w:pPr>
    </w:p>
    <w:p w14:paraId="64000000">
      <w:pPr>
        <w:pStyle w:val="Style_3"/>
        <w:tabs>
          <w:tab w:leader="none" w:pos="9922" w:val="left"/>
        </w:tabs>
        <w:spacing w:after="0" w:line="240" w:lineRule="auto"/>
        <w:ind w:hanging="1" w:left="426" w:right="428"/>
        <w:jc w:val="center"/>
        <w:rPr>
          <w:rFonts w:ascii="Times New Roman" w:hAnsi="Times New Roman"/>
          <w:b w:val="1"/>
          <w:sz w:val="28"/>
        </w:rPr>
      </w:pPr>
      <w:r>
        <w:rPr>
          <w:rFonts w:ascii="Times New Roman" w:hAnsi="Times New Roman"/>
          <w:b w:val="1"/>
          <w:sz w:val="28"/>
        </w:rPr>
        <w:t>1.3. Требования к порядку информирования о предоставлении</w:t>
      </w:r>
    </w:p>
    <w:p w14:paraId="65000000">
      <w:pPr>
        <w:pStyle w:val="Style_3"/>
        <w:tabs>
          <w:tab w:leader="none" w:pos="9922" w:val="left"/>
        </w:tabs>
        <w:spacing w:after="0" w:line="240" w:lineRule="auto"/>
        <w:ind w:hanging="1" w:left="426" w:right="428"/>
        <w:jc w:val="center"/>
        <w:rPr>
          <w:rFonts w:ascii="Times New Roman" w:hAnsi="Times New Roman"/>
          <w:b w:val="1"/>
          <w:sz w:val="28"/>
        </w:rPr>
      </w:pPr>
      <w:r>
        <w:rPr>
          <w:rFonts w:ascii="Times New Roman" w:hAnsi="Times New Roman"/>
          <w:b w:val="1"/>
          <w:sz w:val="28"/>
        </w:rPr>
        <w:t>государственной услуги</w:t>
      </w:r>
    </w:p>
    <w:p w14:paraId="66000000">
      <w:pPr>
        <w:pStyle w:val="Style_3"/>
        <w:tabs>
          <w:tab w:leader="none" w:pos="9922" w:val="left"/>
        </w:tabs>
        <w:spacing w:after="0" w:line="240" w:lineRule="auto"/>
        <w:ind w:firstLine="709" w:left="426" w:right="428"/>
        <w:jc w:val="both"/>
        <w:rPr>
          <w:rFonts w:ascii="Times New Roman" w:hAnsi="Times New Roman"/>
          <w:sz w:val="28"/>
        </w:rPr>
      </w:pPr>
    </w:p>
    <w:p w14:paraId="67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Департамента в информационно - телекоммуникационной сети «Интернет»</w:t>
      </w:r>
      <w:r>
        <w:rPr>
          <w:rStyle w:val="Style_3_ch"/>
          <w:rFonts w:ascii="Times New Roman" w:hAnsi="Times New Roman"/>
          <w:sz w:val="28"/>
        </w:rPr>
        <w:t xml:space="preserve"> (</w:t>
      </w:r>
      <w:r>
        <w:rPr>
          <w:rStyle w:val="Style_3_ch"/>
          <w:rFonts w:ascii="Times New Roman" w:hAnsi="Times New Roman"/>
          <w:sz w:val="28"/>
        </w:rPr>
        <w:t>https://derit.ivanovoobl.ru/)</w:t>
      </w:r>
      <w:r>
        <w:rPr>
          <w:rStyle w:val="Style_3_ch"/>
          <w:rFonts w:ascii="Times New Roman" w:hAnsi="Times New Roman"/>
          <w:sz w:val="28"/>
        </w:rPr>
        <w:t>,</w:t>
      </w:r>
      <w:r>
        <w:rPr>
          <w:rFonts w:ascii="Times New Roman" w:hAnsi="Times New Roman"/>
          <w:sz w:val="28"/>
        </w:rPr>
        <w:t xml:space="preserve"> а также в федеральной государственной информационной системе «Единый портал государственных и муниципальных услуг (функций)» (далее - ЕПГУ).</w:t>
      </w:r>
    </w:p>
    <w:p w14:paraId="68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Указанная информация предоставляется:</w:t>
      </w:r>
    </w:p>
    <w:p w14:paraId="69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в отделе лицензирования Департамента (далее - Отдел);</w:t>
      </w:r>
    </w:p>
    <w:p w14:paraId="6A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 с использованием средств почтовой, телефонной и электронной связи, </w:t>
      </w:r>
      <w:r>
        <w:rPr>
          <w:rFonts w:ascii="Times New Roman" w:hAnsi="Times New Roman"/>
          <w:sz w:val="28"/>
        </w:rPr>
        <w:t xml:space="preserve">информационно – телекоммуникационной </w:t>
      </w:r>
      <w:r>
        <w:rPr>
          <w:rFonts w:ascii="Times New Roman" w:hAnsi="Times New Roman"/>
          <w:sz w:val="28"/>
        </w:rPr>
        <w:t>сети «Интернет».</w:t>
      </w:r>
    </w:p>
    <w:p w14:paraId="6B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1.3.2. Справочная информация подлежит обязательному размещению на информационных стендах в Департаменте, официальном сайте Департамента в</w:t>
      </w:r>
      <w:r>
        <w:rPr>
          <w:rFonts w:ascii="Times New Roman" w:hAnsi="Times New Roman"/>
          <w:sz w:val="28"/>
        </w:rPr>
        <w:t xml:space="preserve"> информационно - телекоммуникационной</w:t>
      </w:r>
      <w:r>
        <w:rPr>
          <w:rFonts w:ascii="Times New Roman" w:hAnsi="Times New Roman"/>
          <w:sz w:val="28"/>
        </w:rPr>
        <w:t xml:space="preserve"> сети «Интернет» </w:t>
      </w:r>
      <w:r>
        <w:rPr>
          <w:rStyle w:val="Style_3_ch"/>
          <w:rFonts w:ascii="Times New Roman" w:hAnsi="Times New Roman"/>
          <w:sz w:val="28"/>
        </w:rPr>
        <w:t xml:space="preserve"> (</w:t>
      </w:r>
      <w:r>
        <w:rPr>
          <w:rStyle w:val="Style_3_ch"/>
          <w:rFonts w:ascii="Times New Roman" w:hAnsi="Times New Roman"/>
          <w:sz w:val="28"/>
        </w:rPr>
        <w:t>https://derit.ivanovoobl.ru/),</w:t>
      </w:r>
      <w:r>
        <w:rPr>
          <w:rFonts w:ascii="Times New Roman" w:hAnsi="Times New Roman"/>
          <w:sz w:val="28"/>
        </w:rPr>
        <w:t xml:space="preserve"> в ЕПГУ, в региональной государственной информационной системе «Региональный реестр государственных услуг (функций) Ивановской области» (далее - региональный реестр).</w:t>
      </w:r>
    </w:p>
    <w:p w14:paraId="6C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Справочная информация содержит:</w:t>
      </w:r>
    </w:p>
    <w:p w14:paraId="6D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место нахождения и график работы Департамента, его структурного подразделения, обращение в которое необходимо для получения государственной услуги;</w:t>
      </w:r>
    </w:p>
    <w:p w14:paraId="6E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справочные телефоны структурного подразделения Департамента, организаций, участвующих в предоставлении государственной услуги;</w:t>
      </w:r>
    </w:p>
    <w:p w14:paraId="6F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xml:space="preserve">адреса официального сайта, а также электронной почты                               и (или) формы обратной связи Департамента в </w:t>
      </w:r>
      <w:r>
        <w:rPr>
          <w:rFonts w:ascii="Times New Roman" w:hAnsi="Times New Roman"/>
          <w:sz w:val="28"/>
        </w:rPr>
        <w:t>информационно - телекоммуникационной</w:t>
      </w:r>
      <w:r>
        <w:rPr>
          <w:rFonts w:ascii="Times New Roman" w:hAnsi="Times New Roman"/>
          <w:sz w:val="28"/>
        </w:rPr>
        <w:t xml:space="preserve"> сети «Интернет».</w:t>
      </w:r>
    </w:p>
    <w:p w14:paraId="70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Департамент обеспечивает в установленном порядке размещение                 и актуализацию справочной информации в соответствующем разделе регионального реестра.</w:t>
      </w:r>
    </w:p>
    <w:p w14:paraId="71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1.3.3. Прием документов от заявителей на получение лицензий                 на розничную продажу алкогольной продукции производится в Отделе    или в областном государственном учреждении «Многофункциональный центр предоставления государственных и муниципальных услуг» (далее - МФЦ).</w:t>
      </w:r>
    </w:p>
    <w:p w14:paraId="72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1.3.4. Консультации (справки) по вопросам предоставления государственной услуги предоставляются специалистами Отдела, предоставляющими государственную услугу, в письменной форме                      (по письменному запросу заявителей) и устной форме (при личном посещении заявителя) и (или) по телефону.</w:t>
      </w:r>
    </w:p>
    <w:p w14:paraId="73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1.3.5. Письменные обращения, поступившие в Департамент, рассматриваются в течение 30 дней со дня регистрации письменного обращения.</w:t>
      </w:r>
    </w:p>
    <w:p w14:paraId="74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1.3.6. При консультировании по телефону, по устным обращениям специалисты Отдела подробно, в вежливой (корректной) форме информируют обратившихся по интересующим их вопросам.</w:t>
      </w:r>
    </w:p>
    <w:p w14:paraId="75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При невозможности специалиста Отдела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76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1.3.7. Информация о процедуре предоставления государственной услуги размещается на информационном стенде Департамента,                      где в обязательном порядке размещаются следующие материалы:</w:t>
      </w:r>
    </w:p>
    <w:p w14:paraId="77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памятка соискателю лицензии (лицензиату) на розничную продажу алкогольной продукции, в которой указаны перечень документов, необходимых для получения лицензии, основные требования к объектам лицензирования и перечень нормативных правовых актов, регламентирующих данный вид деятельности;</w:t>
      </w:r>
    </w:p>
    <w:p w14:paraId="78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формы заявлений на получение, переоформление, продление, прекращение действия лицензии;</w:t>
      </w:r>
    </w:p>
    <w:p w14:paraId="79000000">
      <w:pPr>
        <w:pStyle w:val="Style_3"/>
        <w:tabs>
          <w:tab w:leader="none" w:pos="9922" w:val="left"/>
        </w:tabs>
        <w:spacing w:after="0" w:line="240" w:lineRule="auto"/>
        <w:ind w:firstLine="709" w:left="426" w:right="428"/>
        <w:jc w:val="both"/>
        <w:rPr>
          <w:rFonts w:ascii="Times New Roman" w:hAnsi="Times New Roman"/>
          <w:sz w:val="28"/>
        </w:rPr>
      </w:pPr>
      <w:r>
        <w:rPr>
          <w:rFonts w:ascii="Times New Roman" w:hAnsi="Times New Roman"/>
          <w:sz w:val="28"/>
        </w:rPr>
        <w:t>- реквизиты счета для оплаты госпошлины за выдачу (продление, переоформление) лицензии.</w:t>
      </w:r>
    </w:p>
    <w:p w14:paraId="7A000000">
      <w:pPr>
        <w:pStyle w:val="Style_3"/>
        <w:tabs>
          <w:tab w:leader="none" w:pos="9922" w:val="left"/>
        </w:tabs>
        <w:spacing w:after="0" w:line="240" w:lineRule="auto"/>
        <w:ind w:firstLine="709" w:left="426" w:right="428"/>
        <w:jc w:val="both"/>
        <w:rPr>
          <w:sz w:val="28"/>
        </w:rPr>
      </w:pPr>
      <w:r>
        <w:rPr>
          <w:rFonts w:ascii="Times New Roman" w:hAnsi="Times New Roman"/>
          <w:sz w:val="28"/>
        </w:rPr>
        <w:t>1.3.8. Профилирование заявителей осуществляется в соответствии с перечнем</w:t>
      </w:r>
      <w:r>
        <w:rPr>
          <w:sz w:val="28"/>
        </w:rPr>
        <w:t xml:space="preserve"> общих признаков, приведенных в приложении 1 к Административному регламенту.</w:t>
      </w:r>
    </w:p>
    <w:p w14:paraId="7B000000"/>
    <w:p w14:paraId="7C000000">
      <w:pPr>
        <w:ind w:firstLine="0" w:left="425"/>
        <w:jc w:val="center"/>
        <w:rPr>
          <w:b w:val="1"/>
          <w:sz w:val="28"/>
        </w:rPr>
      </w:pPr>
      <w:r>
        <w:rPr>
          <w:b w:val="1"/>
          <w:sz w:val="28"/>
        </w:rPr>
        <w:t>II. Стандарт предоставления государственной услуги</w:t>
      </w:r>
    </w:p>
    <w:p w14:paraId="7D000000">
      <w:pPr>
        <w:ind w:firstLine="0" w:left="425"/>
        <w:jc w:val="center"/>
        <w:rPr>
          <w:b w:val="1"/>
          <w:sz w:val="28"/>
        </w:rPr>
      </w:pPr>
    </w:p>
    <w:p w14:paraId="7E000000">
      <w:pPr>
        <w:ind w:firstLine="0" w:left="425"/>
        <w:jc w:val="center"/>
        <w:rPr>
          <w:b w:val="1"/>
          <w:sz w:val="28"/>
        </w:rPr>
      </w:pPr>
      <w:r>
        <w:rPr>
          <w:b w:val="1"/>
          <w:sz w:val="28"/>
        </w:rPr>
        <w:t>2.1. Наименование государственной услуги</w:t>
      </w:r>
    </w:p>
    <w:p w14:paraId="7F000000"/>
    <w:p w14:paraId="80000000">
      <w:pPr>
        <w:ind w:firstLine="709" w:left="425" w:right="428"/>
        <w:jc w:val="both"/>
        <w:rPr>
          <w:rFonts w:ascii="Times New Roman" w:hAnsi="Times New Roman"/>
          <w:sz w:val="28"/>
        </w:rPr>
      </w:pPr>
      <w:r>
        <w:rPr>
          <w:rStyle w:val="Style_3_ch"/>
          <w:rFonts w:ascii="Times New Roman" w:hAnsi="Times New Roman"/>
          <w:sz w:val="28"/>
        </w:rPr>
        <w:t>2.1.1. Государственная услуга по выдаче лицензий на розничную продажу алкогольной продукции (далее - государственная услуга).</w:t>
      </w:r>
    </w:p>
    <w:p w14:paraId="81000000">
      <w:pPr>
        <w:ind w:firstLine="709" w:left="425"/>
        <w:rPr>
          <w:rFonts w:ascii="Times New Roman" w:hAnsi="Times New Roman"/>
          <w:sz w:val="28"/>
        </w:rPr>
      </w:pPr>
    </w:p>
    <w:p w14:paraId="82000000">
      <w:pPr>
        <w:ind w:firstLine="0" w:left="425"/>
        <w:jc w:val="center"/>
        <w:rPr>
          <w:rFonts w:ascii="Times New Roman" w:hAnsi="Times New Roman"/>
          <w:b w:val="1"/>
          <w:sz w:val="28"/>
        </w:rPr>
      </w:pPr>
      <w:r>
        <w:rPr>
          <w:rStyle w:val="Style_3_ch"/>
          <w:rFonts w:ascii="Times New Roman" w:hAnsi="Times New Roman"/>
          <w:b w:val="1"/>
          <w:sz w:val="28"/>
        </w:rPr>
        <w:t>2.2. Наименование органа, предоставляющего</w:t>
      </w:r>
    </w:p>
    <w:p w14:paraId="83000000">
      <w:pPr>
        <w:ind w:firstLine="0" w:left="425"/>
        <w:jc w:val="center"/>
        <w:rPr>
          <w:rFonts w:ascii="Times New Roman" w:hAnsi="Times New Roman"/>
          <w:b w:val="1"/>
          <w:sz w:val="28"/>
        </w:rPr>
      </w:pPr>
      <w:r>
        <w:rPr>
          <w:rStyle w:val="Style_3_ch"/>
          <w:rFonts w:ascii="Times New Roman" w:hAnsi="Times New Roman"/>
          <w:b w:val="1"/>
          <w:sz w:val="28"/>
        </w:rPr>
        <w:t>государственную услугу</w:t>
      </w:r>
    </w:p>
    <w:p w14:paraId="84000000">
      <w:pPr>
        <w:ind w:firstLine="709" w:left="425"/>
        <w:rPr>
          <w:rFonts w:ascii="Times New Roman" w:hAnsi="Times New Roman"/>
          <w:sz w:val="28"/>
        </w:rPr>
      </w:pPr>
    </w:p>
    <w:p w14:paraId="85000000">
      <w:pPr>
        <w:ind w:firstLine="709" w:left="425" w:right="428"/>
        <w:jc w:val="both"/>
        <w:rPr>
          <w:rFonts w:ascii="Times New Roman" w:hAnsi="Times New Roman"/>
          <w:sz w:val="28"/>
        </w:rPr>
      </w:pPr>
      <w:r>
        <w:rPr>
          <w:rStyle w:val="Style_3_ch"/>
          <w:rFonts w:ascii="Times New Roman" w:hAnsi="Times New Roman"/>
          <w:sz w:val="28"/>
        </w:rPr>
        <w:t>2.2.1. Государственная услуга предоставляется Департаментом экономического развития и торговли Ивановской области.</w:t>
      </w:r>
    </w:p>
    <w:p w14:paraId="86000000">
      <w:pPr>
        <w:ind w:firstLine="709" w:left="425" w:right="428"/>
        <w:jc w:val="both"/>
        <w:rPr>
          <w:rFonts w:ascii="Times New Roman" w:hAnsi="Times New Roman"/>
          <w:sz w:val="28"/>
        </w:rPr>
      </w:pPr>
      <w:r>
        <w:rPr>
          <w:rStyle w:val="Style_3_ch"/>
          <w:rFonts w:ascii="Times New Roman" w:hAnsi="Times New Roman"/>
          <w:sz w:val="28"/>
        </w:rPr>
        <w:t>Административные процедуры (административные действия) выполняются государственными гражданскими служащими (далее - специалисты) Отдела.</w:t>
      </w:r>
    </w:p>
    <w:p w14:paraId="87000000">
      <w:pPr>
        <w:ind w:firstLine="709" w:left="425" w:right="428"/>
        <w:jc w:val="both"/>
        <w:rPr>
          <w:rFonts w:ascii="Times New Roman" w:hAnsi="Times New Roman"/>
          <w:sz w:val="28"/>
        </w:rPr>
      </w:pPr>
      <w:r>
        <w:rPr>
          <w:rStyle w:val="Style_3_ch"/>
          <w:rFonts w:ascii="Times New Roman" w:hAnsi="Times New Roman"/>
          <w:sz w:val="28"/>
        </w:rPr>
        <w:t>МФЦ не вправе принимать решение об отказе в приеме заявления               и документов и (или) информации, необходимых для предоставления государственной услуги.</w:t>
      </w:r>
    </w:p>
    <w:p w14:paraId="88000000">
      <w:pPr>
        <w:ind w:firstLine="709" w:left="425" w:right="428"/>
        <w:jc w:val="both"/>
        <w:rPr>
          <w:rFonts w:ascii="Times New Roman" w:hAnsi="Times New Roman"/>
          <w:sz w:val="28"/>
        </w:rPr>
      </w:pPr>
    </w:p>
    <w:p w14:paraId="89000000">
      <w:pPr>
        <w:pStyle w:val="Style_3"/>
        <w:ind w:firstLine="1134" w:left="0"/>
        <w:jc w:val="center"/>
        <w:rPr>
          <w:sz w:val="28"/>
        </w:rPr>
      </w:pPr>
    </w:p>
    <w:p w14:paraId="8A000000">
      <w:pPr>
        <w:pStyle w:val="Style_3"/>
        <w:ind w:firstLine="0" w:left="425" w:right="428"/>
        <w:jc w:val="center"/>
        <w:rPr>
          <w:b w:val="1"/>
          <w:sz w:val="28"/>
        </w:rPr>
      </w:pPr>
      <w:r>
        <w:rPr>
          <w:rStyle w:val="Style_3_ch"/>
          <w:b w:val="1"/>
          <w:sz w:val="28"/>
        </w:rPr>
        <w:t>2.3 Результат предоставления государственной услуги</w:t>
      </w:r>
    </w:p>
    <w:p w14:paraId="8B000000">
      <w:pPr>
        <w:pStyle w:val="Style_3"/>
        <w:ind w:firstLine="709" w:left="425" w:right="428"/>
        <w:jc w:val="both"/>
        <w:rPr>
          <w:sz w:val="28"/>
        </w:rPr>
      </w:pPr>
    </w:p>
    <w:p w14:paraId="8C000000">
      <w:pPr>
        <w:pStyle w:val="Style_3"/>
        <w:ind w:firstLine="709" w:left="425" w:right="428"/>
        <w:jc w:val="both"/>
        <w:rPr>
          <w:sz w:val="28"/>
        </w:rPr>
      </w:pPr>
      <w:r>
        <w:rPr>
          <w:rStyle w:val="Style_3_ch"/>
          <w:sz w:val="28"/>
        </w:rPr>
        <w:t>2.3.1. Результатом предоставления государственной услуги являются:</w:t>
      </w:r>
    </w:p>
    <w:p w14:paraId="8D000000">
      <w:pPr>
        <w:pStyle w:val="Style_3"/>
        <w:ind w:firstLine="709" w:left="425" w:right="428"/>
        <w:jc w:val="both"/>
        <w:rPr>
          <w:sz w:val="28"/>
        </w:rPr>
      </w:pPr>
      <w:r>
        <w:rPr>
          <w:rStyle w:val="Style_3_ch"/>
          <w:sz w:val="28"/>
        </w:rPr>
        <w:t>- выдача (отказ в выдаче) лицензии на розничную продажу алкогольной продукции (далее - лицензия);</w:t>
      </w:r>
    </w:p>
    <w:p w14:paraId="8E000000">
      <w:pPr>
        <w:pStyle w:val="Style_3"/>
        <w:ind w:firstLine="709" w:left="425" w:right="428"/>
        <w:jc w:val="both"/>
        <w:rPr>
          <w:sz w:val="28"/>
        </w:rPr>
      </w:pPr>
      <w:r>
        <w:rPr>
          <w:rStyle w:val="Style_3_ch"/>
          <w:sz w:val="28"/>
        </w:rPr>
        <w:t>- продление (отказ в продлении) срока действия лицензии;</w:t>
      </w:r>
    </w:p>
    <w:p w14:paraId="8F000000">
      <w:pPr>
        <w:pStyle w:val="Style_3"/>
        <w:ind w:firstLine="709" w:left="425" w:right="428"/>
        <w:jc w:val="both"/>
        <w:rPr>
          <w:sz w:val="28"/>
        </w:rPr>
      </w:pPr>
      <w:r>
        <w:rPr>
          <w:rStyle w:val="Style_3_ch"/>
          <w:sz w:val="28"/>
        </w:rPr>
        <w:t>- переоформление (отказ в переоформлении) лицензии;</w:t>
      </w:r>
    </w:p>
    <w:p w14:paraId="90000000">
      <w:pPr>
        <w:pStyle w:val="Style_3"/>
        <w:ind w:firstLine="709" w:left="425" w:right="428"/>
        <w:jc w:val="both"/>
        <w:rPr>
          <w:sz w:val="28"/>
        </w:rPr>
      </w:pPr>
      <w:r>
        <w:rPr>
          <w:rStyle w:val="Style_3_ch"/>
          <w:sz w:val="28"/>
        </w:rPr>
        <w:t>- прекращение действия лицензии;</w:t>
      </w:r>
    </w:p>
    <w:p w14:paraId="91000000">
      <w:pPr>
        <w:pStyle w:val="Style_3"/>
        <w:ind w:firstLine="709" w:left="425" w:right="428"/>
        <w:jc w:val="both"/>
        <w:rPr>
          <w:sz w:val="28"/>
        </w:rPr>
      </w:pPr>
      <w:r>
        <w:rPr>
          <w:rStyle w:val="Style_3_ch"/>
          <w:sz w:val="28"/>
        </w:rPr>
        <w:t>- предоставление сведений о лицензии.</w:t>
      </w:r>
    </w:p>
    <w:p w14:paraId="92000000">
      <w:pPr>
        <w:pStyle w:val="Style_3"/>
        <w:ind w:firstLine="709" w:left="425" w:right="428"/>
        <w:jc w:val="both"/>
        <w:rPr>
          <w:sz w:val="28"/>
        </w:rPr>
      </w:pPr>
      <w:r>
        <w:rPr>
          <w:rStyle w:val="Style_3_ch"/>
          <w:sz w:val="28"/>
        </w:rPr>
        <w:t>2.3.2. Решение о предоставлении (отказе в предоставлении) государственной услуги оформляется приказом Департамента, содержащим дату, номер, гербовую печать.</w:t>
      </w:r>
    </w:p>
    <w:p w14:paraId="93000000">
      <w:pPr>
        <w:pStyle w:val="Style_3"/>
        <w:ind w:firstLine="709" w:left="425" w:right="428"/>
        <w:jc w:val="both"/>
        <w:rPr>
          <w:sz w:val="28"/>
        </w:rPr>
      </w:pPr>
      <w:r>
        <w:rPr>
          <w:rStyle w:val="Style_3_ch"/>
          <w:sz w:val="28"/>
        </w:rPr>
        <w:t>Сведения о предоставлении государственной услуги вносятся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w:t>
      </w:r>
      <w:r>
        <w:rPr>
          <w:sz w:val="28"/>
        </w:rPr>
        <w:t>осударственный сводный реестр выданных лицензий</w:t>
      </w:r>
      <w:r>
        <w:rPr>
          <w:rStyle w:val="Style_3_ch"/>
          <w:sz w:val="28"/>
        </w:rPr>
        <w:t>), содержащий дату и номер соответствующей лицензии.</w:t>
      </w:r>
    </w:p>
    <w:p w14:paraId="94000000">
      <w:pPr>
        <w:pStyle w:val="Style_3"/>
        <w:ind w:firstLine="709" w:left="425" w:right="428"/>
        <w:jc w:val="both"/>
        <w:rPr>
          <w:sz w:val="28"/>
        </w:rPr>
      </w:pPr>
      <w:r>
        <w:rPr>
          <w:sz w:val="28"/>
        </w:rPr>
        <w:t>Ведение Государственного сводного реестра выданных лицензий осуществляется</w:t>
      </w:r>
      <w:r>
        <w:rPr>
          <w:rStyle w:val="Style_3_ch"/>
          <w:sz w:val="28"/>
        </w:rPr>
        <w:t xml:space="preserve"> </w:t>
      </w:r>
      <w:r>
        <w:rPr>
          <w:rStyle w:val="Style_3_ch"/>
          <w:sz w:val="28"/>
        </w:rPr>
        <w:t xml:space="preserve">Федеральной службой по контролю за алкогольным                  и табачным рынками (далее - </w:t>
      </w:r>
      <w:r>
        <w:rPr>
          <w:sz w:val="28"/>
        </w:rPr>
        <w:t xml:space="preserve"> федеральный орган по контролю и надзору) в порядке, утвержденном п</w:t>
      </w:r>
      <w:r>
        <w:rPr>
          <w:sz w:val="28"/>
        </w:rPr>
        <w:t xml:space="preserve">остановлением Правительства Российской Федерации от 17.07.2012 № 723 </w:t>
      </w:r>
      <w:r>
        <w:rPr>
          <w:sz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14:paraId="95000000">
      <w:pPr>
        <w:ind w:firstLine="709" w:left="425" w:right="428"/>
        <w:jc w:val="both"/>
        <w:rPr>
          <w:sz w:val="28"/>
        </w:rPr>
      </w:pPr>
      <w:r>
        <w:rPr>
          <w:sz w:val="28"/>
        </w:rPr>
        <w:t>Государственный сводный реестр выданных</w:t>
      </w:r>
      <w:r>
        <w:rPr>
          <w:sz w:val="28"/>
        </w:rPr>
        <w:t xml:space="preserve"> лицензий ведется                 на электронных носителях.</w:t>
      </w:r>
    </w:p>
    <w:p w14:paraId="96000000">
      <w:pPr>
        <w:ind w:firstLine="709" w:left="425" w:right="428"/>
        <w:jc w:val="both"/>
        <w:rPr>
          <w:sz w:val="28"/>
        </w:rPr>
      </w:pPr>
      <w:r>
        <w:rPr>
          <w:sz w:val="28"/>
        </w:rPr>
        <w:t xml:space="preserve">Ведение Государственного сводного реестра выданных лицензий                     </w:t>
      </w:r>
      <w:r>
        <w:rPr>
          <w:sz w:val="28"/>
        </w:rPr>
        <w:t xml:space="preserve">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14:paraId="97000000">
      <w:pPr>
        <w:pStyle w:val="Style_3"/>
        <w:ind w:firstLine="709" w:left="425" w:right="428"/>
        <w:jc w:val="both"/>
        <w:rPr>
          <w:sz w:val="28"/>
        </w:rPr>
      </w:pPr>
      <w:r>
        <w:rPr>
          <w:sz w:val="28"/>
        </w:rPr>
        <w:t>Сведения, содержащиеся в государственном сводном реестре лицензий, являются открытыми и бесплатными для ознакомления с ними юридическими и физическими лицами.</w:t>
      </w:r>
    </w:p>
    <w:p w14:paraId="98000000">
      <w:pPr>
        <w:pStyle w:val="Style_3"/>
        <w:ind w:firstLine="709" w:left="425" w:right="428"/>
        <w:jc w:val="both"/>
        <w:rPr>
          <w:sz w:val="28"/>
        </w:rPr>
      </w:pPr>
      <w:r>
        <w:rPr>
          <w:rStyle w:val="Style_3_ch"/>
          <w:sz w:val="28"/>
        </w:rPr>
        <w:t>Факт получения заявителем результата государственной услуги фиксируется посредством ЕПГУ.</w:t>
      </w:r>
    </w:p>
    <w:p w14:paraId="99000000">
      <w:pPr>
        <w:ind w:firstLine="709" w:left="425" w:right="428"/>
        <w:jc w:val="both"/>
        <w:rPr>
          <w:sz w:val="28"/>
        </w:rPr>
      </w:pPr>
      <w:r>
        <w:rPr>
          <w:sz w:val="28"/>
        </w:rPr>
        <w:t xml:space="preserve">Выписки из Государственного сводного реестра выданных лицензий предоставляются лицам, имеющим (имевшим) лицензии с информацией            о выданных им лицензиях в форме электронных документов посредством ЕПГУ или с использованием официального сайта федерального органа                          по контролю  и надзору в информационно-телекоммуникационной сети «Интернет» </w:t>
      </w:r>
      <w:r>
        <w:rPr>
          <w:rStyle w:val="Style_3_ch"/>
          <w:sz w:val="28"/>
        </w:rPr>
        <w:t>https://fsrar.gov.ru/licens/reestr.</w:t>
      </w:r>
      <w:r>
        <w:rPr>
          <w:sz w:val="28"/>
        </w:rPr>
        <w:t xml:space="preserve"> Плата за предоставление выписок не взимается.</w:t>
      </w:r>
    </w:p>
    <w:p w14:paraId="9A000000">
      <w:pPr>
        <w:ind w:firstLine="709" w:left="425" w:right="428"/>
        <w:jc w:val="both"/>
        <w:rPr>
          <w:sz w:val="28"/>
        </w:rPr>
      </w:pPr>
      <w:r>
        <w:rPr>
          <w:sz w:val="28"/>
        </w:rP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14:paraId="9B000000">
      <w:pPr>
        <w:ind w:firstLine="709" w:left="425" w:right="428"/>
        <w:jc w:val="both"/>
        <w:rPr>
          <w:sz w:val="28"/>
        </w:rPr>
      </w:pPr>
      <w:r>
        <w:rPr>
          <w:sz w:val="28"/>
        </w:rPr>
        <w:t>Форма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14:paraId="9C000000">
      <w:pPr>
        <w:ind w:firstLine="709" w:left="425" w:right="428"/>
        <w:jc w:val="both"/>
        <w:rPr>
          <w:sz w:val="28"/>
        </w:rPr>
      </w:pPr>
    </w:p>
    <w:p w14:paraId="9D000000">
      <w:pPr>
        <w:pStyle w:val="Style_3"/>
        <w:ind w:firstLine="0" w:left="425" w:right="428"/>
        <w:jc w:val="center"/>
        <w:rPr>
          <w:b w:val="1"/>
          <w:sz w:val="28"/>
        </w:rPr>
      </w:pPr>
      <w:r>
        <w:rPr>
          <w:rStyle w:val="Style_3_ch"/>
          <w:b w:val="1"/>
          <w:sz w:val="28"/>
        </w:rPr>
        <w:t>2.4. Сроки предоставления государственной услуги</w:t>
      </w:r>
    </w:p>
    <w:p w14:paraId="9E000000">
      <w:pPr>
        <w:pStyle w:val="Style_3"/>
        <w:ind w:firstLine="709" w:left="425" w:right="428"/>
        <w:jc w:val="center"/>
        <w:rPr>
          <w:b w:val="1"/>
          <w:sz w:val="28"/>
        </w:rPr>
      </w:pPr>
    </w:p>
    <w:p w14:paraId="9F000000">
      <w:pPr>
        <w:pStyle w:val="Style_3"/>
        <w:ind w:firstLine="709" w:left="425" w:right="428"/>
        <w:jc w:val="both"/>
        <w:rPr>
          <w:sz w:val="28"/>
        </w:rPr>
      </w:pPr>
      <w:r>
        <w:rPr>
          <w:rStyle w:val="Style_3_ch"/>
          <w:sz w:val="28"/>
        </w:rPr>
        <w:t xml:space="preserve">2.4.1. Решение о выдаче (отказе в выдаче), продлении срока действия (отказе в продлении срока действия) или переоформлении (отказе                       в переоформлении) лицензии </w:t>
      </w:r>
      <w:r>
        <w:rPr>
          <w:sz w:val="28"/>
        </w:rPr>
        <w:t>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14:paraId="A0000000">
      <w:pPr>
        <w:ind w:firstLine="709" w:left="425" w:right="428"/>
        <w:jc w:val="both"/>
        <w:rPr>
          <w:sz w:val="28"/>
        </w:rPr>
      </w:pPr>
      <w:r>
        <w:rPr>
          <w:sz w:val="28"/>
        </w:rPr>
        <w:t>В случае выявления нарушений в порядке, преду</w:t>
      </w:r>
      <w:r>
        <w:rPr>
          <w:rStyle w:val="Style_3_ch"/>
          <w:sz w:val="28"/>
        </w:rPr>
        <w:t>смотренном</w:t>
      </w:r>
      <w:r>
        <w:rPr>
          <w:rStyle w:val="Style_3_ch"/>
          <w:sz w:val="28"/>
        </w:rPr>
        <w:t xml:space="preserve"> абзацем первым пункта 2.7.1</w:t>
      </w:r>
      <w:r>
        <w:rPr>
          <w:rStyle w:val="Style_3_ch"/>
          <w:sz w:val="28"/>
        </w:rPr>
        <w:t xml:space="preserve"> Административного регламента, исчисление приостановле</w:t>
      </w:r>
      <w:r>
        <w:rPr>
          <w:sz w:val="28"/>
        </w:rPr>
        <w:t>нного срока принятия Департаментом решения о выдаче лицензии или об отказе в ее выдаче возобновляется со дня, следующего             за днем получения Департаментом от заявителя сообщения об устранении выявленных нарушений, либо в случае неполучения Департаментом                 от заявителя такого сообщения со дня, следующего за днем истечения срока, установленного для устранения выявленных нарушений.</w:t>
      </w:r>
    </w:p>
    <w:p w14:paraId="A1000000">
      <w:pPr>
        <w:ind w:firstLine="709" w:left="425" w:right="428"/>
        <w:jc w:val="both"/>
        <w:rPr>
          <w:sz w:val="28"/>
        </w:rPr>
      </w:pPr>
      <w:r>
        <w:rPr>
          <w:sz w:val="28"/>
        </w:rPr>
        <w:t>Решение о выдаче либо об отказе в выдаче (продлении, переоформлении) лицензии направляется заявителю с указанием причин отказа на бумажном носителе или в форме электронного документа посредством ЕПГУ (в зависимости от способа подачи заявления). При подаче заявления о выдаче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лицензии  в форме электронного документа соответствующее решение направляется заявителю в форме электронного документа в день его принятия.</w:t>
      </w:r>
    </w:p>
    <w:p w14:paraId="A2000000">
      <w:pPr>
        <w:pStyle w:val="Style_3"/>
        <w:ind w:firstLine="709" w:left="425" w:right="428"/>
        <w:jc w:val="both"/>
        <w:rPr>
          <w:sz w:val="28"/>
        </w:rPr>
      </w:pPr>
      <w:r>
        <w:rPr>
          <w:rStyle w:val="Style_3_ch"/>
          <w:sz w:val="28"/>
        </w:rPr>
        <w:t>Срок принятия решения о прекращении действия лицензии не может превышать 30 календарных дней со дня регистрации в соответствии с правилами делопроизводства, принятыми в Департаменте, заявления                                 и всех необходимых документов от организации.</w:t>
      </w:r>
    </w:p>
    <w:p w14:paraId="A3000000">
      <w:pPr>
        <w:pStyle w:val="Style_3"/>
        <w:ind w:firstLine="709" w:left="425" w:right="428"/>
        <w:jc w:val="both"/>
        <w:rPr>
          <w:sz w:val="28"/>
        </w:rPr>
      </w:pPr>
      <w:r>
        <w:rPr>
          <w:sz w:val="28"/>
        </w:rPr>
        <w:t xml:space="preserve">2.4.2. </w:t>
      </w:r>
      <w:r>
        <w:rPr>
          <w:sz w:val="28"/>
        </w:rPr>
        <w:t>Лицензия выдается на срок, указанный в заявлении о выдаче лицензии, но не более чем на пять лет.</w:t>
      </w:r>
    </w:p>
    <w:p w14:paraId="A4000000">
      <w:pPr>
        <w:pStyle w:val="Style_3"/>
        <w:ind w:firstLine="709" w:left="425" w:right="428"/>
        <w:jc w:val="both"/>
        <w:rPr>
          <w:sz w:val="28"/>
        </w:rPr>
      </w:pPr>
      <w:r>
        <w:rPr>
          <w:sz w:val="28"/>
        </w:rPr>
        <w:t xml:space="preserve">2.4.3. </w:t>
      </w:r>
      <w:r>
        <w:rPr>
          <w:sz w:val="28"/>
        </w:rPr>
        <w:t>Заявление о переоформлении лицензии подается                                  в Департамент в течение 30 календарных дней со дня возникновения обстоятельств, вызвавших необходимость ее переоформления.</w:t>
      </w:r>
    </w:p>
    <w:p w14:paraId="A5000000">
      <w:pPr>
        <w:pStyle w:val="Style_3"/>
        <w:ind w:firstLine="709" w:left="425" w:right="428"/>
        <w:jc w:val="both"/>
        <w:rPr>
          <w:sz w:val="28"/>
        </w:rPr>
      </w:pPr>
      <w:r>
        <w:rPr>
          <w:sz w:val="28"/>
        </w:rPr>
        <w:t xml:space="preserve">2.4.4. </w:t>
      </w:r>
      <w:r>
        <w:rPr>
          <w:sz w:val="28"/>
        </w:rPr>
        <w:t>Срок действия лицензии продлевается на срок, указанный в заявлении о продлении лицензии, но не более чем на пять лет.</w:t>
      </w:r>
    </w:p>
    <w:p w14:paraId="A6000000">
      <w:pPr>
        <w:ind w:firstLine="709" w:left="425" w:right="428"/>
        <w:jc w:val="both"/>
        <w:rPr>
          <w:sz w:val="28"/>
        </w:rPr>
      </w:pPr>
      <w:r>
        <w:rPr>
          <w:sz w:val="28"/>
        </w:rPr>
        <w:t>Заявление о продлении срока действия лицензии подается                          в Департамент не ранее чем за 90 календарных дней до истечения срока           ее действия.</w:t>
      </w:r>
    </w:p>
    <w:p w14:paraId="A7000000">
      <w:pPr>
        <w:ind w:firstLine="709" w:left="425" w:right="428"/>
        <w:jc w:val="center"/>
        <w:rPr>
          <w:b w:val="1"/>
          <w:sz w:val="28"/>
        </w:rPr>
      </w:pPr>
    </w:p>
    <w:p w14:paraId="A8000000">
      <w:pPr>
        <w:ind w:firstLine="0" w:left="425" w:right="428"/>
        <w:jc w:val="center"/>
        <w:rPr>
          <w:b w:val="1"/>
          <w:sz w:val="28"/>
        </w:rPr>
      </w:pPr>
      <w:r>
        <w:rPr>
          <w:b w:val="1"/>
          <w:sz w:val="28"/>
        </w:rPr>
        <w:t xml:space="preserve">2.5. Исчерпывающий перечень документов, необходимых для предоставления </w:t>
      </w:r>
      <w:r>
        <w:rPr>
          <w:b w:val="1"/>
          <w:sz w:val="28"/>
        </w:rPr>
        <w:t>государственной услуги</w:t>
      </w:r>
    </w:p>
    <w:p w14:paraId="A9000000">
      <w:pPr>
        <w:ind w:firstLine="0" w:left="425" w:right="428"/>
        <w:jc w:val="center"/>
        <w:rPr>
          <w:b w:val="1"/>
          <w:sz w:val="28"/>
        </w:rPr>
      </w:pPr>
    </w:p>
    <w:p w14:paraId="AA000000">
      <w:pPr>
        <w:ind w:firstLine="709" w:left="425" w:right="428"/>
        <w:jc w:val="both"/>
        <w:rPr>
          <w:sz w:val="28"/>
        </w:rPr>
      </w:pPr>
      <w:r>
        <w:rPr>
          <w:rStyle w:val="Style_3_ch"/>
          <w:sz w:val="28"/>
        </w:rPr>
        <w:t xml:space="preserve">2.5.1. </w:t>
      </w:r>
      <w:r>
        <w:rPr>
          <w:rStyle w:val="Style_3_ch"/>
          <w:sz w:val="28"/>
        </w:rPr>
        <w:t>Для получения лицензии организация представляет в Департамент:</w:t>
      </w:r>
    </w:p>
    <w:p w14:paraId="AB000000">
      <w:pPr>
        <w:ind w:firstLine="709" w:left="425" w:right="428"/>
        <w:jc w:val="both"/>
        <w:rPr>
          <w:sz w:val="28"/>
        </w:rPr>
      </w:pPr>
      <w:r>
        <w:rPr>
          <w:rStyle w:val="Style_3_ch"/>
          <w:sz w:val="28"/>
        </w:rPr>
        <w:t xml:space="preserve">1) заявление о выдаче лицензии </w:t>
      </w:r>
      <w:r>
        <w:rPr>
          <w:rStyle w:val="Style_3_ch"/>
          <w:sz w:val="28"/>
        </w:rPr>
        <w:t xml:space="preserve">согласно приложению 2                           к Административному регламенту (далее - заявление о выдаче лицензии) </w:t>
      </w:r>
      <w:r>
        <w:rPr>
          <w:rStyle w:val="Style_3_ch"/>
          <w:sz w:val="28"/>
        </w:rPr>
        <w:t>с указанием следующих сведений:</w:t>
      </w:r>
    </w:p>
    <w:p w14:paraId="AC000000">
      <w:pPr>
        <w:ind w:firstLine="709" w:left="425" w:right="428"/>
        <w:jc w:val="both"/>
        <w:rPr>
          <w:sz w:val="28"/>
        </w:rPr>
      </w:pPr>
      <w:r>
        <w:rPr>
          <w:sz w:val="28"/>
        </w:rPr>
        <w:t>полное и (или) сокращенное (при наличии) наименование                           и организационно-правовая форма организации;</w:t>
      </w:r>
    </w:p>
    <w:p w14:paraId="AD000000">
      <w:pPr>
        <w:ind w:firstLine="709" w:left="425" w:right="428"/>
        <w:jc w:val="both"/>
        <w:rPr>
          <w:sz w:val="28"/>
        </w:rPr>
      </w:pPr>
      <w:r>
        <w:rPr>
          <w:sz w:val="28"/>
        </w:rPr>
        <w:t>адрес (место нахождения) организации;</w:t>
      </w:r>
    </w:p>
    <w:p w14:paraId="AE000000">
      <w:pPr>
        <w:ind w:firstLine="709" w:left="425" w:right="428"/>
        <w:jc w:val="both"/>
        <w:rPr>
          <w:sz w:val="28"/>
        </w:rPr>
      </w:pPr>
      <w:r>
        <w:rPr>
          <w:sz w:val="28"/>
        </w:rPr>
        <w:t>адрес электронной почты организации, по которому Департамент осуществляет переписку, направляет решения, извещения, уведомления            с использованием электронной подписи;</w:t>
      </w:r>
    </w:p>
    <w:p w14:paraId="AF000000">
      <w:pPr>
        <w:ind w:firstLine="709" w:left="425" w:right="428"/>
        <w:jc w:val="both"/>
        <w:rPr>
          <w:sz w:val="28"/>
        </w:rPr>
      </w:pPr>
      <w:r>
        <w:rPr>
          <w:sz w:val="28"/>
        </w:rP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B0000000">
      <w:pPr>
        <w:ind w:firstLine="709" w:left="425" w:right="428"/>
        <w:jc w:val="both"/>
        <w:rPr>
          <w:sz w:val="28"/>
        </w:rPr>
      </w:pPr>
      <w:r>
        <w:rPr>
          <w:sz w:val="28"/>
        </w:rPr>
        <w:t>лицензируемый вид деятельности, который организация намерена осуществлять;</w:t>
      </w:r>
    </w:p>
    <w:p w14:paraId="B1000000">
      <w:pPr>
        <w:ind w:firstLine="709" w:left="425" w:right="428"/>
        <w:jc w:val="both"/>
        <w:rPr>
          <w:sz w:val="28"/>
        </w:rPr>
      </w:pPr>
      <w:r>
        <w:rPr>
          <w:sz w:val="28"/>
        </w:rPr>
        <w:t>срок, на который испрашивается лицензия</w:t>
      </w:r>
      <w:r>
        <w:rPr>
          <w:sz w:val="28"/>
        </w:rPr>
        <w:t xml:space="preserve"> (не должен превышать                 5 лет)</w:t>
      </w:r>
      <w:r>
        <w:rPr>
          <w:sz w:val="28"/>
        </w:rPr>
        <w:t>.</w:t>
      </w:r>
    </w:p>
    <w:p w14:paraId="B2000000">
      <w:pPr>
        <w:ind w:firstLine="709" w:left="425" w:right="428"/>
        <w:jc w:val="both"/>
        <w:rPr>
          <w:sz w:val="28"/>
        </w:rPr>
      </w:pPr>
      <w:r>
        <w:rPr>
          <w:rStyle w:val="Style_3_ch"/>
          <w:sz w:val="28"/>
        </w:rPr>
        <w:t>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Европейского экономического союза (далее -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B3000000">
      <w:pPr>
        <w:ind w:firstLine="709" w:left="425" w:right="428"/>
        <w:jc w:val="both"/>
        <w:rPr>
          <w:sz w:val="28"/>
        </w:rPr>
      </w:pPr>
      <w:r>
        <w:rPr>
          <w:rStyle w:val="Style_3_ch"/>
          <w:sz w:val="28"/>
        </w:rPr>
        <w:t>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14:paraId="B4000000">
      <w:pPr>
        <w:ind w:firstLine="709" w:left="425" w:right="428"/>
        <w:jc w:val="both"/>
        <w:rPr>
          <w:sz w:val="28"/>
        </w:rPr>
      </w:pPr>
      <w:r>
        <w:rPr>
          <w:sz w:val="28"/>
        </w:rPr>
        <w:t xml:space="preserve">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Департамента федеральный орган исполнительной власти, осуществляющий государственную регистрацию юридических лиц, </w:t>
      </w:r>
      <w:r>
        <w:rPr>
          <w:sz w:val="28"/>
        </w:rPr>
        <w:t xml:space="preserve">физических лиц в качестве индивидуальных предпринимателей и крестьянских (фермерских) хозяйств, </w:t>
      </w:r>
      <w:r>
        <w:rPr>
          <w:sz w:val="28"/>
        </w:rPr>
        <w:t>предоставляет сведения, подтверждающие факт внесения сведений об организации                     в Единый государственный реестр юридических лиц;</w:t>
      </w:r>
    </w:p>
    <w:p w14:paraId="B5000000">
      <w:pPr>
        <w:ind w:firstLine="709" w:left="425" w:right="428"/>
        <w:jc w:val="both"/>
        <w:rPr>
          <w:sz w:val="28"/>
        </w:rPr>
      </w:pPr>
      <w:r>
        <w:rPr>
          <w:sz w:val="28"/>
        </w:rP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Департамента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14:paraId="B6000000">
      <w:pPr>
        <w:ind w:firstLine="709" w:left="425" w:right="428"/>
        <w:jc w:val="both"/>
        <w:rPr>
          <w:sz w:val="28"/>
        </w:rPr>
      </w:pPr>
      <w:r>
        <w:rPr>
          <w:sz w:val="28"/>
        </w:rP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Департамент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B7000000">
      <w:pPr>
        <w:ind w:firstLine="709" w:left="425" w:right="428"/>
        <w:jc w:val="both"/>
        <w:rPr>
          <w:sz w:val="28"/>
        </w:rPr>
      </w:pPr>
      <w:r>
        <w:rPr>
          <w:rStyle w:val="Style_3_ch"/>
          <w:sz w:val="28"/>
        </w:rPr>
        <w:t>5) документ, подтверждающий наличие у организации оплаченного уставного капитала (уставного фонда)</w:t>
      </w:r>
      <w:r>
        <w:rPr>
          <w:rStyle w:val="Style_3_ch"/>
          <w:sz w:val="28"/>
        </w:rPr>
        <w:t xml:space="preserve"> в сумме не менее 150000 рублей            (</w:t>
      </w:r>
      <w:r>
        <w:rPr>
          <w:rStyle w:val="Style_3_ch"/>
          <w:sz w:val="28"/>
        </w:rPr>
        <w:t xml:space="preserve">за </w:t>
      </w:r>
      <w:r>
        <w:rPr>
          <w:rStyle w:val="Style_3_ch"/>
          <w:sz w:val="28"/>
        </w:rPr>
        <w:t>исключением  федеральных бюджетных</w:t>
      </w:r>
      <w:r>
        <w:rPr>
          <w:rStyle w:val="Style_3_ch"/>
          <w:sz w:val="28"/>
        </w:rPr>
        <w:t xml:space="preserve"> учреждений, перечень которых</w:t>
      </w:r>
      <w:r>
        <w:rPr>
          <w:rStyle w:val="Style_3_ch"/>
          <w:sz w:val="28"/>
        </w:rPr>
        <w:t xml:space="preserve"> утверждается Правительством</w:t>
      </w:r>
      <w:r>
        <w:rPr>
          <w:rStyle w:val="Style_3_ch"/>
          <w:sz w:val="28"/>
        </w:rPr>
        <w:t xml:space="preserve"> Российской Федерации и</w:t>
      </w:r>
      <w:r>
        <w:rPr>
          <w:rStyle w:val="Style_3_ch"/>
          <w:sz w:val="28"/>
        </w:rPr>
        <w:t xml:space="preserve"> организаций, осуществляющих</w:t>
      </w:r>
      <w:r>
        <w:rPr>
          <w:rStyle w:val="Style_3_ch"/>
          <w:sz w:val="28"/>
        </w:rPr>
        <w:t xml:space="preserve"> розничную продажу алкогольной </w:t>
      </w:r>
      <w:r>
        <w:rPr>
          <w:rStyle w:val="Style_3_ch"/>
          <w:sz w:val="28"/>
        </w:rPr>
        <w:t>продукции                        при оказании услуг</w:t>
      </w:r>
      <w:r>
        <w:rPr>
          <w:rStyle w:val="Style_3_ch"/>
          <w:sz w:val="28"/>
        </w:rPr>
        <w:t xml:space="preserve"> общественного питания):</w:t>
      </w:r>
    </w:p>
    <w:p w14:paraId="B8000000">
      <w:pPr>
        <w:ind w:firstLine="709" w:left="425" w:right="428"/>
        <w:jc w:val="both"/>
        <w:rPr>
          <w:sz w:val="28"/>
        </w:rPr>
      </w:pPr>
      <w:r>
        <w:rPr>
          <w:sz w:val="28"/>
        </w:rPr>
        <w:t>а) при оплате уставного капитала денежными средствами - справка банка с указанием наименования и идентификационного номера налогоплательщика заявителя, подтверждающая зачисление на расчетный счет денежных средств в оплату уставного капитала, подписанная руководителем банка, а также в случае подписания справки иными должностными лицами банка документ, подтверждающий полномочия данных лиц на подписание справки, заверенные банком копии платежных документов, свидетельствующих о внесении денежных средств каждым участником общества в оплату уставного капитала, в случае внесения денежных средств в счет оплаты уставного капитала через кассу общества, также копии первичных платежных документов, свидетельствующих                  о внесении денежных средств в оплату уставного капитала каждым участником общества, заверенные обществом;</w:t>
      </w:r>
    </w:p>
    <w:p w14:paraId="B9000000">
      <w:pPr>
        <w:ind w:firstLine="709" w:left="425" w:right="428"/>
        <w:jc w:val="both"/>
        <w:rPr>
          <w:sz w:val="28"/>
        </w:rPr>
      </w:pPr>
      <w:r>
        <w:rPr>
          <w:sz w:val="28"/>
        </w:rPr>
        <w:t>б) заверенная налоговым органом копия бухгалтерского баланса               за последний отчетный период;</w:t>
      </w:r>
    </w:p>
    <w:p w14:paraId="BA000000">
      <w:pPr>
        <w:ind w:firstLine="709" w:left="425" w:right="428"/>
        <w:jc w:val="both"/>
        <w:rPr>
          <w:sz w:val="28"/>
        </w:rPr>
      </w:pPr>
      <w:r>
        <w:rPr>
          <w:sz w:val="28"/>
        </w:rPr>
        <w:t>в) при увеличении уставного капитала общества за счет дополнительных вкладов его участников и вкладов третьих лиц, принимаемых в обществе, денежными средствами помимо документов, указанных выше, также решение общего собрания участников общества  об увеличении уставного капитала общества за счет внесения дополнительных вкладов участниками общества (либо копия, заверенная обществом);</w:t>
      </w:r>
    </w:p>
    <w:p w14:paraId="BB000000">
      <w:pPr>
        <w:ind w:firstLine="709" w:left="425" w:right="428"/>
        <w:jc w:val="both"/>
        <w:rPr>
          <w:sz w:val="28"/>
        </w:rPr>
      </w:pPr>
      <w:r>
        <w:rPr>
          <w:sz w:val="28"/>
        </w:rPr>
        <w:t>г) при оплате уставного капитала неденежными средствами - решение общего собрания участников общества о внесении участниками общества и принимаемыми в обществе третьими лицами неденежных вкладов в уставный капитал общества, если номинальная стоимость               или увеличение номинальной стоимости доли участника общества                       в уставном капитале общества, оплачиваемой неденежным вкладом, составляет более чем двадцать тысяч рублей, акт оценки такого вклада независимым оценщиком (либо заверенная оценщиком копия), копия документа, подтверждающая полномочия оценщика на проведение оценочной деятельности, заверенная организацией, выдавшей документ, копии акта приема-передачи имущества, документа, подтверждающего право собственности на передаваемое имущество, и документа, подтверждающего право собственности заявителя на полученное имущество, заверенные обществом;</w:t>
      </w:r>
    </w:p>
    <w:p w14:paraId="BC000000">
      <w:pPr>
        <w:ind w:firstLine="709" w:left="425" w:right="428"/>
        <w:jc w:val="both"/>
        <w:rPr>
          <w:sz w:val="28"/>
        </w:rPr>
      </w:pPr>
      <w:r>
        <w:rPr>
          <w:sz w:val="28"/>
        </w:rPr>
        <w:t>д) при увеличении уставного капитала общества за счет                         его имущества - решение общего собрания участников общества                        об увеличении уставного капитала за счет имущества, заверенные налоговым органом копии бухгалтерских балансов общества за год, предшествующий году, в течение которого принято такое решение, а также за год, в течение которого принято такое решение;</w:t>
      </w:r>
    </w:p>
    <w:p w14:paraId="BD000000">
      <w:pPr>
        <w:ind w:firstLine="709" w:left="425" w:right="428"/>
        <w:jc w:val="both"/>
        <w:rPr>
          <w:sz w:val="28"/>
        </w:rPr>
      </w:pPr>
      <w:r>
        <w:rPr>
          <w:sz w:val="28"/>
        </w:rPr>
        <w:t>6) документы, подтверждающие наличие у организации                          (за исключением федеральных бюджетных учреждений,</w:t>
      </w:r>
      <w:r>
        <w:rPr>
          <w:rStyle w:val="Style_3_ch"/>
          <w:sz w:val="28"/>
        </w:rPr>
        <w:t xml:space="preserve"> перечень которых</w:t>
      </w:r>
      <w:r>
        <w:rPr>
          <w:rStyle w:val="Style_3_ch"/>
          <w:sz w:val="28"/>
        </w:rPr>
        <w:t xml:space="preserve"> утверждается Правительством</w:t>
      </w:r>
      <w:r>
        <w:rPr>
          <w:rStyle w:val="Style_3_ch"/>
          <w:sz w:val="28"/>
        </w:rPr>
        <w:t xml:space="preserve"> Российской Федерации</w:t>
      </w:r>
      <w:r>
        <w:rPr>
          <w:sz w:val="28"/>
        </w:rPr>
        <w:t>)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w:t>
      </w:r>
      <w:r>
        <w:rPr>
          <w:rStyle w:val="Style_3_ch"/>
          <w:sz w:val="28"/>
        </w:rPr>
        <w:t xml:space="preserve"> перечень которых</w:t>
      </w:r>
      <w:r>
        <w:rPr>
          <w:rStyle w:val="Style_3_ch"/>
          <w:sz w:val="28"/>
        </w:rPr>
        <w:t xml:space="preserve"> утверждается Правительством</w:t>
      </w:r>
      <w:r>
        <w:rPr>
          <w:rStyle w:val="Style_3_ch"/>
          <w:sz w:val="28"/>
        </w:rPr>
        <w:t xml:space="preserve"> Российской Федерации,</w:t>
      </w:r>
      <w:r>
        <w:rPr>
          <w:sz w:val="28"/>
        </w:rPr>
        <w:t xml:space="preserve"> представляет в Департамент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Департамента публично-правовой компанией «Роскадастр».</w:t>
      </w:r>
    </w:p>
    <w:p w14:paraId="BE000000">
      <w:pPr>
        <w:ind w:firstLine="709" w:left="425" w:right="428"/>
        <w:jc w:val="both"/>
        <w:rPr>
          <w:sz w:val="28"/>
        </w:rPr>
      </w:pPr>
      <w:r>
        <w:rPr>
          <w:sz w:val="28"/>
        </w:rPr>
        <w:t xml:space="preserve">Предусмотренные пунктом </w:t>
      </w:r>
      <w:r>
        <w:rPr>
          <w:b w:val="0"/>
          <w:sz w:val="28"/>
        </w:rPr>
        <w:t>2.5.1</w:t>
      </w:r>
      <w:r>
        <w:rPr>
          <w:sz w:val="28"/>
        </w:rPr>
        <w:t xml:space="preserve"> документы представляются организацией в Департамент на бумажном носителе (</w:t>
      </w:r>
      <w:r>
        <w:rPr>
          <w:b w:val="0"/>
          <w:sz w:val="28"/>
        </w:rPr>
        <w:t>по почте заказным письмом с описью вложения или непосредственно в Департамент                    или в МФЦ)</w:t>
      </w:r>
      <w:r>
        <w:rPr>
          <w:sz w:val="28"/>
        </w:rPr>
        <w:t xml:space="preserve"> либо посредством ЕПГУ.</w:t>
      </w:r>
    </w:p>
    <w:p w14:paraId="BF000000">
      <w:pPr>
        <w:ind w:firstLine="709" w:left="425" w:right="428"/>
        <w:jc w:val="both"/>
        <w:rPr>
          <w:sz w:val="28"/>
        </w:rPr>
      </w:pPr>
      <w:r>
        <w:rPr>
          <w:sz w:val="28"/>
        </w:rPr>
        <w:t xml:space="preserve">2.5.2. Для получения лицензии на розничную продажу алкогольной продукции при оказании услуг общественного питания организация представляет в Департамент следующие документы: </w:t>
      </w:r>
    </w:p>
    <w:p w14:paraId="C0000000">
      <w:pPr>
        <w:ind w:firstLine="709" w:left="425" w:right="428"/>
        <w:jc w:val="both"/>
        <w:rPr>
          <w:sz w:val="28"/>
        </w:rPr>
      </w:pPr>
      <w:r>
        <w:rPr>
          <w:sz w:val="28"/>
        </w:rPr>
        <w:t xml:space="preserve">1) заявление о выдаче лицензии </w:t>
      </w:r>
      <w:r>
        <w:rPr>
          <w:rStyle w:val="Style_3_ch"/>
          <w:sz w:val="28"/>
        </w:rPr>
        <w:t xml:space="preserve">согласно приложению 2                         к Административному регламенту </w:t>
      </w:r>
      <w:r>
        <w:rPr>
          <w:sz w:val="28"/>
        </w:rPr>
        <w:t>с указанием следующих сведений:</w:t>
      </w:r>
    </w:p>
    <w:p w14:paraId="C1000000">
      <w:pPr>
        <w:ind w:firstLine="709" w:left="425" w:right="428"/>
        <w:jc w:val="both"/>
        <w:rPr>
          <w:sz w:val="28"/>
        </w:rPr>
      </w:pPr>
      <w:r>
        <w:rPr>
          <w:sz w:val="28"/>
        </w:rPr>
        <w:t>полное и (или) сокращенное (при наличии) наименование                           и организационно-правовая форма организации;</w:t>
      </w:r>
    </w:p>
    <w:p w14:paraId="C2000000">
      <w:pPr>
        <w:ind w:firstLine="709" w:left="425" w:right="428"/>
        <w:jc w:val="both"/>
        <w:rPr>
          <w:sz w:val="28"/>
        </w:rPr>
      </w:pPr>
      <w:r>
        <w:rPr>
          <w:sz w:val="28"/>
        </w:rPr>
        <w:t>адрес (место нахождения) организации;</w:t>
      </w:r>
    </w:p>
    <w:p w14:paraId="C3000000">
      <w:pPr>
        <w:ind w:firstLine="709" w:left="425" w:right="428"/>
        <w:jc w:val="both"/>
        <w:rPr>
          <w:sz w:val="28"/>
        </w:rPr>
      </w:pPr>
      <w:r>
        <w:rPr>
          <w:sz w:val="28"/>
        </w:rPr>
        <w:t>адрес электронной почты организации, по которому Департамент осуществляет переписку, направляет решения, извещения, уведомления            с использованием электронной подписи;</w:t>
      </w:r>
    </w:p>
    <w:p w14:paraId="C4000000">
      <w:pPr>
        <w:ind w:firstLine="709" w:left="425" w:right="428"/>
        <w:jc w:val="both"/>
        <w:rPr>
          <w:sz w:val="28"/>
        </w:rPr>
      </w:pPr>
      <w:r>
        <w:rPr>
          <w:sz w:val="28"/>
        </w:rP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C5000000">
      <w:pPr>
        <w:ind w:firstLine="709" w:left="425" w:right="428"/>
        <w:jc w:val="both"/>
        <w:rPr>
          <w:sz w:val="28"/>
        </w:rPr>
      </w:pPr>
      <w:r>
        <w:rPr>
          <w:sz w:val="28"/>
        </w:rPr>
        <w:t>лицензируемый вид деятельности, который организация намерена осуществлять;</w:t>
      </w:r>
    </w:p>
    <w:p w14:paraId="C6000000">
      <w:pPr>
        <w:ind w:firstLine="709" w:left="425" w:right="428"/>
        <w:jc w:val="both"/>
        <w:rPr>
          <w:sz w:val="28"/>
        </w:rPr>
      </w:pPr>
      <w:r>
        <w:rPr>
          <w:sz w:val="28"/>
        </w:rPr>
        <w:t>срок, на который испрашивается лицензия</w:t>
      </w:r>
      <w:r>
        <w:rPr>
          <w:sz w:val="28"/>
        </w:rPr>
        <w:t xml:space="preserve"> (не должен превышать                 5 лет)</w:t>
      </w:r>
      <w:r>
        <w:rPr>
          <w:sz w:val="28"/>
        </w:rPr>
        <w:t>.</w:t>
      </w:r>
    </w:p>
    <w:p w14:paraId="C7000000">
      <w:pPr>
        <w:ind w:firstLine="709" w:left="425" w:right="428"/>
        <w:jc w:val="both"/>
        <w:rPr>
          <w:sz w:val="28"/>
        </w:rPr>
      </w:pPr>
      <w:r>
        <w:rPr>
          <w:sz w:val="28"/>
        </w:rPr>
        <w:t>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C8000000">
      <w:pPr>
        <w:ind w:firstLine="709" w:left="425" w:right="428"/>
        <w:jc w:val="both"/>
        <w:rPr>
          <w:sz w:val="28"/>
        </w:rPr>
      </w:pPr>
      <w:r>
        <w:rPr>
          <w:sz w:val="28"/>
        </w:rP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14:paraId="C9000000">
      <w:pPr>
        <w:ind w:firstLine="709" w:left="425" w:right="428"/>
        <w:jc w:val="both"/>
        <w:rPr>
          <w:sz w:val="28"/>
        </w:rPr>
      </w:pPr>
      <w:r>
        <w:rPr>
          <w:sz w:val="28"/>
        </w:rP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Департамента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14:paraId="CA000000">
      <w:pPr>
        <w:ind w:firstLine="709" w:left="425" w:right="428"/>
        <w:jc w:val="both"/>
        <w:rPr>
          <w:sz w:val="28"/>
        </w:rPr>
      </w:pPr>
      <w:r>
        <w:rPr>
          <w:sz w:val="28"/>
        </w:rP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Департамента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14:paraId="CB000000">
      <w:pPr>
        <w:ind w:firstLine="709" w:left="425" w:right="428"/>
        <w:jc w:val="both"/>
        <w:rPr>
          <w:sz w:val="28"/>
        </w:rPr>
      </w:pPr>
      <w:r>
        <w:rPr>
          <w:sz w:val="28"/>
        </w:rP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Департамент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CC000000">
      <w:pPr>
        <w:ind w:firstLine="709" w:left="425" w:right="428"/>
        <w:jc w:val="both"/>
        <w:rPr>
          <w:sz w:val="28"/>
        </w:rPr>
      </w:pPr>
      <w:r>
        <w:rPr>
          <w:sz w:val="28"/>
        </w:rPr>
        <w:t>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w:t>
      </w:r>
    </w:p>
    <w:p w14:paraId="CD000000">
      <w:pPr>
        <w:ind w:firstLine="709" w:left="425" w:right="428"/>
        <w:jc w:val="both"/>
        <w:rPr>
          <w:sz w:val="28"/>
        </w:rPr>
      </w:pPr>
      <w:r>
        <w:rPr>
          <w:sz w:val="28"/>
        </w:rPr>
        <w:t>Организация, являющаяся бюджетным учреждением, представляет            в Департамент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CE000000">
      <w:pPr>
        <w:ind w:firstLine="709" w:left="425" w:right="428"/>
        <w:jc w:val="both"/>
        <w:rPr>
          <w:sz w:val="28"/>
        </w:rPr>
      </w:pPr>
      <w:r>
        <w:rPr>
          <w:sz w:val="28"/>
        </w:rP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Департамент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CF000000">
      <w:pPr>
        <w:ind w:firstLine="709" w:left="425" w:right="428"/>
        <w:jc w:val="both"/>
        <w:rPr>
          <w:sz w:val="28"/>
        </w:rPr>
      </w:pPr>
      <w:r>
        <w:rPr>
          <w:sz w:val="28"/>
        </w:rP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Департамент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14:paraId="D0000000">
      <w:pPr>
        <w:ind w:firstLine="709" w:left="425" w:right="428"/>
        <w:jc w:val="both"/>
        <w:rPr>
          <w:sz w:val="28"/>
        </w:rPr>
      </w:pPr>
      <w:r>
        <w:rPr>
          <w:sz w:val="28"/>
        </w:rPr>
        <w:t>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Департамента публично-правовой компанией «Роскадастр»;</w:t>
      </w:r>
    </w:p>
    <w:p w14:paraId="D1000000">
      <w:pPr>
        <w:ind w:firstLine="709" w:left="425" w:right="428"/>
        <w:jc w:val="both"/>
        <w:rPr>
          <w:sz w:val="28"/>
        </w:rPr>
      </w:pPr>
      <w:r>
        <w:rPr>
          <w:sz w:val="28"/>
        </w:rPr>
        <w:t>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D2000000">
      <w:pPr>
        <w:ind w:firstLine="709" w:left="425" w:right="428"/>
        <w:jc w:val="both"/>
        <w:rPr>
          <w:sz w:val="28"/>
        </w:rPr>
      </w:pPr>
      <w:r>
        <w:rPr>
          <w:sz w:val="28"/>
        </w:rPr>
        <w:t>7)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Депатамента уполномоченным федеральным органом исполнительной власти.</w:t>
      </w:r>
    </w:p>
    <w:p w14:paraId="D3000000">
      <w:pPr>
        <w:ind w:firstLine="709" w:left="425" w:right="428"/>
        <w:jc w:val="both"/>
        <w:rPr>
          <w:sz w:val="28"/>
        </w:rPr>
      </w:pPr>
      <w:r>
        <w:rPr>
          <w:sz w:val="28"/>
        </w:rPr>
        <w:t>Предусмотренные пунктом 2.5.2 документы представляются организацией в Департамент на бумажном носителе</w:t>
      </w:r>
      <w:r>
        <w:rPr>
          <w:sz w:val="28"/>
        </w:rPr>
        <w:t xml:space="preserve"> (</w:t>
      </w:r>
      <w:r>
        <w:rPr>
          <w:b w:val="0"/>
          <w:sz w:val="28"/>
        </w:rPr>
        <w:t>по почте заказным письмом с описью вложения или непосредственно в Департамент                   или в МФЦ)</w:t>
      </w:r>
      <w:r>
        <w:rPr>
          <w:sz w:val="28"/>
        </w:rPr>
        <w:t xml:space="preserve">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D4000000">
      <w:pPr>
        <w:ind w:firstLine="709" w:left="425" w:right="428"/>
        <w:jc w:val="both"/>
        <w:rPr>
          <w:sz w:val="28"/>
        </w:rPr>
      </w:pPr>
      <w:r>
        <w:rPr>
          <w:sz w:val="28"/>
        </w:rPr>
        <w:t xml:space="preserve">2.5.3. Для переоформления лицензии </w:t>
      </w:r>
      <w:r>
        <w:rPr>
          <w:sz w:val="28"/>
        </w:rPr>
        <w:t>организация представляет                 в Департамент следующие документы:</w:t>
      </w:r>
    </w:p>
    <w:p w14:paraId="D5000000">
      <w:pPr>
        <w:ind w:firstLine="709" w:left="425" w:right="428"/>
        <w:jc w:val="both"/>
        <w:rPr>
          <w:sz w:val="28"/>
        </w:rPr>
      </w:pPr>
      <w:r>
        <w:rPr>
          <w:sz w:val="28"/>
        </w:rPr>
        <w:t xml:space="preserve">заявление о выдаче лицензии </w:t>
      </w:r>
      <w:r>
        <w:rPr>
          <w:rStyle w:val="Style_3_ch"/>
          <w:sz w:val="28"/>
        </w:rPr>
        <w:t xml:space="preserve">согласно приложению 3                               к  Административному регламенту </w:t>
      </w:r>
      <w:r>
        <w:rPr>
          <w:sz w:val="28"/>
        </w:rPr>
        <w:t>с указанием следующих сведений:</w:t>
      </w:r>
    </w:p>
    <w:p w14:paraId="D6000000">
      <w:pPr>
        <w:pStyle w:val="Style_3"/>
        <w:ind w:firstLine="709" w:left="425" w:right="428"/>
        <w:jc w:val="both"/>
        <w:rPr>
          <w:sz w:val="28"/>
        </w:rPr>
      </w:pPr>
      <w:r>
        <w:rPr>
          <w:sz w:val="28"/>
        </w:rPr>
        <w:t>полное и (или) сокращенное (при наличии) наименования                            и организационно-правовая форма организации;</w:t>
      </w:r>
    </w:p>
    <w:p w14:paraId="D7000000">
      <w:pPr>
        <w:pStyle w:val="Style_3"/>
        <w:ind w:firstLine="709" w:left="425" w:right="428"/>
        <w:jc w:val="both"/>
        <w:rPr>
          <w:sz w:val="28"/>
        </w:rPr>
      </w:pPr>
      <w:r>
        <w:rPr>
          <w:sz w:val="28"/>
        </w:rPr>
        <w:t>адрес (место нахождения) организации;</w:t>
      </w:r>
    </w:p>
    <w:p w14:paraId="D8000000">
      <w:pPr>
        <w:pStyle w:val="Style_3"/>
        <w:ind w:firstLine="709" w:left="425" w:right="428"/>
        <w:jc w:val="both"/>
        <w:rPr>
          <w:sz w:val="28"/>
        </w:rPr>
      </w:pPr>
      <w:r>
        <w:rPr>
          <w:sz w:val="28"/>
        </w:rPr>
        <w:t>адрес электронной почты организации, по которому Департамент осуществляет переписку, направляет решения, извещения, уведомления              с использованием электронной подписи;</w:t>
      </w:r>
    </w:p>
    <w:p w14:paraId="D9000000">
      <w:pPr>
        <w:ind w:firstLine="709" w:left="425" w:right="428"/>
        <w:jc w:val="both"/>
        <w:rPr>
          <w:sz w:val="28"/>
        </w:rPr>
      </w:pPr>
      <w:r>
        <w:rPr>
          <w:sz w:val="28"/>
        </w:rPr>
        <w:t>причина переоформления лицензии.</w:t>
      </w:r>
    </w:p>
    <w:p w14:paraId="DA000000">
      <w:pPr>
        <w:ind w:firstLine="709" w:left="425" w:right="428"/>
        <w:jc w:val="both"/>
        <w:rPr>
          <w:sz w:val="28"/>
        </w:rPr>
      </w:pPr>
      <w:r>
        <w:rPr>
          <w:sz w:val="28"/>
        </w:rPr>
        <w:t>В случае реорганизации организации переоформление лицензии              на розничную продажу алкогольной продукции и розничную продажу алкогольной продукции при оказании услуг общественного питания осуществляется в порядке, установленном для ее получения, по заявлению организации или ее правопреемника</w:t>
      </w:r>
      <w:r>
        <w:rPr>
          <w:sz w:val="28"/>
        </w:rPr>
        <w:t>.</w:t>
      </w:r>
    </w:p>
    <w:p w14:paraId="DB000000">
      <w:pPr>
        <w:ind w:firstLine="709" w:left="425" w:right="428"/>
        <w:jc w:val="both"/>
        <w:rPr>
          <w:sz w:val="28"/>
        </w:rPr>
      </w:pPr>
      <w:r>
        <w:rPr>
          <w:sz w:val="28"/>
        </w:rPr>
        <w:t>В случае</w:t>
      </w:r>
      <w:r>
        <w:rPr>
          <w:sz w:val="28"/>
        </w:rPr>
        <w:t xml:space="preserve"> реорганизации организации представляется копия документа об уплате государственной пошлины в размере, предусмотренном за предоставление лицензии на осуществление соответствующего вида деятельности (за исключением реорганизации                в форме слияния и при наличии на дату государственной регистрации правопреемника реорганизуемых организаций у каждой участвующей              в слиянии организации лицензии на осуществление одного и того же вида деятельности),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DC000000">
      <w:pPr>
        <w:ind w:firstLine="709" w:left="425" w:right="428"/>
        <w:jc w:val="both"/>
        <w:rPr>
          <w:sz w:val="28"/>
        </w:rPr>
      </w:pPr>
      <w:r>
        <w:rPr>
          <w:sz w:val="28"/>
        </w:rPr>
        <w:t>В случае реорганизации организации в форме слияния и при наличии на дату государственной регистрации правопреемника реорганизованных организаций у каждой участвующей в слиянии организации лицензии               на осуществление одного и того же вида деятельности представляется копия документа об уплате государственной пошлины,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DD000000">
      <w:pPr>
        <w:ind w:firstLine="709" w:left="425" w:right="428"/>
        <w:jc w:val="both"/>
        <w:rPr>
          <w:sz w:val="28"/>
        </w:rPr>
      </w:pPr>
      <w:r>
        <w:rPr>
          <w:sz w:val="28"/>
        </w:rPr>
        <w:t>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иных указанных в государственном сводном реестре выданных лицензий сведений (за исключением случаев, указанных в абзаце двадцать шестом настоящего пункта),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Департамент в форме электронных документов  в порядке, предусмотренном пунктами 2.5.1 и 2.5.2. Административного регламента.</w:t>
      </w:r>
    </w:p>
    <w:p w14:paraId="DE000000">
      <w:pPr>
        <w:ind w:firstLine="709" w:left="425" w:right="428"/>
        <w:jc w:val="both"/>
        <w:rPr>
          <w:sz w:val="28"/>
        </w:rPr>
      </w:pPr>
      <w:r>
        <w:rPr>
          <w:rStyle w:val="Style_3_ch"/>
          <w:sz w:val="28"/>
        </w:rPr>
        <w:t xml:space="preserve">В случае изменения адреса лицензиата </w:t>
      </w:r>
      <w:r>
        <w:rPr>
          <w:rStyle w:val="Style_3_ch"/>
          <w:sz w:val="28"/>
        </w:rPr>
        <w:t xml:space="preserve">в соответствии                                     с требованиями </w:t>
      </w:r>
      <w:r>
        <w:rPr>
          <w:rStyle w:val="Style_3_ch"/>
          <w:sz w:val="28"/>
        </w:rPr>
        <w:t xml:space="preserve">Федерального закона от 08.08.2001 № 129-ФЗ                           </w:t>
      </w:r>
      <w:r>
        <w:rPr>
          <w:rStyle w:val="Style_3_ch"/>
          <w:sz w:val="28"/>
        </w:rPr>
        <w:t>«О государственной регистрации юридических лиц и индивидуальных предпринимателей»</w:t>
      </w:r>
      <w:r>
        <w:rPr>
          <w:sz w:val="28"/>
        </w:rPr>
        <w:t xml:space="preserve"> организацией к заявлению прилагаются документы, подтверждающие изменение места нахождения организации:</w:t>
      </w:r>
    </w:p>
    <w:p w14:paraId="DF000000">
      <w:pPr>
        <w:ind w:firstLine="709" w:left="425" w:right="428"/>
        <w:jc w:val="both"/>
        <w:rPr>
          <w:sz w:val="28"/>
        </w:rPr>
      </w:pPr>
      <w:r>
        <w:rPr>
          <w:sz w:val="28"/>
        </w:rPr>
        <w:t>- решение об изменении места нахождения организации;</w:t>
      </w:r>
    </w:p>
    <w:p w14:paraId="E0000000">
      <w:pPr>
        <w:ind w:firstLine="709" w:left="425" w:right="428"/>
        <w:jc w:val="both"/>
        <w:rPr>
          <w:sz w:val="28"/>
        </w:rPr>
      </w:pPr>
      <w:r>
        <w:rPr>
          <w:sz w:val="28"/>
        </w:rPr>
        <w:t>- копии учредительных документов, подтверждающих изменение места нахождения организации (с предъявлением оригиналов в случае, если копии не заверены нотариусом);</w:t>
      </w:r>
    </w:p>
    <w:p w14:paraId="E1000000">
      <w:pPr>
        <w:ind w:firstLine="709" w:left="425" w:right="428"/>
        <w:jc w:val="both"/>
        <w:rPr>
          <w:sz w:val="28"/>
        </w:rPr>
      </w:pPr>
      <w:r>
        <w:rPr>
          <w:sz w:val="28"/>
        </w:rPr>
        <w:t>- копия свидетельства о внесении записи в Единый государственный реестр юридических лиц, в связи с изменением места нахождения организации. В случае,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лицензиате в единый государственный реестр юридических лиц;</w:t>
      </w:r>
    </w:p>
    <w:p w14:paraId="E2000000">
      <w:pPr>
        <w:ind w:firstLine="709" w:left="425" w:right="428"/>
        <w:jc w:val="both"/>
        <w:rPr>
          <w:sz w:val="28"/>
        </w:rPr>
      </w:pPr>
      <w:r>
        <w:rPr>
          <w:sz w:val="28"/>
        </w:rPr>
        <w:t>- копия документа о постановке организации на учет в налоговом органе (в случае, если в связи со сменой места нахождения организации требуется переоформление ранее выданного документа);</w:t>
      </w:r>
    </w:p>
    <w:p w14:paraId="E3000000">
      <w:pPr>
        <w:ind w:firstLine="709" w:left="425" w:right="428"/>
        <w:jc w:val="both"/>
        <w:rPr>
          <w:sz w:val="28"/>
        </w:rPr>
      </w:pPr>
      <w:r>
        <w:rPr>
          <w:sz w:val="28"/>
        </w:rPr>
        <w:t>- копия документа об уплате государственной пошлины,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E4000000">
      <w:pPr>
        <w:ind w:firstLine="709" w:left="425" w:right="428"/>
        <w:jc w:val="both"/>
        <w:rPr>
          <w:sz w:val="28"/>
        </w:rPr>
      </w:pPr>
      <w:r>
        <w:rPr>
          <w:sz w:val="28"/>
        </w:rPr>
        <w:t xml:space="preserve">В случае изменения, указанных </w:t>
      </w:r>
      <w:r>
        <w:rPr>
          <w:sz w:val="28"/>
        </w:rPr>
        <w:t>в государственном сводном реестре выданных лицензий</w:t>
      </w:r>
      <w:r>
        <w:rPr>
          <w:sz w:val="28"/>
        </w:rPr>
        <w:t xml:space="preserve">, </w:t>
      </w:r>
      <w:r>
        <w:rPr>
          <w:sz w:val="28"/>
        </w:rPr>
        <w:t>мест осуществления деятельности лицензиата</w:t>
      </w:r>
      <w:r>
        <w:rPr>
          <w:sz w:val="28"/>
        </w:rPr>
        <w:t xml:space="preserve">                     </w:t>
      </w:r>
      <w:r>
        <w:rPr>
          <w:sz w:val="28"/>
        </w:rPr>
        <w:t>к заявлению прилагаются следующие документы:</w:t>
      </w:r>
    </w:p>
    <w:p w14:paraId="E5000000">
      <w:pPr>
        <w:ind w:firstLine="709" w:left="425" w:right="428"/>
        <w:jc w:val="both"/>
        <w:rPr>
          <w:sz w:val="28"/>
        </w:rPr>
      </w:pPr>
      <w:r>
        <w:rPr>
          <w:sz w:val="28"/>
        </w:rPr>
        <w:t>- документы, подтверждающие наличие у организации                               (за исключением федеральных бюджетных учреждений,</w:t>
      </w:r>
      <w:r>
        <w:rPr>
          <w:rStyle w:val="Style_3_ch"/>
          <w:sz w:val="28"/>
        </w:rPr>
        <w:t xml:space="preserve"> перечень которых</w:t>
      </w:r>
      <w:r>
        <w:rPr>
          <w:rStyle w:val="Style_3_ch"/>
          <w:sz w:val="28"/>
        </w:rPr>
        <w:t xml:space="preserve"> утверждается Правительством</w:t>
      </w:r>
      <w:r>
        <w:rPr>
          <w:rStyle w:val="Style_3_ch"/>
          <w:sz w:val="28"/>
        </w:rPr>
        <w:t xml:space="preserve"> Российской Федерации</w:t>
      </w:r>
      <w:r>
        <w:rPr>
          <w:sz w:val="28"/>
        </w:rPr>
        <w:t>)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w:t>
      </w:r>
      <w:r>
        <w:rPr>
          <w:rStyle w:val="Style_3_ch"/>
          <w:sz w:val="28"/>
        </w:rPr>
        <w:t xml:space="preserve"> перечень которых</w:t>
      </w:r>
      <w:r>
        <w:rPr>
          <w:rStyle w:val="Style_3_ch"/>
          <w:sz w:val="28"/>
        </w:rPr>
        <w:t xml:space="preserve"> утверждается Правительством</w:t>
      </w:r>
      <w:r>
        <w:rPr>
          <w:rStyle w:val="Style_3_ch"/>
          <w:sz w:val="28"/>
        </w:rPr>
        <w:t xml:space="preserve"> Российской Федерации,</w:t>
      </w:r>
      <w:r>
        <w:rPr>
          <w:sz w:val="28"/>
        </w:rPr>
        <w:t xml:space="preserve"> представляет в Департамент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Департамента публично-правовой компанией «Роскадастр»;</w:t>
      </w:r>
    </w:p>
    <w:p w14:paraId="E6000000">
      <w:pPr>
        <w:ind w:firstLine="709" w:left="425" w:right="428"/>
        <w:jc w:val="both"/>
        <w:rPr>
          <w:sz w:val="28"/>
        </w:rPr>
      </w:pPr>
      <w:r>
        <w:rPr>
          <w:sz w:val="28"/>
        </w:rPr>
        <w:t>-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двадцатым – двадцать вторым настоящего подпункта).</w:t>
      </w:r>
    </w:p>
    <w:p w14:paraId="E7000000">
      <w:pPr>
        <w:ind w:firstLine="709" w:left="425" w:right="428"/>
        <w:jc w:val="both"/>
        <w:rPr>
          <w:sz w:val="28"/>
        </w:rPr>
      </w:pPr>
      <w:r>
        <w:rPr>
          <w:sz w:val="28"/>
        </w:rPr>
        <w:t>Организация, являющаяся бюджетным учреждением, представляет         в Департамент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E8000000">
      <w:pPr>
        <w:ind w:firstLine="709" w:left="425" w:right="428"/>
        <w:jc w:val="both"/>
        <w:rPr>
          <w:sz w:val="28"/>
        </w:rPr>
      </w:pPr>
      <w:r>
        <w:rPr>
          <w:sz w:val="28"/>
        </w:rP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Департамент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E9000000">
      <w:pPr>
        <w:ind w:firstLine="709" w:left="425" w:right="428"/>
        <w:jc w:val="both"/>
        <w:rPr>
          <w:sz w:val="28"/>
        </w:rPr>
      </w:pPr>
      <w:r>
        <w:rPr>
          <w:sz w:val="28"/>
        </w:rP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Департамент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14:paraId="EA000000">
      <w:pPr>
        <w:ind w:firstLine="709" w:left="425" w:right="428"/>
        <w:jc w:val="both"/>
        <w:rPr>
          <w:sz w:val="28"/>
        </w:rPr>
      </w:pPr>
      <w:r>
        <w:rPr>
          <w:sz w:val="28"/>
        </w:rPr>
        <w:t>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Департамента публично-правовой компанией «Роскадастр»;</w:t>
      </w:r>
    </w:p>
    <w:p w14:paraId="EB000000">
      <w:pPr>
        <w:ind w:firstLine="709" w:left="425" w:right="428"/>
        <w:jc w:val="both"/>
        <w:rPr>
          <w:sz w:val="28"/>
        </w:rPr>
      </w:pPr>
      <w:r>
        <w:rPr>
          <w:sz w:val="28"/>
        </w:rPr>
        <w:t>-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EC000000">
      <w:pPr>
        <w:ind w:firstLine="709" w:left="425" w:right="428"/>
        <w:jc w:val="both"/>
        <w:rPr>
          <w:sz w:val="28"/>
        </w:rPr>
      </w:pPr>
      <w:r>
        <w:rPr>
          <w:sz w:val="28"/>
        </w:rPr>
        <w:t>- копия документа об уплате государственной пошлины,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ED000000">
      <w:pPr>
        <w:ind w:firstLine="709" w:left="425" w:right="428"/>
        <w:jc w:val="both"/>
        <w:rPr>
          <w:sz w:val="28"/>
        </w:rPr>
      </w:pPr>
      <w:r>
        <w:rPr>
          <w:sz w:val="28"/>
        </w:rPr>
        <w:t>При переоформлении лицензии в связи с исключением из лицензии обособленного подразделения, в том числе в связи с окончанием срока аренды стационарного торгового объекта, представляется копия документа об уплате государственной пошлины,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EE000000">
      <w:pPr>
        <w:ind w:firstLine="709" w:left="425" w:right="428"/>
        <w:jc w:val="both"/>
        <w:rPr>
          <w:sz w:val="28"/>
        </w:rPr>
      </w:pPr>
      <w:r>
        <w:rPr>
          <w:sz w:val="28"/>
        </w:rPr>
        <w:t>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Департаментом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Департамент заявления.</w:t>
      </w:r>
    </w:p>
    <w:p w14:paraId="EF000000">
      <w:pPr>
        <w:ind w:firstLine="709" w:left="425" w:right="428"/>
        <w:jc w:val="both"/>
        <w:rPr>
          <w:sz w:val="28"/>
        </w:rPr>
      </w:pPr>
      <w:r>
        <w:rPr>
          <w:sz w:val="28"/>
        </w:rPr>
        <w:t>В предусмотренных абзацами десятым и двадцать седьмым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14:paraId="F0000000">
      <w:pPr>
        <w:ind w:firstLine="709" w:left="425" w:right="428"/>
        <w:jc w:val="both"/>
        <w:rPr>
          <w:sz w:val="28"/>
        </w:rPr>
      </w:pPr>
      <w:r>
        <w:rPr>
          <w:rStyle w:val="Style_3_ch"/>
          <w:sz w:val="28"/>
        </w:rPr>
        <w:t>До переоформления лицензии в случаях,</w:t>
      </w:r>
      <w:r>
        <w:rPr>
          <w:rStyle w:val="Style_3_ch"/>
          <w:sz w:val="28"/>
        </w:rPr>
        <w:t xml:space="preserve"> определенных абзацем десятым настоящего пункта,</w:t>
      </w:r>
      <w:r>
        <w:rPr>
          <w:rStyle w:val="Style_3_ch"/>
          <w:sz w:val="28"/>
        </w:rPr>
        <w:t xml:space="preserve">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14:paraId="F1000000">
      <w:pPr>
        <w:ind w:firstLine="709" w:left="425" w:right="428"/>
        <w:jc w:val="both"/>
        <w:rPr>
          <w:sz w:val="28"/>
        </w:rPr>
      </w:pPr>
      <w:r>
        <w:rPr>
          <w:sz w:val="28"/>
        </w:rPr>
        <w:t>2.5.4.</w:t>
      </w:r>
      <w:r>
        <w:rPr>
          <w:sz w:val="28"/>
        </w:rPr>
        <w:t xml:space="preserve"> Срок действия лицензий продлевается на основании заявления лицензиата о продлении срока действия соответствующей лицензии, поданного им в Департамент на бумажном носителе (</w:t>
      </w:r>
      <w:r>
        <w:rPr>
          <w:b w:val="0"/>
          <w:sz w:val="28"/>
        </w:rPr>
        <w:t>по почте заказным письмом с описью вложения или непосредственно в Департамент                   или в МФЦ)</w:t>
      </w:r>
      <w:r>
        <w:rPr>
          <w:sz w:val="28"/>
        </w:rPr>
        <w:t xml:space="preserve">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p w14:paraId="F2000000">
      <w:pPr>
        <w:ind w:firstLine="709" w:left="425" w:right="428"/>
        <w:jc w:val="both"/>
        <w:rPr>
          <w:sz w:val="28"/>
        </w:rPr>
      </w:pPr>
      <w:r>
        <w:rPr>
          <w:sz w:val="28"/>
        </w:rPr>
        <w:t>уплата государственной пошлины в соответствии с разделом 2.8. Административного регламента;</w:t>
      </w:r>
    </w:p>
    <w:p w14:paraId="F3000000">
      <w:pPr>
        <w:ind w:firstLine="709" w:left="425" w:right="428"/>
        <w:jc w:val="both"/>
        <w:rPr>
          <w:sz w:val="28"/>
        </w:rPr>
      </w:pPr>
      <w:r>
        <w:rPr>
          <w:sz w:val="28"/>
        </w:rPr>
        <w:t>отсутствие у лицензиата на 1-е число месяца, в котором                         в Департамент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14:paraId="F4000000">
      <w:pPr>
        <w:ind w:firstLine="709" w:left="425" w:right="428"/>
        <w:jc w:val="both"/>
        <w:rPr>
          <w:sz w:val="28"/>
        </w:rPr>
      </w:pPr>
      <w:r>
        <w:rPr>
          <w:sz w:val="28"/>
        </w:rPr>
        <w:t>отсутствие у заявителя на 1-е число месяца, в котором Департаментом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первым пункта 2.7.1 Административного регламента для устранения нарушений;</w:t>
      </w:r>
    </w:p>
    <w:p w14:paraId="F5000000">
      <w:pPr>
        <w:ind w:firstLine="709" w:left="425" w:right="428"/>
        <w:jc w:val="both"/>
        <w:rPr>
          <w:sz w:val="28"/>
        </w:rPr>
      </w:pPr>
      <w:r>
        <w:rPr>
          <w:rStyle w:val="Style_3_ch"/>
          <w:sz w:val="28"/>
        </w:rPr>
        <w:t>отсутствие оснований, предусмотренных подпунктами 1 и 5               пункта 2.7.2 Административного регламента.</w:t>
      </w:r>
    </w:p>
    <w:p w14:paraId="F6000000">
      <w:pPr>
        <w:ind w:firstLine="709" w:left="425" w:right="428"/>
        <w:jc w:val="both"/>
        <w:rPr>
          <w:sz w:val="28"/>
        </w:rPr>
      </w:pPr>
      <w:r>
        <w:rPr>
          <w:sz w:val="28"/>
        </w:rPr>
        <w:t xml:space="preserve">Для продления лицензии </w:t>
      </w:r>
      <w:r>
        <w:rPr>
          <w:sz w:val="28"/>
        </w:rPr>
        <w:t xml:space="preserve">организация представляет в Департамент </w:t>
      </w:r>
      <w:r>
        <w:rPr>
          <w:sz w:val="28"/>
        </w:rPr>
        <w:t xml:space="preserve">заявление о продлении лицензии </w:t>
      </w:r>
      <w:r>
        <w:rPr>
          <w:rStyle w:val="Style_3_ch"/>
          <w:sz w:val="28"/>
        </w:rPr>
        <w:t xml:space="preserve">согласно приложению 4 к настоящему Административному регламенту </w:t>
      </w:r>
      <w:r>
        <w:rPr>
          <w:sz w:val="28"/>
        </w:rPr>
        <w:t>с указанием следующих сведений:</w:t>
      </w:r>
    </w:p>
    <w:p w14:paraId="F7000000">
      <w:pPr>
        <w:pStyle w:val="Style_3"/>
        <w:ind w:firstLine="709" w:left="425" w:right="428"/>
        <w:jc w:val="both"/>
        <w:rPr>
          <w:sz w:val="28"/>
        </w:rPr>
      </w:pPr>
      <w:r>
        <w:rPr>
          <w:sz w:val="28"/>
        </w:rPr>
        <w:t>полное и (или) сокращенное (при наличии) наименования                            и организационно-правовая форма организации;</w:t>
      </w:r>
    </w:p>
    <w:p w14:paraId="F8000000">
      <w:pPr>
        <w:pStyle w:val="Style_3"/>
        <w:ind w:firstLine="709" w:left="425" w:right="428"/>
        <w:jc w:val="both"/>
        <w:rPr>
          <w:sz w:val="28"/>
        </w:rPr>
      </w:pPr>
      <w:r>
        <w:rPr>
          <w:sz w:val="28"/>
        </w:rPr>
        <w:t>адрес (место нахождения) организации;</w:t>
      </w:r>
    </w:p>
    <w:p w14:paraId="F9000000">
      <w:pPr>
        <w:pStyle w:val="Style_3"/>
        <w:ind w:firstLine="709" w:left="425" w:right="428"/>
        <w:jc w:val="both"/>
        <w:rPr>
          <w:sz w:val="28"/>
        </w:rPr>
      </w:pPr>
      <w:r>
        <w:rPr>
          <w:sz w:val="28"/>
        </w:rPr>
        <w:t>адрес электронной почты организации, по которому Департамент осуществляет переписку, направляет решения, извещения, уведомления              с использованием электронной подписи;</w:t>
      </w:r>
    </w:p>
    <w:p w14:paraId="FA000000">
      <w:pPr>
        <w:pStyle w:val="Style_3"/>
        <w:ind w:firstLine="709" w:left="425" w:right="428"/>
        <w:jc w:val="both"/>
        <w:rPr>
          <w:sz w:val="28"/>
        </w:rPr>
      </w:pPr>
      <w:r>
        <w:rPr>
          <w:sz w:val="28"/>
        </w:rPr>
        <w:t>срок, на который продлевается лицензия (не должен превышать                 5 лет).</w:t>
      </w:r>
    </w:p>
    <w:p w14:paraId="FB000000">
      <w:pPr>
        <w:pStyle w:val="Style_3"/>
        <w:ind w:firstLine="709" w:left="425" w:right="428"/>
        <w:jc w:val="both"/>
        <w:rPr>
          <w:sz w:val="28"/>
        </w:rPr>
      </w:pPr>
      <w:r>
        <w:rPr>
          <w:sz w:val="28"/>
        </w:rPr>
        <w:t xml:space="preserve">К заявлению о продлении лицензии прикладываются </w:t>
      </w:r>
      <w:r>
        <w:rPr>
          <w:sz w:val="28"/>
        </w:rPr>
        <w:t xml:space="preserve"> копии документа об уплате государственной пошлины в размере, предусмотренном за предоставление лицензии на осуществление соответствующего вида деятельности, заверенной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FC000000">
      <w:pPr>
        <w:ind w:firstLine="709" w:left="425" w:right="428"/>
        <w:jc w:val="both"/>
        <w:rPr>
          <w:sz w:val="28"/>
        </w:rPr>
      </w:pPr>
      <w:r>
        <w:rPr>
          <w:sz w:val="28"/>
        </w:rPr>
        <w:t>В случае представления заявления о продлении срока действия лицензии после истечения ее срока действия, такое заявление рассмотрению не подлежит.</w:t>
      </w:r>
    </w:p>
    <w:p w14:paraId="FD000000">
      <w:pPr>
        <w:ind w:firstLine="709" w:left="425" w:right="428"/>
        <w:jc w:val="both"/>
        <w:rPr>
          <w:sz w:val="28"/>
        </w:rPr>
      </w:pPr>
      <w:r>
        <w:rPr>
          <w:sz w:val="28"/>
        </w:rPr>
        <w:t>2.5.5. Департамент прекращает действие лицензии на основании заявления лицензиата о досрочном  прекращении действия такой лицензии, представленного организацией, согласно приложению 5 к Административному регламенту.</w:t>
      </w:r>
    </w:p>
    <w:p w14:paraId="FE000000">
      <w:pPr>
        <w:ind w:firstLine="709" w:left="425" w:right="428"/>
        <w:jc w:val="both"/>
        <w:rPr>
          <w:sz w:val="28"/>
        </w:rPr>
      </w:pPr>
      <w:r>
        <w:rPr>
          <w:sz w:val="28"/>
        </w:rPr>
        <w:t xml:space="preserve">Заявление представляются в Департамент на бумажном носителе                  по почте заказным письмом с описью вложения или непосредственно                    в Департамент или МФЦ, </w:t>
      </w:r>
      <w:r>
        <w:rPr>
          <w:sz w:val="28"/>
        </w:rPr>
        <w:t>а также может быть представлено в форме электронного документа посредством ЕПГУ.</w:t>
      </w:r>
    </w:p>
    <w:p w14:paraId="FF000000">
      <w:pPr>
        <w:ind w:firstLine="709" w:left="425" w:right="428"/>
        <w:jc w:val="both"/>
        <w:rPr>
          <w:sz w:val="28"/>
        </w:rPr>
      </w:pPr>
      <w:r>
        <w:rPr>
          <w:sz w:val="28"/>
        </w:rPr>
        <w:t>2.5.6. Представляемые организацией документы, предусмотренные пунктами 2.5.1 - 2.5.5 Административного регламента, возврату не подлежат и остаются для хранения в Департаменте в установленном порядке в соответствии с разделом III Административного регламента.</w:t>
      </w:r>
    </w:p>
    <w:p w14:paraId="00010000">
      <w:pPr>
        <w:ind w:firstLine="709" w:left="425" w:right="428"/>
        <w:jc w:val="both"/>
        <w:rPr>
          <w:sz w:val="28"/>
        </w:rPr>
      </w:pPr>
      <w:r>
        <w:rPr>
          <w:sz w:val="28"/>
        </w:rPr>
        <w:t>Документы, представленные организацией в Департамент                        для получения лицензии, регистрируются специалистами Отдела и подлежат экспертизе специалистами Отдела.</w:t>
      </w:r>
    </w:p>
    <w:p w14:paraId="01010000">
      <w:pPr>
        <w:ind w:firstLine="709" w:left="425" w:right="428"/>
        <w:jc w:val="both"/>
        <w:rPr>
          <w:sz w:val="28"/>
        </w:rPr>
      </w:pPr>
      <w:r>
        <w:rPr>
          <w:sz w:val="28"/>
        </w:rPr>
        <w:t>Специалисты Отдела в течение трех рабочих дней со дня регистрации заявления о выдаче лицензии,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в Департамент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w:t>
      </w:r>
    </w:p>
    <w:p w14:paraId="02010000">
      <w:pPr>
        <w:ind w:firstLine="709" w:left="425" w:right="428"/>
        <w:jc w:val="both"/>
        <w:rPr>
          <w:sz w:val="28"/>
        </w:rPr>
      </w:pPr>
      <w:r>
        <w:rPr>
          <w:rStyle w:val="Style_3_ch"/>
          <w:sz w:val="28"/>
        </w:rPr>
        <w:t xml:space="preserve">Специалисты Отдела в течение десяти рабочих дней со дня регистрации заявления о выдаче (продлении, переоформлении) лицензии </w:t>
      </w:r>
      <w:r>
        <w:rPr>
          <w:rStyle w:val="Style_3_ch"/>
          <w:sz w:val="28"/>
        </w:rPr>
        <w:t>осуществляют:</w:t>
      </w:r>
    </w:p>
    <w:p w14:paraId="03010000">
      <w:pPr>
        <w:ind w:firstLine="709" w:left="425" w:right="428"/>
        <w:jc w:val="both"/>
        <w:rPr>
          <w:sz w:val="28"/>
        </w:rPr>
      </w:pPr>
      <w:r>
        <w:rPr>
          <w:rStyle w:val="Style_3_ch"/>
          <w:sz w:val="28"/>
        </w:rPr>
        <w:t>проверку наличия полного комплекта документов, предусмотренн</w:t>
      </w:r>
      <w:r>
        <w:rPr>
          <w:rStyle w:val="Style_3_ch"/>
          <w:sz w:val="28"/>
        </w:rPr>
        <w:t>ых для выдачи соответствующей лицензии, и проверку этих документов                  на наличие недостоверной, искаженной и (или) неполной информации                 в случае, есл</w:t>
      </w:r>
      <w:r>
        <w:rPr>
          <w:sz w:val="28"/>
        </w:rPr>
        <w:t>и такая неполная информация не позволяет установить соответствие организации лицензионным требованиям;</w:t>
      </w:r>
    </w:p>
    <w:p w14:paraId="04010000">
      <w:pPr>
        <w:ind w:firstLine="709" w:left="425" w:right="428"/>
        <w:jc w:val="both"/>
        <w:rPr>
          <w:sz w:val="28"/>
        </w:rPr>
      </w:pPr>
      <w:r>
        <w:rPr>
          <w:sz w:val="28"/>
        </w:rPr>
        <w:t xml:space="preserve">проверку наличия у заявителя на 1-е число месяца, в котором специалистами Отдела зарегистрировано заявление о выдаче лицензии, </w:t>
      </w:r>
      <w:r>
        <w:rPr>
          <w:sz w:val="28"/>
        </w:rPr>
        <w:t>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05010000">
      <w:pPr>
        <w:ind w:firstLine="709" w:left="425" w:right="428"/>
        <w:jc w:val="both"/>
        <w:rPr>
          <w:sz w:val="28"/>
        </w:rPr>
      </w:pPr>
      <w:r>
        <w:rPr>
          <w:sz w:val="28"/>
        </w:rPr>
        <w:t>2.5.7. Не допускается требовать от заявителя:</w:t>
      </w:r>
    </w:p>
    <w:p w14:paraId="06010000">
      <w:pPr>
        <w:ind w:firstLine="709" w:left="425" w:right="428"/>
        <w:jc w:val="both"/>
        <w:rPr>
          <w:sz w:val="28"/>
        </w:rPr>
      </w:pPr>
      <w:r>
        <w:rPr>
          <w:sz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7010000">
      <w:pPr>
        <w:ind w:firstLine="709" w:left="425" w:right="428"/>
        <w:jc w:val="both"/>
        <w:rPr>
          <w:sz w:val="28"/>
        </w:rPr>
      </w:pPr>
      <w:r>
        <w:rPr>
          <w:sz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находятся в распоряжении Департамента,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w:t>
      </w:r>
      <w:r>
        <w:rPr>
          <w:sz w:val="28"/>
        </w:rPr>
        <w:t>;</w:t>
      </w:r>
    </w:p>
    <w:p w14:paraId="08010000">
      <w:pPr>
        <w:ind w:firstLine="709" w:left="425" w:right="428"/>
        <w:jc w:val="both"/>
        <w:rPr>
          <w:sz w:val="28"/>
        </w:rPr>
      </w:pPr>
      <w:r>
        <w:rPr>
          <w:sz w:val="28"/>
        </w:rPr>
        <w:t>-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14:paraId="09010000">
      <w:pPr>
        <w:ind w:firstLine="709" w:left="425" w:right="428"/>
        <w:jc w:val="both"/>
        <w:rPr>
          <w:sz w:val="28"/>
        </w:rPr>
      </w:pPr>
      <w:r>
        <w:rPr>
          <w:sz w:val="28"/>
        </w:rPr>
        <w:t>-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A010000">
      <w:pPr>
        <w:pStyle w:val="Style_3"/>
        <w:tabs>
          <w:tab w:leader="none" w:pos="9922" w:val="left"/>
        </w:tabs>
        <w:spacing w:after="0" w:line="240" w:lineRule="auto"/>
        <w:ind w:firstLine="709" w:left="425" w:right="428"/>
        <w:jc w:val="both"/>
        <w:rPr>
          <w:rFonts w:ascii="Times New Roman" w:hAnsi="Times New Roman"/>
          <w:sz w:val="28"/>
        </w:rPr>
      </w:pPr>
      <w:r>
        <w:rPr>
          <w:sz w:val="28"/>
        </w:rPr>
        <w:t>2.5.8.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14:paraId="0B010000">
      <w:pPr>
        <w:pStyle w:val="Style_3"/>
        <w:tabs>
          <w:tab w:leader="none" w:pos="9922" w:val="left"/>
        </w:tabs>
        <w:spacing w:after="0" w:line="240" w:lineRule="auto"/>
        <w:ind w:firstLine="709" w:left="425" w:right="428"/>
        <w:jc w:val="both"/>
        <w:rPr>
          <w:rFonts w:ascii="Times New Roman" w:hAnsi="Times New Roman"/>
          <w:sz w:val="28"/>
        </w:rPr>
      </w:pPr>
    </w:p>
    <w:p w14:paraId="0C010000">
      <w:pPr>
        <w:ind/>
        <w:jc w:val="center"/>
        <w:rPr>
          <w:b w:val="1"/>
          <w:sz w:val="28"/>
        </w:rPr>
      </w:pPr>
      <w:r>
        <w:rPr>
          <w:rStyle w:val="Style_3_ch"/>
          <w:b w:val="1"/>
          <w:sz w:val="28"/>
        </w:rPr>
        <w:t>2.6. Перечень оснований для отказа в приеме документов,</w:t>
      </w:r>
    </w:p>
    <w:p w14:paraId="0D010000">
      <w:pPr>
        <w:ind/>
        <w:jc w:val="center"/>
        <w:rPr>
          <w:b w:val="1"/>
          <w:sz w:val="28"/>
        </w:rPr>
      </w:pPr>
      <w:r>
        <w:rPr>
          <w:rStyle w:val="Style_3_ch"/>
          <w:b w:val="1"/>
          <w:sz w:val="28"/>
        </w:rPr>
        <w:t>необходимых для предоставления государственной услуги</w:t>
      </w:r>
    </w:p>
    <w:p w14:paraId="0E010000"/>
    <w:p w14:paraId="0F010000">
      <w:pPr>
        <w:ind w:firstLine="709" w:left="425" w:right="428"/>
        <w:jc w:val="both"/>
        <w:rPr>
          <w:sz w:val="28"/>
        </w:rPr>
      </w:pPr>
      <w:r>
        <w:rPr>
          <w:sz w:val="28"/>
        </w:rPr>
        <w:t>2.6.1. Предоставление неполного пакета документов, в соответствии с положениями настоящего Административного регламента необходимых для предоставления государственной услуги, не является основанием            для отказа в рассмотрении документов.</w:t>
      </w:r>
    </w:p>
    <w:p w14:paraId="10010000">
      <w:pPr>
        <w:ind w:firstLine="709" w:left="425" w:right="428"/>
        <w:jc w:val="both"/>
        <w:rPr>
          <w:sz w:val="28"/>
        </w:rPr>
      </w:pPr>
    </w:p>
    <w:p w14:paraId="11010000">
      <w:pPr>
        <w:ind w:firstLine="0" w:left="425" w:right="428"/>
        <w:jc w:val="center"/>
        <w:rPr>
          <w:b w:val="1"/>
          <w:sz w:val="28"/>
        </w:rPr>
      </w:pPr>
      <w:r>
        <w:rPr>
          <w:rStyle w:val="Style_3_ch"/>
          <w:b w:val="1"/>
          <w:sz w:val="28"/>
        </w:rPr>
        <w:t>2.7. Исчерпывающий перечень оснований для приостановления</w:t>
      </w:r>
    </w:p>
    <w:p w14:paraId="12010000">
      <w:pPr>
        <w:ind w:firstLine="0" w:left="425" w:right="428"/>
        <w:jc w:val="center"/>
        <w:rPr>
          <w:b w:val="1"/>
          <w:sz w:val="28"/>
        </w:rPr>
      </w:pPr>
      <w:r>
        <w:rPr>
          <w:rStyle w:val="Style_3_ch"/>
          <w:b w:val="1"/>
          <w:sz w:val="28"/>
        </w:rPr>
        <w:t>предоставления государственной услуги и отказа</w:t>
      </w:r>
    </w:p>
    <w:p w14:paraId="13010000">
      <w:pPr>
        <w:ind w:firstLine="0" w:left="425" w:right="428"/>
        <w:jc w:val="center"/>
        <w:rPr>
          <w:b w:val="1"/>
          <w:sz w:val="28"/>
        </w:rPr>
      </w:pPr>
      <w:r>
        <w:rPr>
          <w:rStyle w:val="Style_3_ch"/>
          <w:b w:val="1"/>
          <w:sz w:val="28"/>
        </w:rPr>
        <w:t>в предоставлении государственной услуги</w:t>
      </w:r>
    </w:p>
    <w:p w14:paraId="14010000">
      <w:pPr>
        <w:pStyle w:val="Style_3"/>
        <w:ind w:firstLine="709" w:left="425" w:right="428"/>
        <w:jc w:val="both"/>
        <w:rPr>
          <w:sz w:val="28"/>
        </w:rPr>
      </w:pPr>
    </w:p>
    <w:p w14:paraId="15010000">
      <w:pPr>
        <w:pStyle w:val="Style_3"/>
        <w:ind w:firstLine="709" w:left="425" w:right="428"/>
        <w:jc w:val="both"/>
        <w:rPr>
          <w:sz w:val="28"/>
        </w:rPr>
      </w:pPr>
      <w:r>
        <w:rPr>
          <w:sz w:val="28"/>
        </w:rPr>
        <w:t xml:space="preserve">2.7.1. При наличии одного из оснований, предусмотренных </w:t>
      </w:r>
      <w:r>
        <w:rPr>
          <w:sz w:val="28"/>
        </w:rPr>
        <w:t>настоящим пунктом</w:t>
      </w:r>
      <w:r>
        <w:rPr>
          <w:sz w:val="28"/>
        </w:rPr>
        <w:t>, специалисты Отдела в срок не позднее десяти рабочих дней со дня регистрации заявления о выдаче лицензии, направляет заявителю тем же способом, которым заявитель представил в Департамент заявление о выдаче лицензии (на бумажном носителе или в форме электронного документа посредством ЕПГУ, уведомление о необходимости устранения выявленных нарушений в тридцатидневный срок со дня направления данного уведомления.</w:t>
      </w:r>
    </w:p>
    <w:p w14:paraId="16010000">
      <w:pPr>
        <w:pStyle w:val="Style_3"/>
        <w:ind w:firstLine="709" w:left="425" w:right="428"/>
        <w:jc w:val="both"/>
        <w:rPr>
          <w:sz w:val="28"/>
        </w:rPr>
      </w:pPr>
      <w:r>
        <w:rPr>
          <w:sz w:val="28"/>
        </w:rPr>
        <w:t>Срок принятия решения, определенный</w:t>
      </w:r>
      <w:r>
        <w:rPr>
          <w:rStyle w:val="Style_3_ch"/>
          <w:sz w:val="28"/>
        </w:rPr>
        <w:t xml:space="preserve"> абзацем первым пункта 2.4.1 Администра</w:t>
      </w:r>
      <w:r>
        <w:rPr>
          <w:rStyle w:val="Style_3_ch"/>
          <w:sz w:val="28"/>
        </w:rPr>
        <w:t>тивного регламента, приостанавливается</w:t>
      </w:r>
      <w:r>
        <w:rPr>
          <w:sz w:val="28"/>
        </w:rPr>
        <w:t xml:space="preserve">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p w14:paraId="17010000">
      <w:pPr>
        <w:pStyle w:val="Style_3"/>
        <w:ind w:firstLine="709" w:left="425" w:right="428"/>
        <w:jc w:val="both"/>
        <w:rPr>
          <w:sz w:val="28"/>
        </w:rPr>
      </w:pPr>
      <w:r>
        <w:rPr>
          <w:sz w:val="28"/>
        </w:rPr>
        <w:t>Основанием для направления уведомления о необходимости устранения выявленных нарушений является:</w:t>
      </w:r>
    </w:p>
    <w:p w14:paraId="18010000">
      <w:pPr>
        <w:pStyle w:val="Style_3"/>
        <w:ind w:firstLine="709" w:left="425" w:right="428"/>
        <w:jc w:val="both"/>
        <w:rPr>
          <w:sz w:val="28"/>
        </w:rPr>
      </w:pPr>
      <w:r>
        <w:rPr>
          <w:sz w:val="28"/>
        </w:rPr>
        <w:t>1) наличие у заявителя на 1-е число месяца, в котором в Департамент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w:t>
      </w:r>
    </w:p>
    <w:p w14:paraId="19010000">
      <w:pPr>
        <w:pStyle w:val="Style_3"/>
        <w:ind w:firstLine="709" w:left="425" w:right="428"/>
        <w:jc w:val="both"/>
        <w:rPr>
          <w:sz w:val="28"/>
        </w:rPr>
      </w:pPr>
      <w:r>
        <w:rPr>
          <w:sz w:val="28"/>
        </w:rP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w:t>
      </w:r>
      <w:r>
        <w:rPr>
          <w:rStyle w:val="Style_3_ch"/>
          <w:sz w:val="28"/>
        </w:rPr>
        <w:t xml:space="preserve"> </w:t>
      </w:r>
      <w:r>
        <w:rPr>
          <w:rStyle w:val="Style_3_ch"/>
          <w:sz w:val="28"/>
        </w:rPr>
        <w:t>с положениями статей, указанных в подпункте 1 пункта 2.7.2 Административного регламента, ли</w:t>
      </w:r>
      <w:r>
        <w:rPr>
          <w:rStyle w:val="Style_3_ch"/>
          <w:sz w:val="28"/>
        </w:rPr>
        <w:t>бо представление заявителем неполного комплекта документов, предусмотренных для выда</w:t>
      </w:r>
      <w:r>
        <w:rPr>
          <w:sz w:val="28"/>
        </w:rPr>
        <w:t>чи соответствующей лицензии;</w:t>
      </w:r>
    </w:p>
    <w:p w14:paraId="1A010000">
      <w:pPr>
        <w:pStyle w:val="Style_3"/>
        <w:ind w:firstLine="709" w:left="425" w:right="428"/>
        <w:jc w:val="both"/>
        <w:rPr>
          <w:sz w:val="28"/>
        </w:rPr>
      </w:pPr>
      <w:r>
        <w:rPr>
          <w:sz w:val="28"/>
        </w:rPr>
        <w:t>3) наличие у заявителя на 1-е число месяца, в котором Департаментом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1B010000">
      <w:pPr>
        <w:pStyle w:val="Style_3"/>
        <w:ind w:firstLine="709" w:left="425" w:right="428"/>
        <w:jc w:val="both"/>
        <w:rPr>
          <w:sz w:val="28"/>
        </w:rPr>
      </w:pPr>
      <w:r>
        <w:rPr>
          <w:sz w:val="28"/>
        </w:rPr>
        <w:t>4) отсутствие факта внесения сведений о заявителе в единый государственный реестр юридических лиц или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14:paraId="1C010000">
      <w:pPr>
        <w:pStyle w:val="Style_3"/>
        <w:ind w:firstLine="709" w:left="425" w:right="428"/>
        <w:jc w:val="both"/>
        <w:rPr>
          <w:sz w:val="28"/>
        </w:rPr>
      </w:pPr>
      <w:r>
        <w:rPr>
          <w:sz w:val="28"/>
        </w:rPr>
        <w:t>В сообщении об устранении выявленных нарушений, представленном заявителем тем же способом, которым заявитель представил в Департамент заявление о выдаче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Департаментом по межведомственному запросу.</w:t>
      </w:r>
    </w:p>
    <w:p w14:paraId="1D010000">
      <w:pPr>
        <w:pStyle w:val="Style_3"/>
        <w:ind w:firstLine="709" w:left="425" w:right="428"/>
        <w:jc w:val="both"/>
        <w:rPr>
          <w:sz w:val="28"/>
        </w:rPr>
      </w:pPr>
      <w:r>
        <w:rPr>
          <w:sz w:val="28"/>
        </w:rPr>
        <w:t xml:space="preserve">Специалисты Отдела </w:t>
      </w:r>
      <w:r>
        <w:rPr>
          <w:sz w:val="28"/>
        </w:rPr>
        <w:t>в течение трех рабочих дней со дня регистрации  в Департаменте сообщения об устранении выявленных нарушений повторно направляет межведомственные запросы, указанные      в пункте 2.5.6 Административного регламента, в отношении сведений, явившихся основанием для направления уведомления об устранении выявленных нарушений.</w:t>
      </w:r>
    </w:p>
    <w:p w14:paraId="1E010000">
      <w:pPr>
        <w:pStyle w:val="Style_3"/>
        <w:ind w:firstLine="709" w:left="425" w:right="428"/>
        <w:jc w:val="both"/>
        <w:rPr>
          <w:sz w:val="28"/>
        </w:rPr>
      </w:pPr>
      <w:r>
        <w:rPr>
          <w:sz w:val="28"/>
        </w:rPr>
        <w:t>Специалисты Отдела</w:t>
      </w:r>
      <w:r>
        <w:rPr>
          <w:sz w:val="28"/>
        </w:rPr>
        <w:t xml:space="preserve"> в течение десяти рабочих дней со дня регистрации в Департаменте сообщения об устранении выявленных нарушений повторно осуществляет:</w:t>
      </w:r>
    </w:p>
    <w:p w14:paraId="1F010000">
      <w:pPr>
        <w:pStyle w:val="Style_3"/>
        <w:ind w:firstLine="709" w:left="425" w:right="428"/>
        <w:jc w:val="both"/>
        <w:rPr>
          <w:sz w:val="28"/>
        </w:rPr>
      </w:pPr>
      <w:r>
        <w:rPr>
          <w:sz w:val="28"/>
        </w:rPr>
        <w:t>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14:paraId="20010000">
      <w:pPr>
        <w:pStyle w:val="Style_3"/>
        <w:ind w:firstLine="709" w:left="425" w:right="428"/>
        <w:jc w:val="both"/>
        <w:rPr>
          <w:sz w:val="28"/>
        </w:rPr>
      </w:pPr>
      <w:r>
        <w:rPr>
          <w:sz w:val="28"/>
        </w:rPr>
        <w:t>проверку наличия у заявителя на 1-е число месяца, в котором Департаментом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подпункте 3 настоящего пункта).</w:t>
      </w:r>
    </w:p>
    <w:p w14:paraId="21010000">
      <w:pPr>
        <w:pStyle w:val="Style_3"/>
        <w:ind w:firstLine="709" w:left="425" w:right="428"/>
        <w:jc w:val="both"/>
        <w:rPr>
          <w:sz w:val="28"/>
        </w:rPr>
      </w:pPr>
      <w:r>
        <w:rPr>
          <w:sz w:val="28"/>
        </w:rPr>
        <w:t xml:space="preserve">2.7.2. </w:t>
      </w:r>
      <w:r>
        <w:rPr>
          <w:sz w:val="28"/>
        </w:rPr>
        <w:t xml:space="preserve"> Основанием для отказа в выдаче лицензии  является:</w:t>
      </w:r>
    </w:p>
    <w:p w14:paraId="22010000">
      <w:pPr>
        <w:ind w:firstLine="709" w:left="425" w:right="428"/>
        <w:jc w:val="both"/>
        <w:rPr>
          <w:sz w:val="28"/>
        </w:rPr>
      </w:pPr>
      <w:r>
        <w:rPr>
          <w:sz w:val="28"/>
        </w:rPr>
        <w:t>1) несоответствие заявителя лицензионным требованиям, установленным в соответствии с положениями статей 2, 8, 9, 11, 16, 20, 25 и 26 Федерального закона № 171-ФЗ;</w:t>
      </w:r>
    </w:p>
    <w:p w14:paraId="23010000">
      <w:pPr>
        <w:ind w:firstLine="709" w:left="425" w:right="428"/>
        <w:jc w:val="both"/>
        <w:rPr>
          <w:sz w:val="28"/>
        </w:rPr>
      </w:pPr>
      <w:r>
        <w:rPr>
          <w:sz w:val="28"/>
        </w:rPr>
        <w:t>2) наличие у заявителя, после истечения срока, установленного абзацем первым пункта 2.7.1 Административного регламента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w:t>
      </w:r>
    </w:p>
    <w:p w14:paraId="24010000">
      <w:pPr>
        <w:ind w:firstLine="709" w:left="425" w:right="428"/>
        <w:jc w:val="both"/>
        <w:rPr>
          <w:sz w:val="28"/>
        </w:rPr>
      </w:pPr>
      <w:r>
        <w:rPr>
          <w:sz w:val="28"/>
        </w:rPr>
        <w:t>3) наличие на дату истечения срока, установленного абзацем первым пункта 2.7.1 Административного регламента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11, 16, 20, 25 и 26 Федерального закона                   № 171-ФЗ и Административным регламентом, либо представление заявителем неполного комплекта документов, предусмотренных для выдачи такой лицензии;</w:t>
      </w:r>
    </w:p>
    <w:p w14:paraId="25010000">
      <w:pPr>
        <w:ind w:firstLine="709" w:left="425" w:right="428"/>
        <w:jc w:val="both"/>
        <w:rPr>
          <w:sz w:val="28"/>
        </w:rPr>
      </w:pPr>
      <w:r>
        <w:rPr>
          <w:sz w:val="28"/>
        </w:rPr>
        <w:t>4) наличие у заявителя на 1-е число месяца, в котором Департаментом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первым пункта 2.7.1 Административного регламента  для устранения выявленных нарушений;</w:t>
      </w:r>
    </w:p>
    <w:p w14:paraId="26010000">
      <w:pPr>
        <w:ind w:firstLine="709" w:left="425" w:right="428"/>
        <w:jc w:val="both"/>
        <w:rPr>
          <w:sz w:val="28"/>
        </w:rPr>
      </w:pPr>
      <w:r>
        <w:rPr>
          <w:sz w:val="28"/>
        </w:rPr>
        <w:t>5) непредставление заявителем сообщения об устранении выявленных нарушений в Департамент в срок, установленный абзацем первым пункта 2.7.1 Административного регламента.</w:t>
      </w:r>
    </w:p>
    <w:p w14:paraId="27010000">
      <w:pPr>
        <w:ind w:firstLine="709" w:left="425" w:right="428"/>
        <w:jc w:val="both"/>
        <w:rPr>
          <w:sz w:val="28"/>
        </w:rPr>
      </w:pPr>
      <w:r>
        <w:rPr>
          <w:sz w:val="28"/>
        </w:rPr>
        <w:t xml:space="preserve">2.7.3. </w:t>
      </w:r>
      <w:r>
        <w:rPr>
          <w:sz w:val="28"/>
        </w:rPr>
        <w:t>Решение об отказе в переоформлении лицензии                                  (за исключением случаев, указанных в абзаце втором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пунктом 2.8.1 Административного регламента.</w:t>
      </w:r>
    </w:p>
    <w:p w14:paraId="28010000">
      <w:pPr>
        <w:ind w:firstLine="709" w:left="425" w:right="428"/>
        <w:jc w:val="both"/>
        <w:rPr>
          <w:sz w:val="28"/>
        </w:rPr>
      </w:pPr>
      <w:r>
        <w:rPr>
          <w:sz w:val="28"/>
        </w:rPr>
        <w:t>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и статьи 26 Федерального закона № 171-ФЗ,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2.8.1 Административного регламента.</w:t>
      </w:r>
    </w:p>
    <w:p w14:paraId="29010000">
      <w:pPr>
        <w:ind w:firstLine="709" w:left="425" w:right="428"/>
        <w:jc w:val="both"/>
        <w:rPr>
          <w:sz w:val="28"/>
        </w:rPr>
      </w:pPr>
      <w:r>
        <w:rPr>
          <w:sz w:val="28"/>
        </w:rPr>
        <w:t xml:space="preserve">2.7.4. </w:t>
      </w:r>
      <w:r>
        <w:rPr>
          <w:sz w:val="28"/>
        </w:rPr>
        <w:t xml:space="preserve">Решение об отказе в продлении срока действия лицензии принимается в случае несоблюдения условий, указанных в абзацах втором - пятом пункта 2.5.4 Административного регламента, и в течение трех рабочих дней после принятия такого решения направляется </w:t>
      </w:r>
      <w:r>
        <w:rPr>
          <w:sz w:val="28"/>
        </w:rPr>
        <w:t xml:space="preserve">специалистом Отдела </w:t>
      </w:r>
      <w:r>
        <w:rPr>
          <w:sz w:val="28"/>
        </w:rPr>
        <w:t>лицензиату тем же способом, которым лицензиат представил в Департамент такое заявление (на бумажном носителе или в форме электронного документа посредством ЕПГУ). Решение об отказе в продлении срока действия такой лицензии должно содержать обоснование отказа в ее продлении.</w:t>
      </w:r>
    </w:p>
    <w:p w14:paraId="2A010000">
      <w:pPr>
        <w:ind w:firstLine="0" w:left="425" w:right="428"/>
        <w:jc w:val="both"/>
        <w:rPr>
          <w:sz w:val="28"/>
        </w:rPr>
      </w:pPr>
    </w:p>
    <w:p w14:paraId="2B010000">
      <w:pPr>
        <w:pStyle w:val="Style_3"/>
        <w:ind w:firstLine="0" w:left="425" w:right="428"/>
        <w:jc w:val="center"/>
        <w:rPr>
          <w:b w:val="1"/>
          <w:sz w:val="28"/>
        </w:rPr>
      </w:pPr>
      <w:r>
        <w:rPr>
          <w:b w:val="1"/>
          <w:sz w:val="28"/>
        </w:rPr>
        <w:t xml:space="preserve">2.8. </w:t>
      </w:r>
      <w:r>
        <w:rPr>
          <w:b w:val="1"/>
          <w:sz w:val="28"/>
        </w:rPr>
        <w:t xml:space="preserve"> Размер платы, взимаемой с заявителя при предоставлении государственной услуги</w:t>
      </w:r>
    </w:p>
    <w:p w14:paraId="2C010000">
      <w:pPr>
        <w:ind w:firstLine="709" w:left="-992" w:right="428"/>
        <w:jc w:val="both"/>
        <w:rPr>
          <w:sz w:val="28"/>
        </w:rPr>
      </w:pPr>
    </w:p>
    <w:p w14:paraId="2D010000">
      <w:pPr>
        <w:ind w:firstLine="709" w:left="425" w:right="428"/>
        <w:jc w:val="both"/>
        <w:rPr>
          <w:sz w:val="28"/>
        </w:rPr>
      </w:pPr>
      <w:r>
        <w:rPr>
          <w:sz w:val="28"/>
        </w:rPr>
        <w:t>2.8.1. За выдачу, переоформление и продление лицензии взимается государственная пошлина в размере, установленном подпунктом 94 пункта 1 статьи 333.33 главы 25.3 части второй Налогового кодекса Российской Федерации:</w:t>
      </w:r>
    </w:p>
    <w:p w14:paraId="2E010000">
      <w:pPr>
        <w:ind w:firstLine="709" w:left="425" w:right="428"/>
        <w:jc w:val="both"/>
        <w:rPr>
          <w:sz w:val="28"/>
        </w:rPr>
      </w:pPr>
      <w:r>
        <w:rPr>
          <w:sz w:val="28"/>
        </w:rPr>
        <w:t>- за предоставление или продление срока действия лицензии                     на розничную продажу алкогольной продукции - 65000 рублей за каждый год срока действия лицензии;</w:t>
      </w:r>
    </w:p>
    <w:p w14:paraId="2F010000">
      <w:pPr>
        <w:ind w:firstLine="709" w:left="425" w:right="428"/>
        <w:jc w:val="both"/>
        <w:rPr>
          <w:sz w:val="28"/>
        </w:rPr>
      </w:pPr>
      <w:r>
        <w:rPr>
          <w:sz w:val="28"/>
        </w:rPr>
        <w:t>-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подпунктом                    для предоставления соответствующего вида лицензии;</w:t>
      </w:r>
    </w:p>
    <w:p w14:paraId="30010000">
      <w:pPr>
        <w:ind w:firstLine="709" w:left="425" w:right="428"/>
        <w:jc w:val="both"/>
        <w:rPr>
          <w:sz w:val="28"/>
        </w:rPr>
      </w:pPr>
      <w:r>
        <w:rPr>
          <w:sz w:val="28"/>
        </w:rPr>
        <w:t>- за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14:paraId="31010000">
      <w:pPr>
        <w:ind w:firstLine="709" w:left="425" w:right="428"/>
        <w:jc w:val="both"/>
        <w:rPr>
          <w:sz w:val="28"/>
        </w:rPr>
      </w:pPr>
      <w:r>
        <w:rPr>
          <w:sz w:val="28"/>
        </w:rPr>
        <w:t>- за переоформление лицензии в связи с изменением его места нахождения или места осуществления деятельности, указанных                           в</w:t>
      </w:r>
      <w:r>
        <w:rPr>
          <w:sz w:val="28"/>
        </w:rPr>
        <w:t xml:space="preserve"> государственном сводном реестре выданных лицензий места</w:t>
      </w:r>
      <w:r>
        <w:rPr>
          <w:sz w:val="28"/>
        </w:rPr>
        <w:t>, либо иных данных, указанных в таком реестре, - 3500 рублей.</w:t>
      </w:r>
    </w:p>
    <w:p w14:paraId="32010000">
      <w:pPr>
        <w:ind w:firstLine="709" w:left="425" w:right="428"/>
        <w:jc w:val="both"/>
        <w:rPr>
          <w:sz w:val="28"/>
        </w:rPr>
      </w:pPr>
      <w:r>
        <w:rPr>
          <w:sz w:val="28"/>
        </w:rPr>
        <w:t>2.8.2. Информация о размере государственной пошлины, взимаемой за предоставление государственной услуги, размещена в ЕПГУ.</w:t>
      </w:r>
    </w:p>
    <w:p w14:paraId="33010000">
      <w:pPr>
        <w:ind w:firstLine="0" w:left="425" w:right="428"/>
        <w:jc w:val="both"/>
        <w:rPr>
          <w:sz w:val="28"/>
        </w:rPr>
      </w:pPr>
    </w:p>
    <w:p w14:paraId="34010000">
      <w:pPr>
        <w:ind w:firstLine="0" w:left="425" w:right="428"/>
        <w:jc w:val="center"/>
        <w:rPr>
          <w:b w:val="1"/>
          <w:sz w:val="28"/>
        </w:rPr>
      </w:pPr>
      <w:r>
        <w:rPr>
          <w:b w:val="1"/>
          <w:sz w:val="28"/>
        </w:rPr>
        <w:t>2.9. Максимальный срок ожидания в очереди при подаче</w:t>
      </w:r>
    </w:p>
    <w:p w14:paraId="35010000">
      <w:pPr>
        <w:ind w:firstLine="0" w:left="425" w:right="428"/>
        <w:jc w:val="center"/>
        <w:rPr>
          <w:b w:val="1"/>
          <w:sz w:val="28"/>
        </w:rPr>
      </w:pPr>
      <w:r>
        <w:rPr>
          <w:b w:val="1"/>
          <w:sz w:val="28"/>
        </w:rPr>
        <w:t>запроса о предоставлении государственной услуги</w:t>
      </w:r>
    </w:p>
    <w:p w14:paraId="36010000">
      <w:pPr>
        <w:ind w:firstLine="0" w:left="425" w:right="428"/>
        <w:jc w:val="center"/>
        <w:rPr>
          <w:b w:val="1"/>
          <w:sz w:val="28"/>
        </w:rPr>
      </w:pPr>
      <w:r>
        <w:rPr>
          <w:b w:val="1"/>
          <w:sz w:val="28"/>
        </w:rPr>
        <w:t>и при получении результата предоставления</w:t>
      </w:r>
    </w:p>
    <w:p w14:paraId="37010000">
      <w:pPr>
        <w:ind w:firstLine="0" w:left="425" w:right="428"/>
        <w:jc w:val="center"/>
        <w:rPr>
          <w:b w:val="1"/>
          <w:sz w:val="28"/>
        </w:rPr>
      </w:pPr>
      <w:r>
        <w:rPr>
          <w:b w:val="1"/>
          <w:sz w:val="28"/>
        </w:rPr>
        <w:t>государственной услуги</w:t>
      </w:r>
    </w:p>
    <w:p w14:paraId="38010000">
      <w:pPr>
        <w:ind w:firstLine="709" w:left="425" w:right="428"/>
        <w:jc w:val="both"/>
        <w:rPr>
          <w:sz w:val="28"/>
        </w:rPr>
      </w:pPr>
    </w:p>
    <w:p w14:paraId="39010000">
      <w:pPr>
        <w:ind w:firstLine="709" w:left="425" w:right="428"/>
        <w:jc w:val="both"/>
        <w:rPr>
          <w:sz w:val="28"/>
        </w:rPr>
      </w:pPr>
      <w:r>
        <w:rPr>
          <w:sz w:val="28"/>
        </w:rPr>
        <w:t>2.9.1. Срок ожидания в очереди при подаче заявления о выдаче, переоформлении, продлении срока действия или прекращении лицензии не может превышать 15 минут.</w:t>
      </w:r>
    </w:p>
    <w:p w14:paraId="3A010000">
      <w:pPr>
        <w:pStyle w:val="Style_3"/>
        <w:ind w:firstLine="709" w:left="425" w:right="428"/>
        <w:jc w:val="both"/>
        <w:rPr>
          <w:sz w:val="28"/>
        </w:rPr>
      </w:pPr>
      <w:r>
        <w:rPr>
          <w:sz w:val="28"/>
        </w:rPr>
        <w:t>При подаче заявления о выдаче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лицензии в форме электронного документа соответствующее решение направляется заявителю в форме электронного документа в день его принятия.</w:t>
      </w:r>
    </w:p>
    <w:p w14:paraId="3B010000">
      <w:pPr>
        <w:ind w:firstLine="709" w:left="425" w:right="428"/>
        <w:jc w:val="both"/>
        <w:rPr>
          <w:sz w:val="28"/>
        </w:rPr>
      </w:pPr>
      <w:r>
        <w:rPr>
          <w:sz w:val="28"/>
        </w:rPr>
        <w:t>2.9.2. Срок регистрации заявления и прилагаемых к нему документов не может превышать одного рабочего дня. Заявление регистрируется специалистом Отдела в журнале учета входящей корреспонденции.</w:t>
      </w:r>
    </w:p>
    <w:p w14:paraId="3C010000">
      <w:pPr>
        <w:ind w:firstLine="0" w:left="425" w:right="428"/>
        <w:jc w:val="center"/>
        <w:rPr>
          <w:b w:val="1"/>
          <w:sz w:val="28"/>
        </w:rPr>
      </w:pPr>
      <w:r>
        <w:rPr>
          <w:b w:val="1"/>
          <w:sz w:val="28"/>
        </w:rPr>
        <w:t>2.10. Требования к помещениям, в которых предоставляются</w:t>
      </w:r>
    </w:p>
    <w:p w14:paraId="3D010000">
      <w:pPr>
        <w:ind w:firstLine="0" w:left="425" w:right="428"/>
        <w:jc w:val="center"/>
        <w:rPr>
          <w:b w:val="1"/>
          <w:sz w:val="28"/>
        </w:rPr>
      </w:pPr>
      <w:r>
        <w:rPr>
          <w:b w:val="1"/>
          <w:sz w:val="28"/>
        </w:rPr>
        <w:t>государственные услуги, к месту ожидания, местам</w:t>
      </w:r>
    </w:p>
    <w:p w14:paraId="3E010000">
      <w:pPr>
        <w:ind w:firstLine="0" w:left="425" w:right="428"/>
        <w:jc w:val="center"/>
        <w:rPr>
          <w:b w:val="1"/>
          <w:sz w:val="28"/>
        </w:rPr>
      </w:pPr>
      <w:r>
        <w:rPr>
          <w:b w:val="1"/>
          <w:sz w:val="28"/>
        </w:rPr>
        <w:t>для заполнения заявлений о предоставлении государственной</w:t>
      </w:r>
    </w:p>
    <w:p w14:paraId="3F010000">
      <w:pPr>
        <w:ind w:firstLine="0" w:left="425" w:right="428"/>
        <w:jc w:val="center"/>
        <w:rPr>
          <w:b w:val="1"/>
          <w:sz w:val="28"/>
        </w:rPr>
      </w:pPr>
      <w:r>
        <w:rPr>
          <w:b w:val="1"/>
          <w:sz w:val="28"/>
        </w:rPr>
        <w:t>услуги, информационным стендам с образцами их заполнения</w:t>
      </w:r>
    </w:p>
    <w:p w14:paraId="40010000">
      <w:pPr>
        <w:ind w:firstLine="0" w:left="425" w:right="428"/>
        <w:jc w:val="center"/>
        <w:rPr>
          <w:b w:val="1"/>
          <w:sz w:val="28"/>
        </w:rPr>
      </w:pPr>
      <w:r>
        <w:rPr>
          <w:b w:val="1"/>
          <w:sz w:val="28"/>
        </w:rPr>
        <w:t>и перечнем документов, необходимых для предоставления</w:t>
      </w:r>
    </w:p>
    <w:p w14:paraId="41010000">
      <w:pPr>
        <w:ind w:firstLine="0" w:left="425" w:right="428"/>
        <w:jc w:val="center"/>
        <w:rPr>
          <w:b w:val="1"/>
          <w:sz w:val="28"/>
        </w:rPr>
      </w:pPr>
      <w:r>
        <w:rPr>
          <w:b w:val="1"/>
          <w:sz w:val="28"/>
        </w:rPr>
        <w:t>государственной услуги</w:t>
      </w:r>
    </w:p>
    <w:p w14:paraId="42010000">
      <w:pPr>
        <w:ind w:firstLine="709" w:left="425" w:right="428"/>
        <w:jc w:val="both"/>
        <w:rPr>
          <w:sz w:val="28"/>
        </w:rPr>
      </w:pPr>
    </w:p>
    <w:p w14:paraId="43010000">
      <w:pPr>
        <w:ind w:firstLine="709" w:left="425" w:right="428"/>
        <w:jc w:val="both"/>
        <w:rPr>
          <w:sz w:val="28"/>
        </w:rPr>
      </w:pPr>
      <w:r>
        <w:rPr>
          <w:sz w:val="28"/>
        </w:rPr>
        <w:t>2.10.1. Центральный вход в здание Департамента должен быть оборудован информационной табличкой (вывеской), содержащей информацию о Департаменте.</w:t>
      </w:r>
    </w:p>
    <w:p w14:paraId="44010000">
      <w:pPr>
        <w:ind w:firstLine="709" w:left="425" w:right="428"/>
        <w:jc w:val="both"/>
        <w:rPr>
          <w:sz w:val="28"/>
        </w:rPr>
      </w:pPr>
      <w:r>
        <w:rPr>
          <w:sz w:val="28"/>
        </w:rPr>
        <w:t>Центральный вход в здание должен обеспечивать инвалидам (включая инвалидов, использующих кресла-коляски и собак-проводников) условия для беспрепятственного доступа в помещения и возможность самостоятельного передвижения по территории помещений, в которых предоставляется государственная услуга.</w:t>
      </w:r>
    </w:p>
    <w:p w14:paraId="45010000">
      <w:pPr>
        <w:ind w:firstLine="709" w:left="425" w:right="428"/>
        <w:jc w:val="both"/>
        <w:rPr>
          <w:sz w:val="28"/>
        </w:rPr>
      </w:pPr>
      <w:r>
        <w:rPr>
          <w:sz w:val="28"/>
        </w:rPr>
        <w:t>2.10.2. Прием соискателей лицензий и лицензиатов осуществляется       в специально выделенных для этих целей помещениях.</w:t>
      </w:r>
    </w:p>
    <w:p w14:paraId="46010000">
      <w:pPr>
        <w:ind w:firstLine="709" w:left="425" w:right="428"/>
        <w:jc w:val="both"/>
        <w:rPr>
          <w:sz w:val="28"/>
        </w:rPr>
      </w:pPr>
      <w:r>
        <w:rPr>
          <w:sz w:val="28"/>
        </w:rPr>
        <w:t>Указанные помещения включают в себя места для ожидания                и информирования, места для приема.</w:t>
      </w:r>
    </w:p>
    <w:p w14:paraId="47010000">
      <w:pPr>
        <w:ind w:firstLine="709" w:left="425" w:right="428"/>
        <w:jc w:val="both"/>
        <w:rPr>
          <w:sz w:val="28"/>
        </w:rPr>
      </w:pPr>
      <w:r>
        <w:rPr>
          <w:sz w:val="28"/>
        </w:rPr>
        <w:t>2.10.3. Кабинеты приема заявителей должны быть оборудованы информационными табличками с указанием номера кабинета, фамилии, имени, отчества, специалиста Одела.</w:t>
      </w:r>
    </w:p>
    <w:p w14:paraId="48010000">
      <w:pPr>
        <w:ind w:firstLine="709" w:left="425" w:right="428"/>
        <w:jc w:val="both"/>
        <w:rPr>
          <w:sz w:val="28"/>
        </w:rPr>
      </w:pPr>
      <w:r>
        <w:rPr>
          <w:sz w:val="28"/>
        </w:rPr>
        <w:t>2.10.4. Помещения для непосредственного взаимодействия специалистов Отдела с заявителями должны соответствовать комфортным условиям для заявителя и оптимальным условиям работы специалистов.</w:t>
      </w:r>
    </w:p>
    <w:p w14:paraId="49010000">
      <w:pPr>
        <w:ind w:firstLine="709" w:left="425" w:right="428"/>
        <w:jc w:val="both"/>
        <w:rPr>
          <w:sz w:val="28"/>
        </w:rPr>
      </w:pPr>
      <w:r>
        <w:rPr>
          <w:sz w:val="28"/>
        </w:rPr>
        <w:t>2.10.5. Места для ожидания и информирования должны быть оборудованы информационными стендами, столами и стульями                      для возможности оформления документов.</w:t>
      </w:r>
    </w:p>
    <w:p w14:paraId="4A010000">
      <w:pPr>
        <w:ind w:firstLine="709" w:left="425" w:right="428"/>
        <w:jc w:val="both"/>
        <w:rPr>
          <w:sz w:val="28"/>
        </w:rPr>
      </w:pPr>
      <w:r>
        <w:rPr>
          <w:sz w:val="28"/>
        </w:rPr>
        <w:t>На информационном стенде размещаются информация о размере государственной пошлины за предоставление государственной услуги, перечни документов, необходимых для представления услуги, образцы заявлений для получения услуги, банковские реквизиты для перечисления государственной пошлины.</w:t>
      </w:r>
    </w:p>
    <w:p w14:paraId="4B010000">
      <w:pPr>
        <w:ind w:firstLine="709" w:left="425" w:right="428"/>
        <w:jc w:val="both"/>
        <w:rPr>
          <w:sz w:val="28"/>
        </w:rPr>
      </w:pPr>
      <w:r>
        <w:rPr>
          <w:sz w:val="28"/>
        </w:rPr>
        <w:t xml:space="preserve">2.10.6. Помещения (кабинеты) приема посетителей должны быть оборудованы персональными компьютерами с возможностью доступа               к необходимым информационным базам данных, </w:t>
      </w:r>
      <w:r>
        <w:rPr>
          <w:rFonts w:ascii="Times New Roman" w:hAnsi="Times New Roman"/>
          <w:sz w:val="28"/>
        </w:rPr>
        <w:t xml:space="preserve">информационно – телекоммуникационной </w:t>
      </w:r>
      <w:r>
        <w:rPr>
          <w:sz w:val="28"/>
        </w:rPr>
        <w:t>сети «Интернет», печатающими устройствами, ксероксами.</w:t>
      </w:r>
    </w:p>
    <w:p w14:paraId="4C010000">
      <w:pPr>
        <w:ind w:firstLine="709" w:left="425" w:right="428"/>
        <w:jc w:val="both"/>
        <w:rPr>
          <w:sz w:val="28"/>
        </w:rPr>
      </w:pPr>
    </w:p>
    <w:p w14:paraId="4D010000">
      <w:pPr>
        <w:ind w:firstLine="0" w:left="425" w:right="428"/>
        <w:jc w:val="center"/>
        <w:rPr>
          <w:b w:val="1"/>
          <w:sz w:val="28"/>
        </w:rPr>
      </w:pPr>
      <w:r>
        <w:rPr>
          <w:b w:val="1"/>
          <w:sz w:val="28"/>
        </w:rPr>
        <w:t>2.11. Показатели доступности и качества</w:t>
      </w:r>
    </w:p>
    <w:p w14:paraId="4E010000">
      <w:pPr>
        <w:ind w:firstLine="0" w:left="425" w:right="428"/>
        <w:jc w:val="center"/>
        <w:rPr>
          <w:b w:val="1"/>
          <w:sz w:val="28"/>
        </w:rPr>
      </w:pPr>
      <w:r>
        <w:rPr>
          <w:b w:val="1"/>
          <w:sz w:val="28"/>
        </w:rPr>
        <w:t>государственной услуги</w:t>
      </w:r>
    </w:p>
    <w:p w14:paraId="4F010000">
      <w:pPr>
        <w:ind w:firstLine="0" w:left="425" w:right="428"/>
        <w:jc w:val="both"/>
        <w:rPr>
          <w:sz w:val="28"/>
        </w:rPr>
      </w:pPr>
    </w:p>
    <w:p w14:paraId="50010000">
      <w:pPr>
        <w:ind w:firstLine="709" w:left="425" w:right="428"/>
        <w:jc w:val="both"/>
        <w:rPr>
          <w:sz w:val="28"/>
        </w:rPr>
      </w:pPr>
      <w:r>
        <w:rPr>
          <w:sz w:val="28"/>
        </w:rPr>
        <w:t>2.11.1. В целях обеспечения доступности государственной услуги информация о порядке ее предоставления предоставляется непосредственно в Департаменте с использованием информационных стендов, а также по телефону, электронной почте, посредством                         ее размещения на сайте Департамента.</w:t>
      </w:r>
    </w:p>
    <w:p w14:paraId="51010000">
      <w:pPr>
        <w:ind w:firstLine="709" w:left="425" w:right="428"/>
        <w:jc w:val="both"/>
        <w:rPr>
          <w:sz w:val="28"/>
        </w:rPr>
      </w:pPr>
      <w:r>
        <w:rPr>
          <w:sz w:val="28"/>
        </w:rPr>
        <w:t>Показателями качества предоставления государственной услуги являются:</w:t>
      </w:r>
    </w:p>
    <w:p w14:paraId="52010000">
      <w:pPr>
        <w:ind w:firstLine="709" w:left="425" w:right="428"/>
        <w:jc w:val="both"/>
        <w:rPr>
          <w:sz w:val="28"/>
        </w:rPr>
      </w:pPr>
      <w:r>
        <w:rPr>
          <w:sz w:val="28"/>
        </w:rPr>
        <w:t>1) соблюдение сроков исполнения административных процедур;</w:t>
      </w:r>
    </w:p>
    <w:p w14:paraId="53010000">
      <w:pPr>
        <w:ind w:firstLine="709" w:left="425" w:right="428"/>
        <w:jc w:val="both"/>
        <w:rPr>
          <w:sz w:val="28"/>
        </w:rPr>
      </w:pPr>
      <w:r>
        <w:rPr>
          <w:sz w:val="28"/>
        </w:rPr>
        <w:t>2) своевременное информирование организаций;</w:t>
      </w:r>
    </w:p>
    <w:p w14:paraId="54010000">
      <w:pPr>
        <w:ind w:firstLine="709" w:left="425" w:right="428"/>
        <w:jc w:val="both"/>
        <w:rPr>
          <w:sz w:val="28"/>
        </w:rPr>
      </w:pPr>
      <w:r>
        <w:rPr>
          <w:sz w:val="28"/>
        </w:rPr>
        <w:t>3) соблюдение законодательства Российской Федерации                         при исполнении административных процедур;</w:t>
      </w:r>
    </w:p>
    <w:p w14:paraId="55010000">
      <w:pPr>
        <w:ind w:firstLine="709" w:left="425" w:right="428"/>
        <w:jc w:val="both"/>
        <w:rPr>
          <w:sz w:val="28"/>
        </w:rPr>
      </w:pPr>
      <w:r>
        <w:rPr>
          <w:sz w:val="28"/>
        </w:rPr>
        <w:t>4) отсутствие жалоб со стороны организаций-заявителей;</w:t>
      </w:r>
    </w:p>
    <w:p w14:paraId="56010000">
      <w:pPr>
        <w:ind w:firstLine="709" w:left="425" w:right="428"/>
        <w:jc w:val="both"/>
        <w:rPr>
          <w:sz w:val="28"/>
        </w:rPr>
      </w:pPr>
      <w:r>
        <w:rPr>
          <w:sz w:val="28"/>
        </w:rPr>
        <w:t>5) доступность электронных форм документов, необходимых              для предоставления государственной услуги;</w:t>
      </w:r>
    </w:p>
    <w:p w14:paraId="57010000">
      <w:pPr>
        <w:ind w:firstLine="709" w:left="425" w:right="428"/>
        <w:jc w:val="both"/>
        <w:rPr>
          <w:sz w:val="28"/>
        </w:rPr>
      </w:pPr>
      <w:r>
        <w:rPr>
          <w:sz w:val="28"/>
        </w:rPr>
        <w:t>6) возможность подачи запроса на получение государственной услуги и документов в электронной форме;</w:t>
      </w:r>
    </w:p>
    <w:p w14:paraId="58010000">
      <w:pPr>
        <w:ind w:firstLine="709" w:left="425" w:right="428"/>
        <w:jc w:val="both"/>
        <w:rPr>
          <w:sz w:val="28"/>
        </w:rPr>
      </w:pPr>
      <w:r>
        <w:rPr>
          <w:sz w:val="28"/>
        </w:rPr>
        <w:t>7) своевременное предоставление государственной услуги (отсутствие нарушения сроков предоставления государственной услуги);</w:t>
      </w:r>
    </w:p>
    <w:p w14:paraId="59010000">
      <w:pPr>
        <w:ind w:firstLine="709" w:left="425" w:right="428"/>
        <w:jc w:val="both"/>
        <w:rPr>
          <w:sz w:val="28"/>
        </w:rPr>
      </w:pPr>
      <w:r>
        <w:rPr>
          <w:sz w:val="28"/>
        </w:rPr>
        <w:t>8) предоставление государственной услуги в соответствии                          с вариантом предоставления государственной услуги;</w:t>
      </w:r>
    </w:p>
    <w:p w14:paraId="5A010000">
      <w:pPr>
        <w:ind w:firstLine="709" w:left="425" w:right="428"/>
        <w:jc w:val="both"/>
        <w:rPr>
          <w:sz w:val="28"/>
        </w:rPr>
      </w:pPr>
      <w:r>
        <w:rPr>
          <w:sz w:val="28"/>
        </w:rPr>
        <w:t>9) доступность инструментов совершения в электронном виде платежей, необходимых для получения государственной услуги;</w:t>
      </w:r>
    </w:p>
    <w:p w14:paraId="5B010000">
      <w:pPr>
        <w:ind w:firstLine="709" w:left="425" w:right="428"/>
        <w:jc w:val="both"/>
        <w:rPr>
          <w:sz w:val="28"/>
        </w:rPr>
      </w:pPr>
      <w:r>
        <w:rPr>
          <w:sz w:val="28"/>
        </w:rPr>
        <w:t>10) удобство информирования заявителей о ходе предоставления государственной услуги, а также получение результата предоставления государственной услуги.</w:t>
      </w:r>
    </w:p>
    <w:p w14:paraId="5C010000">
      <w:pPr>
        <w:ind w:firstLine="709" w:left="425" w:right="428"/>
        <w:jc w:val="both"/>
        <w:rPr>
          <w:sz w:val="28"/>
        </w:rPr>
      </w:pPr>
      <w:r>
        <w:rPr>
          <w:sz w:val="28"/>
        </w:rPr>
        <w:t>2.11.2. На официальном сайте Департамента размещается следующая информация:</w:t>
      </w:r>
    </w:p>
    <w:p w14:paraId="5D010000">
      <w:pPr>
        <w:ind w:firstLine="709" w:left="425" w:right="428"/>
        <w:jc w:val="both"/>
        <w:rPr>
          <w:sz w:val="28"/>
        </w:rPr>
      </w:pPr>
      <w:r>
        <w:rPr>
          <w:sz w:val="28"/>
        </w:rPr>
        <w:t>1) полное наименование и полный почтовый адрес Департамента;</w:t>
      </w:r>
    </w:p>
    <w:p w14:paraId="5E010000">
      <w:pPr>
        <w:ind w:firstLine="709" w:left="425" w:right="428"/>
        <w:jc w:val="both"/>
        <w:rPr>
          <w:sz w:val="28"/>
        </w:rPr>
      </w:pPr>
      <w:r>
        <w:rPr>
          <w:sz w:val="28"/>
        </w:rPr>
        <w:t>2) справочные номера телефонов специалистов Отдела;</w:t>
      </w:r>
    </w:p>
    <w:p w14:paraId="5F010000">
      <w:pPr>
        <w:ind w:firstLine="709" w:left="425" w:right="428"/>
        <w:jc w:val="both"/>
        <w:rPr>
          <w:sz w:val="28"/>
        </w:rPr>
      </w:pPr>
      <w:r>
        <w:rPr>
          <w:sz w:val="28"/>
        </w:rPr>
        <w:t>3) график работы Департамента;</w:t>
      </w:r>
    </w:p>
    <w:p w14:paraId="60010000">
      <w:pPr>
        <w:ind w:firstLine="709" w:left="425" w:right="428"/>
        <w:jc w:val="both"/>
        <w:rPr>
          <w:sz w:val="28"/>
        </w:rPr>
      </w:pPr>
      <w:r>
        <w:rPr>
          <w:sz w:val="28"/>
        </w:rPr>
        <w:t>4) перечень документов, необходимых для представления организацией для выдачи (переоформления, продления срока действия, прекращения действия) лицензии;</w:t>
      </w:r>
    </w:p>
    <w:p w14:paraId="61010000">
      <w:pPr>
        <w:ind w:firstLine="709" w:left="425" w:right="428"/>
        <w:jc w:val="both"/>
        <w:rPr>
          <w:sz w:val="28"/>
        </w:rPr>
      </w:pPr>
      <w:r>
        <w:rPr>
          <w:sz w:val="28"/>
        </w:rPr>
        <w:t>5) выдержки из законодательных и иных нормативных правовых актов;</w:t>
      </w:r>
    </w:p>
    <w:p w14:paraId="62010000">
      <w:pPr>
        <w:ind w:firstLine="709" w:left="425" w:right="428"/>
        <w:jc w:val="both"/>
        <w:rPr>
          <w:sz w:val="28"/>
        </w:rPr>
      </w:pPr>
      <w:r>
        <w:rPr>
          <w:sz w:val="28"/>
        </w:rPr>
        <w:t>6) текст Административного регламента с приложениями.</w:t>
      </w:r>
    </w:p>
    <w:p w14:paraId="63010000">
      <w:pPr>
        <w:ind w:firstLine="709" w:left="425" w:right="428"/>
        <w:jc w:val="both"/>
        <w:rPr>
          <w:sz w:val="28"/>
        </w:rPr>
      </w:pPr>
      <w:r>
        <w:rPr>
          <w:sz w:val="28"/>
        </w:rPr>
        <w:t>2.11.3. При представлении справочной информации                                    с использованием телефона специалисты Отдела представляют организации следующую информацию:</w:t>
      </w:r>
    </w:p>
    <w:p w14:paraId="64010000">
      <w:pPr>
        <w:ind w:firstLine="709" w:left="425" w:right="428"/>
        <w:jc w:val="both"/>
        <w:rPr>
          <w:sz w:val="28"/>
        </w:rPr>
      </w:pPr>
      <w:r>
        <w:rPr>
          <w:sz w:val="28"/>
        </w:rPr>
        <w:t>1) о режиме работы Отдела ;</w:t>
      </w:r>
    </w:p>
    <w:p w14:paraId="65010000">
      <w:pPr>
        <w:ind w:firstLine="709" w:left="425" w:right="428"/>
        <w:jc w:val="both"/>
        <w:rPr>
          <w:sz w:val="28"/>
        </w:rPr>
      </w:pPr>
      <w:r>
        <w:rPr>
          <w:sz w:val="28"/>
        </w:rPr>
        <w:t>2) о полном почтовом адресе Департамента;</w:t>
      </w:r>
    </w:p>
    <w:p w14:paraId="66010000">
      <w:pPr>
        <w:ind w:firstLine="709" w:left="425" w:right="428"/>
        <w:jc w:val="both"/>
        <w:rPr>
          <w:sz w:val="28"/>
        </w:rPr>
      </w:pPr>
      <w:r>
        <w:rPr>
          <w:sz w:val="28"/>
        </w:rPr>
        <w:t>3) об адресе официального сайта Департамента;</w:t>
      </w:r>
    </w:p>
    <w:p w14:paraId="67010000">
      <w:pPr>
        <w:ind w:firstLine="709" w:left="425" w:right="428"/>
        <w:jc w:val="both"/>
        <w:rPr>
          <w:sz w:val="28"/>
        </w:rPr>
      </w:pPr>
      <w:r>
        <w:rPr>
          <w:sz w:val="28"/>
        </w:rPr>
        <w:t>4) о справочном номере телефона Отдела .</w:t>
      </w:r>
    </w:p>
    <w:p w14:paraId="68010000">
      <w:pPr>
        <w:ind w:firstLine="709" w:left="425" w:right="428"/>
        <w:jc w:val="both"/>
        <w:rPr>
          <w:sz w:val="28"/>
        </w:rPr>
      </w:pPr>
      <w:r>
        <w:rPr>
          <w:sz w:val="28"/>
        </w:rPr>
        <w:t>2.11.4. При информировании о порядке предоставления государственной услуги по телефону специалист отела Департамента, сняв трубку, должен представиться: назвать фамилию, имя, отчество, должность.</w:t>
      </w:r>
    </w:p>
    <w:p w14:paraId="69010000">
      <w:pPr>
        <w:ind w:firstLine="709" w:left="425" w:right="428"/>
        <w:jc w:val="both"/>
        <w:rPr>
          <w:sz w:val="28"/>
        </w:rPr>
      </w:pPr>
      <w:r>
        <w:rPr>
          <w:sz w:val="28"/>
        </w:rPr>
        <w:t>Специалиста Отдела, обязан сообщить точный почтовый адрес Департамента (при необходимости - способ проезда к нему), требования к письменному запросу.</w:t>
      </w:r>
    </w:p>
    <w:p w14:paraId="6A010000">
      <w:pPr>
        <w:ind w:firstLine="709" w:left="425" w:right="428"/>
        <w:jc w:val="both"/>
        <w:rPr>
          <w:sz w:val="28"/>
        </w:rPr>
      </w:pPr>
      <w:r>
        <w:rPr>
          <w:sz w:val="28"/>
        </w:rPr>
        <w:t>Звонки по вопросу информирования о порядке предоставления государственной услуги принимаются в соответствии с графиком работы Департамента.</w:t>
      </w:r>
    </w:p>
    <w:p w14:paraId="6B010000">
      <w:pPr>
        <w:ind w:firstLine="709" w:left="425" w:right="428"/>
        <w:jc w:val="both"/>
        <w:rPr>
          <w:sz w:val="28"/>
        </w:rPr>
      </w:pPr>
      <w:r>
        <w:rPr>
          <w:sz w:val="28"/>
        </w:rPr>
        <w:t>2.11.5. При ответах на телефонные звонки специалисты Отдела обязаны, в соответствии с поступившим запросом, предоставлять информацию по следующим вопросам:</w:t>
      </w:r>
    </w:p>
    <w:p w14:paraId="6C010000">
      <w:pPr>
        <w:ind w:firstLine="709" w:left="425" w:right="428"/>
        <w:jc w:val="both"/>
        <w:rPr>
          <w:sz w:val="28"/>
        </w:rPr>
      </w:pPr>
      <w:r>
        <w:rPr>
          <w:sz w:val="28"/>
        </w:rPr>
        <w:t>1) о входящих номерах, под которыми зарегистрированы в системе делопроизводства Департамента запросы по вопросам получения (переоформления, продления срока действия, прекращения действия) лицензии;</w:t>
      </w:r>
    </w:p>
    <w:p w14:paraId="6D010000">
      <w:pPr>
        <w:ind w:firstLine="709" w:left="425" w:right="428"/>
        <w:jc w:val="both"/>
        <w:rPr>
          <w:sz w:val="28"/>
        </w:rPr>
      </w:pPr>
      <w:r>
        <w:rPr>
          <w:sz w:val="28"/>
        </w:rPr>
        <w:t>2) о нормативных правовых актах по вопросам получения (переоформления, продления срока действия, прекращения действия) лицензии (наименование, номер, дата принятия нормативного акта);</w:t>
      </w:r>
    </w:p>
    <w:p w14:paraId="6E010000">
      <w:pPr>
        <w:ind w:firstLine="709" w:left="425" w:right="428"/>
        <w:jc w:val="both"/>
        <w:rPr>
          <w:sz w:val="28"/>
        </w:rPr>
      </w:pPr>
      <w:r>
        <w:rPr>
          <w:sz w:val="28"/>
        </w:rPr>
        <w:t>3) о перечне документов, необходимых для получения (переоформления, продления срока действия, прекращения действия) лицензии;</w:t>
      </w:r>
    </w:p>
    <w:p w14:paraId="6F010000">
      <w:pPr>
        <w:ind w:firstLine="709" w:left="425" w:right="428"/>
        <w:jc w:val="both"/>
        <w:rPr>
          <w:sz w:val="28"/>
        </w:rPr>
      </w:pPr>
      <w:r>
        <w:rPr>
          <w:sz w:val="28"/>
        </w:rPr>
        <w:t>4) о сроках рассмотрения документов;</w:t>
      </w:r>
    </w:p>
    <w:p w14:paraId="70010000">
      <w:pPr>
        <w:ind w:firstLine="709" w:left="425" w:right="428"/>
        <w:jc w:val="both"/>
        <w:rPr>
          <w:sz w:val="28"/>
        </w:rPr>
      </w:pPr>
      <w:r>
        <w:rPr>
          <w:sz w:val="28"/>
        </w:rPr>
        <w:t>5) о сроках выдачи (переоформления, продления срока действия, прекращения действия) лицензии;</w:t>
      </w:r>
    </w:p>
    <w:p w14:paraId="71010000">
      <w:pPr>
        <w:ind w:firstLine="709" w:left="425" w:right="428"/>
        <w:jc w:val="both"/>
        <w:rPr>
          <w:sz w:val="28"/>
        </w:rPr>
      </w:pPr>
      <w:r>
        <w:rPr>
          <w:sz w:val="28"/>
        </w:rPr>
        <w:t>6) о порядке возврата денежных средств в случае отказа в выдаче (переоформлении, продлении срока действия) лицензии;</w:t>
      </w:r>
    </w:p>
    <w:p w14:paraId="72010000">
      <w:pPr>
        <w:ind w:firstLine="709" w:left="425" w:right="428"/>
        <w:jc w:val="both"/>
        <w:rPr>
          <w:sz w:val="28"/>
        </w:rPr>
      </w:pPr>
      <w:r>
        <w:rPr>
          <w:sz w:val="28"/>
        </w:rPr>
        <w:t>7) о месте размещения на официальном сайте Департамента информации по вопросам получения (переоформления, продления срока действия, прекращения действия) лицензии.</w:t>
      </w:r>
    </w:p>
    <w:p w14:paraId="73010000">
      <w:pPr>
        <w:ind w:firstLine="709" w:left="425" w:right="428"/>
        <w:jc w:val="both"/>
        <w:rPr>
          <w:sz w:val="28"/>
        </w:rPr>
      </w:pPr>
      <w:r>
        <w:rPr>
          <w:sz w:val="28"/>
        </w:rPr>
        <w:t>Иные вопросы рассматриваются Департаментом только                             на основании соответствующего письменного обращения.</w:t>
      </w:r>
    </w:p>
    <w:p w14:paraId="74010000">
      <w:pPr>
        <w:ind w:firstLine="709" w:left="425" w:right="428"/>
        <w:jc w:val="both"/>
        <w:rPr>
          <w:sz w:val="28"/>
        </w:rPr>
      </w:pPr>
      <w:r>
        <w:rPr>
          <w:sz w:val="28"/>
        </w:rPr>
        <w:t>2.11.6. По письменным обращениям ответ направляется почтой                в адрес организации в срок, не превышающий 30 (тридцать) дней со дня регистрации письменного обращения в соответствии с правилами делопроизводства, предусмотренными в Департаменте.</w:t>
      </w:r>
    </w:p>
    <w:p w14:paraId="75010000">
      <w:pPr>
        <w:ind w:firstLine="709" w:left="425" w:right="428"/>
        <w:jc w:val="both"/>
        <w:rPr>
          <w:sz w:val="28"/>
        </w:rPr>
      </w:pPr>
    </w:p>
    <w:p w14:paraId="76010000">
      <w:pPr>
        <w:ind w:firstLine="0" w:left="425" w:right="428"/>
        <w:jc w:val="center"/>
        <w:rPr>
          <w:b w:val="1"/>
          <w:sz w:val="28"/>
        </w:rPr>
      </w:pPr>
      <w:r>
        <w:rPr>
          <w:b w:val="1"/>
          <w:sz w:val="28"/>
        </w:rPr>
        <w:t>2.12. Иные требования к предоставлению</w:t>
      </w:r>
    </w:p>
    <w:p w14:paraId="77010000">
      <w:pPr>
        <w:ind w:firstLine="0" w:left="425" w:right="428"/>
        <w:jc w:val="center"/>
        <w:rPr>
          <w:b w:val="1"/>
          <w:sz w:val="28"/>
        </w:rPr>
      </w:pPr>
      <w:r>
        <w:rPr>
          <w:b w:val="1"/>
          <w:sz w:val="28"/>
        </w:rPr>
        <w:t>государственной услуги</w:t>
      </w:r>
    </w:p>
    <w:p w14:paraId="78010000">
      <w:pPr>
        <w:ind w:firstLine="709" w:left="-992" w:right="428"/>
        <w:jc w:val="both"/>
        <w:rPr>
          <w:sz w:val="28"/>
        </w:rPr>
      </w:pPr>
    </w:p>
    <w:p w14:paraId="79010000">
      <w:pPr>
        <w:ind w:firstLine="709" w:left="425" w:right="428"/>
        <w:jc w:val="both"/>
        <w:rPr>
          <w:sz w:val="28"/>
        </w:rPr>
      </w:pPr>
      <w:r>
        <w:rPr>
          <w:sz w:val="28"/>
        </w:rPr>
        <w:t>2.12.1. Для предоставления государственной услуги используются:</w:t>
      </w:r>
    </w:p>
    <w:p w14:paraId="7A010000">
      <w:pPr>
        <w:ind w:firstLine="709" w:left="425" w:right="428"/>
        <w:jc w:val="both"/>
        <w:rPr>
          <w:sz w:val="28"/>
        </w:rPr>
      </w:pPr>
      <w:r>
        <w:rPr>
          <w:sz w:val="28"/>
        </w:rPr>
        <w:t>- ЕПГУ;</w:t>
      </w:r>
    </w:p>
    <w:p w14:paraId="7B010000">
      <w:pPr>
        <w:ind w:firstLine="709" w:left="425" w:right="428"/>
        <w:jc w:val="both"/>
        <w:rPr>
          <w:sz w:val="28"/>
        </w:rPr>
      </w:pPr>
      <w:r>
        <w:rPr>
          <w:sz w:val="28"/>
        </w:rPr>
        <w:t>- платформа государственных сервисов;</w:t>
      </w:r>
    </w:p>
    <w:p w14:paraId="7C010000">
      <w:pPr>
        <w:ind w:firstLine="709" w:left="425" w:right="428"/>
        <w:jc w:val="both"/>
        <w:rPr>
          <w:sz w:val="28"/>
        </w:rPr>
      </w:pPr>
      <w:r>
        <w:rPr>
          <w:sz w:val="28"/>
        </w:rPr>
        <w:t>- единая информационно-технологическая платформа Ивановской области.</w:t>
      </w:r>
    </w:p>
    <w:p w14:paraId="7D010000">
      <w:pPr>
        <w:ind w:firstLine="709" w:left="425" w:right="428"/>
        <w:jc w:val="both"/>
        <w:rPr>
          <w:sz w:val="28"/>
        </w:rPr>
      </w:pPr>
    </w:p>
    <w:p w14:paraId="7E010000">
      <w:pPr>
        <w:ind w:firstLine="0" w:left="425" w:right="428"/>
        <w:jc w:val="center"/>
        <w:rPr>
          <w:b w:val="1"/>
          <w:sz w:val="28"/>
        </w:rPr>
      </w:pPr>
      <w:r>
        <w:rPr>
          <w:b w:val="1"/>
          <w:sz w:val="28"/>
        </w:rPr>
        <w:t>III. Состав, последовательность и сроки выполнения</w:t>
      </w:r>
    </w:p>
    <w:p w14:paraId="7F010000">
      <w:pPr>
        <w:ind w:firstLine="0" w:left="425" w:right="428"/>
        <w:jc w:val="center"/>
        <w:rPr>
          <w:b w:val="1"/>
          <w:sz w:val="28"/>
        </w:rPr>
      </w:pPr>
      <w:r>
        <w:rPr>
          <w:b w:val="1"/>
          <w:sz w:val="28"/>
        </w:rPr>
        <w:t>административных процедур (действий), требования к порядку</w:t>
      </w:r>
    </w:p>
    <w:p w14:paraId="80010000">
      <w:pPr>
        <w:ind w:firstLine="0" w:left="425" w:right="428"/>
        <w:jc w:val="center"/>
        <w:rPr>
          <w:b w:val="1"/>
          <w:sz w:val="28"/>
        </w:rPr>
      </w:pPr>
      <w:r>
        <w:rPr>
          <w:b w:val="1"/>
          <w:sz w:val="28"/>
        </w:rPr>
        <w:t>их выполнения, в том числе особенности выполнения</w:t>
      </w:r>
    </w:p>
    <w:p w14:paraId="81010000">
      <w:pPr>
        <w:ind w:firstLine="0" w:left="425" w:right="428"/>
        <w:jc w:val="center"/>
        <w:rPr>
          <w:b w:val="1"/>
          <w:sz w:val="28"/>
        </w:rPr>
      </w:pPr>
      <w:r>
        <w:rPr>
          <w:b w:val="1"/>
          <w:sz w:val="28"/>
        </w:rPr>
        <w:t>административных процедур (действий) в электронной форме</w:t>
      </w:r>
    </w:p>
    <w:p w14:paraId="82010000">
      <w:pPr>
        <w:ind w:firstLine="0" w:left="425" w:right="428"/>
        <w:jc w:val="center"/>
        <w:rPr>
          <w:b w:val="1"/>
          <w:sz w:val="28"/>
        </w:rPr>
      </w:pPr>
    </w:p>
    <w:p w14:paraId="83010000">
      <w:pPr>
        <w:ind w:firstLine="0" w:left="425" w:right="428"/>
        <w:jc w:val="center"/>
        <w:rPr>
          <w:b w:val="1"/>
          <w:sz w:val="28"/>
        </w:rPr>
      </w:pPr>
      <w:r>
        <w:rPr>
          <w:b w:val="1"/>
          <w:sz w:val="28"/>
        </w:rPr>
        <w:t>3.1. Перечень вариантов предоставления государственной</w:t>
      </w:r>
    </w:p>
    <w:p w14:paraId="84010000">
      <w:pPr>
        <w:ind w:firstLine="0" w:left="425" w:right="428"/>
        <w:jc w:val="center"/>
        <w:rPr>
          <w:b w:val="1"/>
          <w:sz w:val="28"/>
        </w:rPr>
      </w:pPr>
      <w:r>
        <w:rPr>
          <w:b w:val="1"/>
          <w:sz w:val="28"/>
        </w:rPr>
        <w:t>услуги и перечень административных процедур</w:t>
      </w:r>
    </w:p>
    <w:p w14:paraId="85010000">
      <w:pPr>
        <w:ind w:firstLine="0" w:left="425" w:right="428"/>
        <w:jc w:val="both"/>
        <w:rPr>
          <w:sz w:val="28"/>
        </w:rPr>
      </w:pPr>
    </w:p>
    <w:p w14:paraId="86010000">
      <w:pPr>
        <w:ind w:firstLine="709" w:left="425" w:right="428"/>
        <w:jc w:val="both"/>
        <w:rPr>
          <w:sz w:val="28"/>
        </w:rPr>
      </w:pPr>
      <w:r>
        <w:rPr>
          <w:sz w:val="28"/>
        </w:rPr>
        <w:t>3.1.1. Варианты предоставления государственной услуги:</w:t>
      </w:r>
    </w:p>
    <w:p w14:paraId="87010000">
      <w:pPr>
        <w:ind w:firstLine="709" w:left="425" w:right="428"/>
        <w:jc w:val="both"/>
        <w:rPr>
          <w:sz w:val="28"/>
        </w:rPr>
      </w:pPr>
      <w:r>
        <w:rPr>
          <w:sz w:val="28"/>
        </w:rPr>
        <w:t>- выдача лицензии;</w:t>
      </w:r>
    </w:p>
    <w:p w14:paraId="88010000">
      <w:pPr>
        <w:ind w:firstLine="709" w:left="425" w:right="428"/>
        <w:jc w:val="both"/>
        <w:rPr>
          <w:sz w:val="28"/>
        </w:rPr>
      </w:pPr>
      <w:r>
        <w:rPr>
          <w:sz w:val="28"/>
        </w:rPr>
        <w:t>- переоформление лицензии;</w:t>
      </w:r>
    </w:p>
    <w:p w14:paraId="89010000">
      <w:pPr>
        <w:ind w:firstLine="709" w:left="425" w:right="428"/>
        <w:jc w:val="both"/>
        <w:rPr>
          <w:sz w:val="28"/>
        </w:rPr>
      </w:pPr>
      <w:r>
        <w:rPr>
          <w:sz w:val="28"/>
        </w:rPr>
        <w:t>- продление лицензии;</w:t>
      </w:r>
    </w:p>
    <w:p w14:paraId="8A010000">
      <w:pPr>
        <w:ind w:firstLine="709" w:left="425" w:right="428"/>
        <w:jc w:val="both"/>
        <w:rPr>
          <w:sz w:val="28"/>
        </w:rPr>
      </w:pPr>
      <w:r>
        <w:rPr>
          <w:sz w:val="28"/>
        </w:rPr>
        <w:t>- прекращение лицензии;</w:t>
      </w:r>
    </w:p>
    <w:p w14:paraId="8B010000">
      <w:pPr>
        <w:ind w:firstLine="709" w:left="425" w:right="428"/>
        <w:jc w:val="both"/>
        <w:rPr>
          <w:sz w:val="28"/>
        </w:rPr>
      </w:pPr>
      <w:r>
        <w:rPr>
          <w:sz w:val="28"/>
        </w:rPr>
        <w:t>- исправление допущенных опечаток (ошибок).</w:t>
      </w:r>
    </w:p>
    <w:p w14:paraId="8C010000">
      <w:pPr>
        <w:ind w:firstLine="709" w:left="425" w:right="428"/>
        <w:jc w:val="both"/>
        <w:rPr>
          <w:sz w:val="28"/>
        </w:rPr>
      </w:pPr>
      <w:r>
        <w:rPr>
          <w:sz w:val="28"/>
        </w:rPr>
        <w:t>3.1.2. При предоставлении государственной услуги осуществляются следующие административные процедуры:</w:t>
      </w:r>
    </w:p>
    <w:p w14:paraId="8D010000">
      <w:pPr>
        <w:ind w:firstLine="709" w:left="425" w:right="428"/>
        <w:jc w:val="both"/>
        <w:rPr>
          <w:sz w:val="28"/>
        </w:rPr>
      </w:pPr>
      <w:r>
        <w:rPr>
          <w:sz w:val="28"/>
        </w:rPr>
        <w:t>- профилирование заявителя;</w:t>
      </w:r>
    </w:p>
    <w:p w14:paraId="8E010000">
      <w:pPr>
        <w:ind w:firstLine="709" w:left="425" w:right="428"/>
        <w:jc w:val="both"/>
        <w:rPr>
          <w:sz w:val="28"/>
        </w:rPr>
      </w:pPr>
      <w:r>
        <w:rPr>
          <w:sz w:val="28"/>
        </w:rPr>
        <w:t>- прием и регистрация документов;</w:t>
      </w:r>
    </w:p>
    <w:p w14:paraId="8F010000">
      <w:pPr>
        <w:ind w:firstLine="709" w:left="425" w:right="428"/>
        <w:jc w:val="both"/>
        <w:rPr>
          <w:sz w:val="28"/>
        </w:rPr>
      </w:pPr>
      <w:r>
        <w:rPr>
          <w:sz w:val="28"/>
        </w:rPr>
        <w:t>- проведение экспертизы документов;</w:t>
      </w:r>
    </w:p>
    <w:p w14:paraId="90010000">
      <w:pPr>
        <w:ind w:firstLine="709" w:left="425" w:right="428"/>
        <w:jc w:val="both"/>
        <w:rPr>
          <w:sz w:val="28"/>
        </w:rPr>
      </w:pPr>
      <w:r>
        <w:rPr>
          <w:sz w:val="28"/>
        </w:rPr>
        <w:t>- проведение оценки соискателя лицензии (лицензиата) лицензионным требованиям и (или) обязательным требованиям;</w:t>
      </w:r>
    </w:p>
    <w:p w14:paraId="91010000">
      <w:pPr>
        <w:ind w:firstLine="709" w:left="425" w:right="428"/>
        <w:jc w:val="both"/>
        <w:rPr>
          <w:sz w:val="28"/>
        </w:rPr>
      </w:pPr>
      <w:r>
        <w:rPr>
          <w:sz w:val="28"/>
        </w:rPr>
        <w:t>- принятие решения о выдаче (об отказе в выдаче) лицензии, продлении</w:t>
      </w:r>
      <w:r>
        <w:rPr>
          <w:sz w:val="28"/>
        </w:rPr>
        <w:t xml:space="preserve"> (отказе в продлении)</w:t>
      </w:r>
      <w:r>
        <w:rPr>
          <w:sz w:val="28"/>
        </w:rPr>
        <w:t xml:space="preserve"> срока действия лицензии, переоформлении</w:t>
      </w:r>
      <w:r>
        <w:rPr>
          <w:sz w:val="28"/>
        </w:rPr>
        <w:t xml:space="preserve"> (отказе в переоформлении ) </w:t>
      </w:r>
      <w:r>
        <w:rPr>
          <w:sz w:val="28"/>
        </w:rPr>
        <w:t>лицензии, прекращении действия лицензии;</w:t>
      </w:r>
    </w:p>
    <w:p w14:paraId="92010000">
      <w:pPr>
        <w:ind w:firstLine="709" w:left="425" w:right="428"/>
        <w:jc w:val="both"/>
        <w:rPr>
          <w:sz w:val="28"/>
        </w:rPr>
      </w:pPr>
      <w:r>
        <w:rPr>
          <w:sz w:val="28"/>
        </w:rPr>
        <w:t>- предоставление сведений о лицензии;</w:t>
      </w:r>
    </w:p>
    <w:p w14:paraId="93010000">
      <w:pPr>
        <w:ind w:firstLine="709" w:left="425" w:right="428"/>
        <w:jc w:val="both"/>
        <w:rPr>
          <w:sz w:val="28"/>
        </w:rPr>
      </w:pPr>
      <w:r>
        <w:rPr>
          <w:sz w:val="28"/>
        </w:rPr>
        <w:t>- осуществление административных процедур в электронной форме;</w:t>
      </w:r>
    </w:p>
    <w:p w14:paraId="94010000">
      <w:pPr>
        <w:ind w:firstLine="709" w:left="425" w:right="428"/>
        <w:jc w:val="both"/>
        <w:rPr>
          <w:sz w:val="28"/>
        </w:rPr>
      </w:pPr>
      <w:r>
        <w:rPr>
          <w:sz w:val="28"/>
        </w:rPr>
        <w:t>- исправление допущенных опечаток и ошибок в выданных                         в результате предоставления государственной услуги документах.</w:t>
      </w:r>
    </w:p>
    <w:p w14:paraId="95010000">
      <w:pPr>
        <w:ind w:firstLine="709" w:left="425" w:right="428"/>
        <w:jc w:val="both"/>
        <w:rPr>
          <w:sz w:val="28"/>
        </w:rPr>
      </w:pPr>
    </w:p>
    <w:p w14:paraId="96010000">
      <w:pPr>
        <w:ind w:firstLine="0" w:left="425" w:right="428"/>
        <w:jc w:val="center"/>
        <w:rPr>
          <w:b w:val="1"/>
          <w:sz w:val="28"/>
        </w:rPr>
      </w:pPr>
      <w:r>
        <w:rPr>
          <w:b w:val="1"/>
          <w:sz w:val="28"/>
        </w:rPr>
        <w:t>3.2. Профилирование заявителя</w:t>
      </w:r>
    </w:p>
    <w:p w14:paraId="97010000">
      <w:pPr>
        <w:ind w:firstLine="709" w:left="-992" w:right="428"/>
        <w:jc w:val="both"/>
        <w:rPr>
          <w:sz w:val="28"/>
        </w:rPr>
      </w:pPr>
    </w:p>
    <w:p w14:paraId="98010000">
      <w:pPr>
        <w:ind w:firstLine="709" w:left="425" w:right="428"/>
        <w:jc w:val="both"/>
        <w:rPr>
          <w:sz w:val="28"/>
        </w:rPr>
      </w:pPr>
      <w:r>
        <w:rPr>
          <w:sz w:val="28"/>
        </w:rPr>
        <w:t>3.2.1. Способы определения и предъявления необходимого заявителю варианта предоставления государственной услуги:</w:t>
      </w:r>
    </w:p>
    <w:p w14:paraId="99010000">
      <w:pPr>
        <w:ind w:firstLine="709" w:left="425" w:right="428"/>
        <w:jc w:val="both"/>
        <w:rPr>
          <w:sz w:val="28"/>
        </w:rPr>
      </w:pPr>
      <w:r>
        <w:rPr>
          <w:sz w:val="28"/>
        </w:rPr>
        <w:t>- посредством ЕПГУ;</w:t>
      </w:r>
    </w:p>
    <w:p w14:paraId="9A010000">
      <w:pPr>
        <w:ind w:firstLine="709" w:left="425" w:right="428"/>
        <w:jc w:val="both"/>
        <w:rPr>
          <w:sz w:val="28"/>
        </w:rPr>
      </w:pPr>
      <w:r>
        <w:rPr>
          <w:sz w:val="28"/>
        </w:rPr>
        <w:t>- в Департаменте.</w:t>
      </w:r>
    </w:p>
    <w:p w14:paraId="9B010000">
      <w:pPr>
        <w:ind w:firstLine="709" w:left="425" w:right="428"/>
        <w:jc w:val="both"/>
        <w:rPr>
          <w:sz w:val="28"/>
        </w:rPr>
      </w:pPr>
      <w:r>
        <w:rPr>
          <w:sz w:val="28"/>
        </w:rPr>
        <w:t>3.2.2. Порядок определения и предъявления необходимого заявителю варианта предоставления услуги:</w:t>
      </w:r>
    </w:p>
    <w:p w14:paraId="9C010000">
      <w:pPr>
        <w:ind w:firstLine="709" w:left="425" w:right="428"/>
        <w:jc w:val="both"/>
        <w:rPr>
          <w:sz w:val="28"/>
        </w:rPr>
      </w:pPr>
      <w:r>
        <w:rPr>
          <w:sz w:val="28"/>
        </w:rPr>
        <w:t>- посредством ответов заявителя на вопросы ЕПГУ;</w:t>
      </w:r>
    </w:p>
    <w:p w14:paraId="9D010000">
      <w:pPr>
        <w:ind w:firstLine="709" w:left="425" w:right="428"/>
        <w:jc w:val="both"/>
        <w:rPr>
          <w:sz w:val="28"/>
        </w:rPr>
      </w:pPr>
      <w:r>
        <w:rPr>
          <w:sz w:val="28"/>
        </w:rPr>
        <w:t>- посредством опроса в Департаменте.</w:t>
      </w:r>
    </w:p>
    <w:p w14:paraId="9E010000">
      <w:pPr>
        <w:ind w:firstLine="709" w:left="425" w:right="428"/>
        <w:jc w:val="both"/>
        <w:rPr>
          <w:sz w:val="28"/>
        </w:rPr>
      </w:pPr>
      <w:r>
        <w:rPr>
          <w:sz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приведен в приложении 1 к Административному регламенту.</w:t>
      </w:r>
    </w:p>
    <w:p w14:paraId="9F010000">
      <w:pPr>
        <w:ind w:firstLine="709" w:left="425" w:right="428"/>
        <w:jc w:val="both"/>
        <w:rPr>
          <w:sz w:val="28"/>
        </w:rPr>
      </w:pPr>
    </w:p>
    <w:p w14:paraId="A0010000">
      <w:pPr>
        <w:ind w:firstLine="0" w:left="425" w:right="428"/>
        <w:jc w:val="center"/>
        <w:rPr>
          <w:b w:val="1"/>
          <w:sz w:val="28"/>
        </w:rPr>
      </w:pPr>
      <w:r>
        <w:rPr>
          <w:b w:val="1"/>
          <w:sz w:val="28"/>
        </w:rPr>
        <w:t>3.3. Прием и регистрация документов</w:t>
      </w:r>
    </w:p>
    <w:p w14:paraId="A1010000">
      <w:pPr>
        <w:ind w:firstLine="709" w:left="425" w:right="428"/>
        <w:jc w:val="both"/>
        <w:rPr>
          <w:sz w:val="28"/>
        </w:rPr>
      </w:pPr>
    </w:p>
    <w:p w14:paraId="A2010000">
      <w:pPr>
        <w:ind w:firstLine="709" w:left="425" w:right="428"/>
        <w:jc w:val="both"/>
        <w:rPr>
          <w:sz w:val="28"/>
        </w:rPr>
      </w:pPr>
      <w:r>
        <w:rPr>
          <w:sz w:val="28"/>
        </w:rPr>
        <w:t>3.3.1. Основанием для начала предоставления государственной услуги является обращение соискателя лицензии (лицензиата)                         с заявлением и прилагаемыми к нему документами в Департамент непосредственно или направления их в адрес Департамента заказным почтовым отправлением с уведомлением о вручении или в МФЦ.</w:t>
      </w:r>
    </w:p>
    <w:p w14:paraId="A3010000">
      <w:pPr>
        <w:ind w:firstLine="709" w:left="425" w:right="428"/>
        <w:jc w:val="both"/>
        <w:rPr>
          <w:sz w:val="28"/>
        </w:rPr>
      </w:pPr>
      <w:r>
        <w:rPr>
          <w:sz w:val="28"/>
        </w:rPr>
        <w:t>Заявление о выдаче лицензии и прилагаемые к нему документы соискатель лицензии вправе направить в Департамент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14:paraId="A4010000">
      <w:pPr>
        <w:ind w:firstLine="709" w:left="425" w:right="428"/>
        <w:jc w:val="both"/>
        <w:rPr>
          <w:sz w:val="28"/>
        </w:rPr>
      </w:pPr>
      <w:r>
        <w:rPr>
          <w:sz w:val="28"/>
        </w:rPr>
        <w:t>3.3.2. Заявление о выдаче, переоформлении лицензии, продлении срока действия лицензии, прекращении действия лицензии составляется  по установленной форме (приложения 2 - 5 к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14:paraId="A5010000">
      <w:pPr>
        <w:ind w:firstLine="709" w:left="425" w:right="428"/>
        <w:jc w:val="both"/>
        <w:rPr>
          <w:sz w:val="28"/>
        </w:rPr>
      </w:pPr>
      <w:r>
        <w:rPr>
          <w:sz w:val="28"/>
        </w:rPr>
        <w:t>Личность заявителя устанавливается при представлении паспорта гражданина Российской Федерации для граждан Российской Федерации, паспорта иностранного гражданина (национальный паспорт                             или национальный заграничный паспорт) для иностранных граждан                   и документов, выданных иностранным государством, признаваемых согласно международному договору в качестве документов, удостоверяющих личность, либо разрешение на временное проживание, либо вид на жительство для лиц без гражданства.</w:t>
      </w:r>
    </w:p>
    <w:p w14:paraId="A6010000">
      <w:pPr>
        <w:ind w:firstLine="709" w:left="425" w:right="428"/>
        <w:jc w:val="both"/>
        <w:rPr>
          <w:sz w:val="28"/>
        </w:rPr>
      </w:pPr>
      <w:r>
        <w:rPr>
          <w:sz w:val="28"/>
        </w:rPr>
        <w:t>Заявление составляется в одном экземпляре, и подписывается уполномоченным должностным лицом соискателя лицензии (лицензиата), и заверяется печатью (при наличии).</w:t>
      </w:r>
    </w:p>
    <w:p w14:paraId="A7010000">
      <w:pPr>
        <w:ind w:firstLine="709" w:left="425" w:right="428"/>
        <w:jc w:val="both"/>
        <w:rPr>
          <w:sz w:val="28"/>
        </w:rPr>
      </w:pPr>
      <w:r>
        <w:rPr>
          <w:sz w:val="28"/>
        </w:rPr>
        <w:t>К заявлению должен быть приложен комплект документов                        в соответствии с пунктами 2.5.1 - 2.5.4 Административного регламента.</w:t>
      </w:r>
    </w:p>
    <w:p w14:paraId="A8010000">
      <w:pPr>
        <w:ind w:firstLine="709" w:left="425" w:right="428"/>
        <w:jc w:val="both"/>
        <w:rPr>
          <w:sz w:val="28"/>
        </w:rPr>
      </w:pPr>
      <w:r>
        <w:rPr>
          <w:sz w:val="28"/>
        </w:rPr>
        <w:t>Заявление и документы представляются соискателем лицензии (лицензиатом) или уполномоченным представителем соискателя лицензии (лицензиата) в Департамент или в МФЦ или направляются в адрес Департамента посредством почтовой связи. МФЦ в день обращения принимает пакет документов и оформляет опись принятых документов. Пакеты документов по реестру передаются в Департамент в сроки                     в соответствии с соглашением о взаимодействии между областным государственным бюджетным учреждением «Многофункциональный центр предоставления государственных и муниципальных услуг» (УМФЦ) и Департаментом экономического развития и торговли Ивановской области.</w:t>
      </w:r>
    </w:p>
    <w:p w14:paraId="A9010000">
      <w:pPr>
        <w:ind w:firstLine="709" w:left="425" w:right="428"/>
        <w:jc w:val="both"/>
        <w:rPr>
          <w:sz w:val="28"/>
        </w:rPr>
      </w:pPr>
      <w:r>
        <w:rPr>
          <w:sz w:val="28"/>
        </w:rPr>
        <w:t>Предусмотренные пунктами 2.5.1 - 2.5.4 Административного регламента документы могут быть представлены заявителем на бумажном носителе или в форме электронных документов/посредством ЕПГУ.</w:t>
      </w:r>
    </w:p>
    <w:p w14:paraId="AA010000">
      <w:pPr>
        <w:ind w:firstLine="709" w:left="425" w:right="428"/>
        <w:jc w:val="both"/>
        <w:rPr>
          <w:sz w:val="28"/>
        </w:rPr>
      </w:pPr>
      <w:r>
        <w:rPr>
          <w:sz w:val="28"/>
        </w:rPr>
        <w:t>Документы, представленные организацией для получения, переоформления лицензии, продления срока действия лицензии                       на розничную продажу алкогольной продукции, принимаются по описи (приложения 6 - 9 к Административному регламенту), регистрируются               в журнале.</w:t>
      </w:r>
    </w:p>
    <w:p w14:paraId="AB010000">
      <w:pPr>
        <w:ind w:firstLine="709" w:left="425" w:right="428"/>
        <w:jc w:val="both"/>
        <w:rPr>
          <w:sz w:val="28"/>
        </w:rPr>
      </w:pPr>
      <w:r>
        <w:rPr>
          <w:sz w:val="28"/>
        </w:rPr>
        <w:t>Регистрация полученного заявления осуществляется специалистом Отдела в журнале регистрации заявлений.</w:t>
      </w:r>
    </w:p>
    <w:p w14:paraId="AC010000">
      <w:pPr>
        <w:ind w:firstLine="709" w:left="425" w:right="428"/>
        <w:jc w:val="both"/>
        <w:rPr>
          <w:sz w:val="28"/>
        </w:rPr>
      </w:pPr>
      <w:r>
        <w:rPr>
          <w:sz w:val="28"/>
        </w:rPr>
        <w:t>При регистрации заявлению присваивается регистрационный номер.</w:t>
      </w:r>
    </w:p>
    <w:p w14:paraId="AD010000">
      <w:pPr>
        <w:ind w:firstLine="709" w:left="425" w:right="428"/>
        <w:jc w:val="both"/>
        <w:rPr>
          <w:sz w:val="28"/>
        </w:rPr>
      </w:pPr>
      <w:r>
        <w:rPr>
          <w:sz w:val="28"/>
        </w:rPr>
        <w:t>Прием и регистрация документов осуществляется в течение 15 минут.</w:t>
      </w:r>
    </w:p>
    <w:p w14:paraId="AE010000">
      <w:pPr>
        <w:ind w:firstLine="709" w:left="425" w:right="428"/>
        <w:jc w:val="both"/>
        <w:rPr>
          <w:sz w:val="28"/>
        </w:rPr>
      </w:pPr>
      <w:r>
        <w:rPr>
          <w:sz w:val="28"/>
        </w:rPr>
        <w:t>Основания для отказа в приеме заявления и документов отсутствуют.</w:t>
      </w:r>
    </w:p>
    <w:p w14:paraId="AF010000">
      <w:pPr>
        <w:ind w:firstLine="709" w:left="425" w:right="428"/>
        <w:jc w:val="both"/>
        <w:rPr>
          <w:sz w:val="28"/>
        </w:rPr>
      </w:pPr>
      <w:r>
        <w:rPr>
          <w:sz w:val="28"/>
        </w:rPr>
        <w:t>Критерием принятия решения при выполнении административного действия является поступление заявления о выдаче лицензии.</w:t>
      </w:r>
    </w:p>
    <w:p w14:paraId="B0010000">
      <w:pPr>
        <w:ind w:firstLine="709" w:left="425" w:right="428"/>
        <w:jc w:val="both"/>
        <w:rPr>
          <w:sz w:val="28"/>
        </w:rPr>
      </w:pPr>
      <w:r>
        <w:rPr>
          <w:sz w:val="28"/>
        </w:rPr>
        <w:t>Результат административной процедуры: регистрация заявления              о выдаче, переоформлении лицензии, продлении срока действия лицензии, прекращении действия лицензии.</w:t>
      </w:r>
    </w:p>
    <w:p w14:paraId="B1010000">
      <w:pPr>
        <w:ind w:firstLine="709" w:left="425" w:right="428"/>
        <w:jc w:val="both"/>
        <w:rPr>
          <w:sz w:val="28"/>
        </w:rPr>
      </w:pPr>
    </w:p>
    <w:p w14:paraId="B2010000">
      <w:pPr>
        <w:ind w:firstLine="0" w:left="425"/>
        <w:jc w:val="center"/>
        <w:rPr>
          <w:b w:val="1"/>
          <w:sz w:val="28"/>
        </w:rPr>
      </w:pPr>
      <w:r>
        <w:rPr>
          <w:rStyle w:val="Style_3_ch"/>
          <w:b w:val="1"/>
          <w:sz w:val="28"/>
        </w:rPr>
        <w:t>3.4. Проведение экспертизы документов</w:t>
      </w:r>
    </w:p>
    <w:p w14:paraId="B3010000">
      <w:pPr>
        <w:ind w:firstLine="850" w:left="0"/>
        <w:jc w:val="center"/>
        <w:rPr>
          <w:b w:val="1"/>
          <w:sz w:val="28"/>
        </w:rPr>
      </w:pPr>
    </w:p>
    <w:p w14:paraId="B4010000">
      <w:pPr>
        <w:pStyle w:val="Style_3"/>
        <w:ind w:firstLine="709" w:left="425" w:right="428"/>
        <w:jc w:val="both"/>
        <w:rPr>
          <w:sz w:val="28"/>
        </w:rPr>
      </w:pPr>
      <w:r>
        <w:rPr>
          <w:rStyle w:val="Style_3_ch"/>
          <w:sz w:val="28"/>
        </w:rPr>
        <w:t>3.4.1. Основанием для начала экспертизы документов, представленных на выдачу лицензии, является поступление документов специалисту Отдела, ответственному за экспертизу документов.</w:t>
      </w:r>
    </w:p>
    <w:p w14:paraId="B5010000">
      <w:pPr>
        <w:pStyle w:val="Style_3"/>
        <w:ind w:firstLine="709" w:left="425" w:right="428"/>
        <w:jc w:val="both"/>
        <w:rPr>
          <w:sz w:val="28"/>
        </w:rPr>
      </w:pPr>
      <w:r>
        <w:rPr>
          <w:rStyle w:val="Style_3_ch"/>
          <w:sz w:val="28"/>
        </w:rPr>
        <w:t>3.4.2. Экспертиза должна быть начата не позднее 5 рабочих дней со дня приема и регистрации заявления.</w:t>
      </w:r>
    </w:p>
    <w:p w14:paraId="B6010000">
      <w:pPr>
        <w:pStyle w:val="Style_3"/>
        <w:ind w:firstLine="709" w:left="425" w:right="428"/>
        <w:jc w:val="both"/>
        <w:rPr>
          <w:sz w:val="28"/>
        </w:rPr>
      </w:pPr>
      <w:r>
        <w:rPr>
          <w:rStyle w:val="Style_3_ch"/>
          <w:sz w:val="28"/>
        </w:rPr>
        <w:t>3.4.3. При проведении экспертизы устанавливается соответствие требованиям законодательства формы и содержания представленных документов.</w:t>
      </w:r>
    </w:p>
    <w:p w14:paraId="B7010000">
      <w:pPr>
        <w:pStyle w:val="Style_3"/>
        <w:ind w:firstLine="709" w:left="425" w:right="428"/>
        <w:jc w:val="both"/>
        <w:rPr>
          <w:sz w:val="28"/>
        </w:rPr>
      </w:pPr>
      <w:r>
        <w:rPr>
          <w:rStyle w:val="Style_3_ch"/>
          <w:sz w:val="28"/>
        </w:rPr>
        <w:t>3.4.4. В рамках межведомственного информационного взаимодействия с использованием единой системы межведомственного электронного взаимодействия специалист Отдела формирует следующие запросы:</w:t>
      </w:r>
    </w:p>
    <w:p w14:paraId="B8010000">
      <w:pPr>
        <w:pStyle w:val="Style_3"/>
        <w:ind w:firstLine="709" w:left="425" w:right="428"/>
        <w:jc w:val="both"/>
        <w:rPr>
          <w:sz w:val="28"/>
        </w:rPr>
      </w:pPr>
      <w:r>
        <w:rPr>
          <w:rStyle w:val="Style_3_ch"/>
          <w:sz w:val="28"/>
        </w:rPr>
        <w:t xml:space="preserve">- сведений в </w:t>
      </w:r>
      <w:r>
        <w:rPr>
          <w:sz w:val="28"/>
        </w:rPr>
        <w:t>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в Департамент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w:t>
      </w:r>
      <w:r>
        <w:rPr>
          <w:rStyle w:val="Style_3_ch"/>
          <w:sz w:val="28"/>
        </w:rPr>
        <w:t>;</w:t>
      </w:r>
    </w:p>
    <w:p w14:paraId="B9010000">
      <w:pPr>
        <w:pStyle w:val="Style_3"/>
        <w:ind w:firstLine="709" w:left="425" w:right="428"/>
        <w:jc w:val="both"/>
        <w:rPr>
          <w:sz w:val="28"/>
        </w:rPr>
      </w:pPr>
      <w:r>
        <w:rPr>
          <w:rStyle w:val="Style_3_ch"/>
          <w:sz w:val="28"/>
        </w:rPr>
        <w:t xml:space="preserve">- документов, указанных в подпунктах 2, 3, 4, 6 пункта 2.5.1 настоящего Административного регламента, в случае, если они не были представлены соискателем лицензии (лицензиатом) при приеме заявления о предоставлении государственной услуги. </w:t>
      </w:r>
    </w:p>
    <w:p w14:paraId="BA010000">
      <w:pPr>
        <w:pStyle w:val="Style_3"/>
        <w:ind w:firstLine="709" w:left="425" w:right="428"/>
        <w:jc w:val="both"/>
        <w:rPr>
          <w:sz w:val="28"/>
        </w:rPr>
      </w:pPr>
      <w:r>
        <w:rPr>
          <w:rStyle w:val="Style_3_ch"/>
          <w:sz w:val="28"/>
        </w:rPr>
        <w:t>Запросы направляются в следующие органы:</w:t>
      </w:r>
    </w:p>
    <w:p w14:paraId="BB010000">
      <w:pPr>
        <w:pStyle w:val="Style_3"/>
        <w:ind w:firstLine="709" w:left="425" w:right="428"/>
        <w:jc w:val="both"/>
        <w:rPr>
          <w:sz w:val="28"/>
        </w:rPr>
      </w:pPr>
      <w:r>
        <w:rPr>
          <w:rStyle w:val="Style_3_ch"/>
          <w:sz w:val="28"/>
        </w:rPr>
        <w:t>1) запрос сведений о постановке на учет юридического лица               в налоговом органе направляется в Федеральную налоговую службу России;</w:t>
      </w:r>
    </w:p>
    <w:p w14:paraId="BC010000">
      <w:pPr>
        <w:pStyle w:val="Style_3"/>
        <w:ind w:firstLine="709" w:left="425" w:right="428"/>
        <w:jc w:val="both"/>
        <w:rPr>
          <w:sz w:val="28"/>
        </w:rPr>
      </w:pPr>
      <w:r>
        <w:rPr>
          <w:rStyle w:val="Style_3_ch"/>
          <w:sz w:val="28"/>
        </w:rPr>
        <w:t>2) запрос сведений, подтверждающих об уплате государственной пошлины, содержащих информацию о платежном документе, направляется в Федеральное казначейство;</w:t>
      </w:r>
    </w:p>
    <w:p w14:paraId="BD010000">
      <w:pPr>
        <w:pStyle w:val="Style_3"/>
        <w:ind w:firstLine="709" w:left="425" w:right="428"/>
        <w:jc w:val="both"/>
        <w:rPr>
          <w:sz w:val="28"/>
        </w:rPr>
      </w:pPr>
      <w:r>
        <w:rPr>
          <w:rStyle w:val="Style_3_ch"/>
          <w:sz w:val="28"/>
        </w:rPr>
        <w:t>3) запрос сведений о наличии в собственности или аренде стационарных торговых и складских помещений направляется                             в</w:t>
      </w:r>
      <w:r>
        <w:rPr>
          <w:rStyle w:val="Style_3_ch"/>
          <w:sz w:val="28"/>
        </w:rPr>
        <w:t xml:space="preserve"> </w:t>
      </w:r>
      <w:r>
        <w:rPr>
          <w:rStyle w:val="Style_3_ch"/>
          <w:sz w:val="28"/>
        </w:rPr>
        <w:t>публично-правовой компанией</w:t>
      </w:r>
      <w:r>
        <w:rPr>
          <w:rStyle w:val="Style_3_ch"/>
          <w:sz w:val="28"/>
        </w:rPr>
        <w:t xml:space="preserve"> «Роскадастр»</w:t>
      </w:r>
      <w:r>
        <w:rPr>
          <w:rStyle w:val="Style_3_ch"/>
          <w:sz w:val="28"/>
        </w:rPr>
        <w:t>.</w:t>
      </w:r>
    </w:p>
    <w:p w14:paraId="BE010000">
      <w:pPr>
        <w:pStyle w:val="Style_3"/>
        <w:ind w:firstLine="709" w:left="425" w:right="428"/>
        <w:jc w:val="both"/>
        <w:rPr>
          <w:sz w:val="28"/>
        </w:rPr>
      </w:pPr>
      <w:r>
        <w:rPr>
          <w:rStyle w:val="Style_3_ch"/>
          <w:sz w:val="28"/>
        </w:rPr>
        <w:t>Запрос сведений содержит наименование запроса и индивидуальный идентификационный номер заявителя.</w:t>
      </w:r>
    </w:p>
    <w:p w14:paraId="BF010000">
      <w:pPr>
        <w:pStyle w:val="Style_3"/>
        <w:ind w:firstLine="709" w:left="425" w:right="428"/>
        <w:jc w:val="both"/>
        <w:rPr>
          <w:sz w:val="28"/>
        </w:rPr>
      </w:pPr>
      <w:r>
        <w:rPr>
          <w:rStyle w:val="Style_3_ch"/>
          <w:sz w:val="28"/>
        </w:rPr>
        <w:t>Запросы направляются с целью установления соответствия заявителя лицензионным требованиям.</w:t>
      </w:r>
    </w:p>
    <w:p w14:paraId="C0010000">
      <w:pPr>
        <w:pStyle w:val="Style_3"/>
        <w:ind w:firstLine="709" w:left="425" w:right="428"/>
        <w:jc w:val="both"/>
        <w:rPr>
          <w:sz w:val="28"/>
        </w:rPr>
      </w:pPr>
      <w:r>
        <w:rPr>
          <w:rStyle w:val="Style_3_ch"/>
          <w:sz w:val="28"/>
        </w:rPr>
        <w:t>3.4.5. Максимальный срок формирования и направления межведомственного запроса - три рабочих дня со дня получения специалистом Отдела заявления соискателя лицензии (лицензиата) о выдаче (продлении, переоформлении) лицензии.</w:t>
      </w:r>
    </w:p>
    <w:p w14:paraId="C1010000">
      <w:pPr>
        <w:pStyle w:val="Style_3"/>
        <w:ind w:firstLine="709" w:left="425" w:right="428"/>
        <w:jc w:val="both"/>
        <w:rPr>
          <w:sz w:val="28"/>
        </w:rPr>
      </w:pPr>
      <w:r>
        <w:rPr>
          <w:rStyle w:val="Style_3_ch"/>
          <w:sz w:val="28"/>
        </w:rPr>
        <w:t>3.4.6. При получении ответа на межведомственный запрос специалисты Отдела приобщают полученный ответ к делу, сформированному в связи с поступлением заявления от заявителя                       о предоставлении услуги.</w:t>
      </w:r>
    </w:p>
    <w:p w14:paraId="C2010000">
      <w:pPr>
        <w:pStyle w:val="Style_3"/>
        <w:ind w:firstLine="709" w:left="425" w:right="428"/>
        <w:jc w:val="both"/>
        <w:rPr>
          <w:sz w:val="28"/>
        </w:rPr>
      </w:pPr>
      <w:r>
        <w:rPr>
          <w:rStyle w:val="Style_3_ch"/>
          <w:sz w:val="28"/>
        </w:rPr>
        <w:t>Способ фиксации ответа на межведомственный запрос: распечатка ответа, полученного посредством системы межведомственного электронного документооборота.</w:t>
      </w:r>
    </w:p>
    <w:p w14:paraId="C3010000">
      <w:pPr>
        <w:pStyle w:val="Style_3"/>
        <w:ind w:firstLine="709" w:left="425" w:right="428"/>
        <w:jc w:val="both"/>
        <w:rPr>
          <w:sz w:val="28"/>
        </w:rPr>
      </w:pPr>
      <w:r>
        <w:rPr>
          <w:rStyle w:val="Style_3_ch"/>
          <w:sz w:val="28"/>
        </w:rPr>
        <w:t>3.4.7. С</w:t>
      </w:r>
      <w:r>
        <w:rPr>
          <w:sz w:val="28"/>
        </w:rPr>
        <w:t>пециалисты Отдела</w:t>
      </w:r>
      <w:r>
        <w:rPr>
          <w:rStyle w:val="Style_3_ch"/>
          <w:sz w:val="28"/>
        </w:rPr>
        <w:t xml:space="preserve"> в течение десяти рабочих дней со дня регистрации заявления о выдаче (продлении) лицензии осуществляет:</w:t>
      </w:r>
    </w:p>
    <w:p w14:paraId="C4010000">
      <w:pPr>
        <w:pStyle w:val="Style_3"/>
        <w:ind w:firstLine="709" w:left="425" w:right="428"/>
        <w:jc w:val="both"/>
        <w:rPr>
          <w:sz w:val="28"/>
        </w:rPr>
      </w:pPr>
      <w:r>
        <w:rPr>
          <w:rStyle w:val="Style_3_ch"/>
          <w:sz w:val="28"/>
        </w:rPr>
        <w:t>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p w14:paraId="C5010000">
      <w:pPr>
        <w:pStyle w:val="Style_3"/>
        <w:ind w:firstLine="709" w:left="425" w:right="428"/>
        <w:jc w:val="both"/>
        <w:rPr>
          <w:sz w:val="28"/>
        </w:rPr>
      </w:pPr>
      <w:r>
        <w:rPr>
          <w:rStyle w:val="Style_3_ch"/>
          <w:sz w:val="28"/>
        </w:rPr>
        <w:t>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C6010000">
      <w:pPr>
        <w:pStyle w:val="Style_3"/>
        <w:ind w:firstLine="709" w:left="425" w:right="428"/>
        <w:jc w:val="both"/>
        <w:rPr>
          <w:sz w:val="28"/>
        </w:rPr>
      </w:pPr>
      <w:r>
        <w:rPr>
          <w:sz w:val="28"/>
        </w:rPr>
        <w:t xml:space="preserve">При наличии одного из оснований, </w:t>
      </w:r>
      <w:r>
        <w:rPr>
          <w:rStyle w:val="Style_3_ch"/>
          <w:sz w:val="28"/>
        </w:rPr>
        <w:t>указанных в подпунктах 1 - 4 настоящего пункта,</w:t>
      </w:r>
      <w:r>
        <w:rPr>
          <w:sz w:val="28"/>
        </w:rPr>
        <w:t xml:space="preserve"> </w:t>
      </w:r>
      <w:r>
        <w:rPr>
          <w:sz w:val="28"/>
        </w:rPr>
        <w:t>специалисты Отдела</w:t>
      </w:r>
      <w:r>
        <w:rPr>
          <w:sz w:val="28"/>
        </w:rPr>
        <w:t xml:space="preserve"> в срок не позднее десяти рабочих дней со дня регистрации заявления о выдаче лицензии, направляет заявителю тем же способом, которым заявитель представил в Департамент заявление о выдаче лицензии (на бумажном носителе или в форме электронного документа посредством ЕПГУ, уведомление о необходимости устранения выявленных нарушений в тридцатидневный срок со дня направления данного уведомления.</w:t>
      </w:r>
    </w:p>
    <w:p w14:paraId="C7010000">
      <w:pPr>
        <w:pStyle w:val="Style_3"/>
        <w:ind w:firstLine="709" w:left="425" w:right="428"/>
        <w:jc w:val="both"/>
        <w:rPr>
          <w:sz w:val="28"/>
        </w:rPr>
      </w:pPr>
      <w:r>
        <w:rPr>
          <w:rStyle w:val="Style_3_ch"/>
          <w:sz w:val="28"/>
        </w:rPr>
        <w:t>Основанием для направления уведомления о необходимости устранения выявленных нарушений является:</w:t>
      </w:r>
    </w:p>
    <w:p w14:paraId="C8010000">
      <w:pPr>
        <w:pStyle w:val="Style_3"/>
        <w:ind w:firstLine="709" w:left="425" w:right="428"/>
        <w:jc w:val="both"/>
        <w:rPr>
          <w:sz w:val="28"/>
        </w:rPr>
      </w:pPr>
      <w:r>
        <w:rPr>
          <w:rStyle w:val="Style_3_ch"/>
          <w:sz w:val="28"/>
        </w:rPr>
        <w:t>1) наличие у заявителя на 1-е число месяца, в котором в Департамент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w:t>
      </w:r>
    </w:p>
    <w:p w14:paraId="C9010000">
      <w:pPr>
        <w:pStyle w:val="Style_3"/>
        <w:ind w:firstLine="709" w:left="425" w:right="428"/>
        <w:jc w:val="both"/>
        <w:rPr>
          <w:sz w:val="28"/>
        </w:rPr>
      </w:pPr>
      <w:r>
        <w:rPr>
          <w:rStyle w:val="Style_3_ch"/>
          <w:sz w:val="28"/>
        </w:rP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w:t>
      </w:r>
      <w:r>
        <w:rPr>
          <w:rStyle w:val="Style_3_ch"/>
          <w:sz w:val="28"/>
        </w:rPr>
        <w:t xml:space="preserve"> </w:t>
      </w:r>
      <w:r>
        <w:rPr>
          <w:rStyle w:val="Style_3_ch"/>
          <w:sz w:val="28"/>
        </w:rPr>
        <w:t>с положениями статей, указанных в подпункте 1 пункта 2.8.2 Административного регламента, ли</w:t>
      </w:r>
      <w:r>
        <w:rPr>
          <w:rStyle w:val="Style_3_ch"/>
          <w:sz w:val="28"/>
        </w:rPr>
        <w:t>бо представление заявителем неполного комплекта документов, предусмотренных для выда</w:t>
      </w:r>
      <w:r>
        <w:rPr>
          <w:rStyle w:val="Style_3_ch"/>
          <w:sz w:val="28"/>
        </w:rPr>
        <w:t>чи соответствующей лицензии;</w:t>
      </w:r>
    </w:p>
    <w:p w14:paraId="CA010000">
      <w:pPr>
        <w:pStyle w:val="Style_3"/>
        <w:ind w:firstLine="709" w:left="425" w:right="428"/>
        <w:jc w:val="both"/>
        <w:rPr>
          <w:sz w:val="28"/>
        </w:rPr>
      </w:pPr>
      <w:r>
        <w:rPr>
          <w:rStyle w:val="Style_3_ch"/>
          <w:sz w:val="28"/>
        </w:rPr>
        <w:t>3) наличие у заявителя на 1-е число месяца, в котором Департаментом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CB010000">
      <w:pPr>
        <w:pStyle w:val="Style_3"/>
        <w:ind w:firstLine="709" w:left="425" w:right="428"/>
        <w:jc w:val="both"/>
        <w:rPr>
          <w:sz w:val="28"/>
        </w:rPr>
      </w:pPr>
      <w:r>
        <w:rPr>
          <w:rStyle w:val="Style_3_ch"/>
          <w:sz w:val="28"/>
        </w:rPr>
        <w:t>4) отсутствие факта внесения сведений о заявителе в единый государственный реестр юридических лиц или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14:paraId="CC010000">
      <w:pPr>
        <w:pStyle w:val="Style_3"/>
        <w:ind w:firstLine="709" w:left="425" w:right="428"/>
        <w:jc w:val="both"/>
        <w:rPr>
          <w:sz w:val="28"/>
        </w:rPr>
      </w:pPr>
      <w:r>
        <w:rPr>
          <w:rStyle w:val="Style_3_ch"/>
          <w:sz w:val="28"/>
        </w:rPr>
        <w:t>В сообщении об устранении выявленных нарушений, представленном заявителем тем же способом, которым заявитель представил в Департамент заявление о выдаче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Департаментом по межведомственному запросу.</w:t>
      </w:r>
    </w:p>
    <w:p w14:paraId="CD010000">
      <w:pPr>
        <w:pStyle w:val="Style_3"/>
        <w:ind w:firstLine="709" w:left="425" w:right="428"/>
        <w:jc w:val="both"/>
        <w:rPr>
          <w:sz w:val="28"/>
        </w:rPr>
      </w:pPr>
      <w:r>
        <w:rPr>
          <w:sz w:val="28"/>
        </w:rPr>
        <w:t xml:space="preserve">Специалист Отдела </w:t>
      </w:r>
      <w:r>
        <w:rPr>
          <w:rStyle w:val="Style_3_ch"/>
          <w:sz w:val="28"/>
        </w:rPr>
        <w:t xml:space="preserve">в течение трех рабочих дней со дня регистрации                    в </w:t>
      </w:r>
      <w:r>
        <w:rPr>
          <w:sz w:val="28"/>
        </w:rPr>
        <w:t>специалистом Отдела</w:t>
      </w:r>
      <w:r>
        <w:rPr>
          <w:rStyle w:val="Style_3_ch"/>
          <w:sz w:val="28"/>
        </w:rPr>
        <w:t xml:space="preserve"> сообщения об устранении выявленных нарушений повторно направляет межведомственные запросы, указанные в настоящем пункте, в отношении сведений, явившихся основанием для направления уведомления об устранении выявленных нарушений.</w:t>
      </w:r>
    </w:p>
    <w:p w14:paraId="CE010000">
      <w:pPr>
        <w:pStyle w:val="Style_3"/>
        <w:ind w:firstLine="709" w:left="425" w:right="428"/>
        <w:jc w:val="both"/>
        <w:rPr>
          <w:sz w:val="28"/>
        </w:rPr>
      </w:pPr>
      <w:r>
        <w:rPr>
          <w:sz w:val="28"/>
        </w:rPr>
        <w:t>Специалисты Отдела</w:t>
      </w:r>
      <w:r>
        <w:rPr>
          <w:rStyle w:val="Style_3_ch"/>
          <w:sz w:val="28"/>
        </w:rPr>
        <w:t xml:space="preserve"> в течение десяти рабочих дней со дня регистрации в лицензирующем органе сообщения об устранении выявленных нарушений повторно осуществляет:</w:t>
      </w:r>
    </w:p>
    <w:p w14:paraId="CF010000">
      <w:pPr>
        <w:pStyle w:val="Style_3"/>
        <w:ind w:firstLine="709" w:left="425" w:right="428"/>
        <w:jc w:val="both"/>
        <w:rPr>
          <w:sz w:val="28"/>
        </w:rPr>
      </w:pPr>
      <w:r>
        <w:rPr>
          <w:rStyle w:val="Style_3_ch"/>
          <w:sz w:val="28"/>
        </w:rPr>
        <w:t>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14:paraId="D0010000">
      <w:pPr>
        <w:pStyle w:val="Style_3"/>
        <w:ind w:firstLine="709" w:left="425" w:right="428"/>
        <w:jc w:val="both"/>
        <w:rPr>
          <w:sz w:val="28"/>
        </w:rPr>
      </w:pPr>
      <w:r>
        <w:rPr>
          <w:rStyle w:val="Style_3_ch"/>
          <w:sz w:val="28"/>
        </w:rPr>
        <w:t>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подпункте 3 настоящего пункта).</w:t>
      </w:r>
    </w:p>
    <w:p w14:paraId="D1010000">
      <w:pPr>
        <w:pStyle w:val="Style_3"/>
        <w:ind w:firstLine="709" w:left="425" w:right="428"/>
        <w:jc w:val="both"/>
        <w:rPr>
          <w:sz w:val="28"/>
        </w:rPr>
      </w:pPr>
      <w:r>
        <w:rPr>
          <w:rStyle w:val="Style_3_ch"/>
          <w:sz w:val="28"/>
        </w:rPr>
        <w:t>3.4.8. Контроль за исполнением настоящей административной процедуры в установленные сроки осуществляет начальник Отдела.</w:t>
      </w:r>
    </w:p>
    <w:p w14:paraId="D2010000">
      <w:pPr>
        <w:pStyle w:val="Style_3"/>
        <w:ind w:firstLine="709" w:left="425" w:right="428"/>
        <w:jc w:val="both"/>
        <w:rPr>
          <w:sz w:val="28"/>
        </w:rPr>
      </w:pPr>
      <w:r>
        <w:rPr>
          <w:rStyle w:val="Style_3_ch"/>
          <w:sz w:val="28"/>
        </w:rPr>
        <w:t>3.4.9. Критерием принятия решения при выполнении административного действия является поступление заявления о выдаче, продлении срока действия, переоформлении лицензии.</w:t>
      </w:r>
    </w:p>
    <w:p w14:paraId="D3010000">
      <w:pPr>
        <w:pStyle w:val="Style_3"/>
        <w:ind w:firstLine="709" w:left="425" w:right="428"/>
        <w:jc w:val="both"/>
        <w:rPr>
          <w:sz w:val="28"/>
        </w:rPr>
      </w:pPr>
      <w:r>
        <w:rPr>
          <w:rStyle w:val="Style_3_ch"/>
          <w:sz w:val="28"/>
        </w:rPr>
        <w:t>Результат административной процедуры: рассмотренное заявление   выдаче, продлении срока действия, переоформлении лицензии                             и прилагаемые к нему документы, получение ответа на межведомственный запрос.</w:t>
      </w:r>
    </w:p>
    <w:p w14:paraId="D4010000">
      <w:pPr>
        <w:pStyle w:val="Style_3"/>
        <w:ind w:firstLine="709" w:left="425" w:right="428"/>
        <w:jc w:val="both"/>
        <w:rPr>
          <w:sz w:val="28"/>
        </w:rPr>
      </w:pPr>
    </w:p>
    <w:p w14:paraId="D5010000">
      <w:pPr>
        <w:ind w:firstLine="0" w:left="425" w:right="428"/>
        <w:jc w:val="center"/>
        <w:rPr>
          <w:b w:val="1"/>
          <w:sz w:val="28"/>
        </w:rPr>
      </w:pPr>
      <w:r>
        <w:rPr>
          <w:b w:val="1"/>
          <w:sz w:val="28"/>
        </w:rPr>
        <w:t>3.5. Проведение оценки соответствия соискателя лицензии</w:t>
      </w:r>
    </w:p>
    <w:p w14:paraId="D6010000">
      <w:pPr>
        <w:ind w:firstLine="0" w:left="425" w:right="428"/>
        <w:jc w:val="center"/>
        <w:rPr>
          <w:b w:val="1"/>
          <w:sz w:val="28"/>
        </w:rPr>
      </w:pPr>
      <w:r>
        <w:rPr>
          <w:b w:val="1"/>
          <w:sz w:val="28"/>
        </w:rPr>
        <w:t>(лицензиата) лицензионным требованиям</w:t>
      </w:r>
    </w:p>
    <w:p w14:paraId="D7010000">
      <w:pPr>
        <w:ind w:firstLine="0" w:left="425" w:right="428"/>
        <w:jc w:val="center"/>
        <w:rPr>
          <w:b w:val="1"/>
          <w:sz w:val="28"/>
        </w:rPr>
      </w:pPr>
      <w:r>
        <w:rPr>
          <w:b w:val="1"/>
          <w:sz w:val="28"/>
        </w:rPr>
        <w:t>и (или) обязательным требованиям</w:t>
      </w:r>
    </w:p>
    <w:p w14:paraId="D8010000">
      <w:pPr>
        <w:ind w:firstLine="709" w:left="425" w:right="428"/>
        <w:jc w:val="both"/>
        <w:rPr>
          <w:sz w:val="28"/>
        </w:rPr>
      </w:pPr>
    </w:p>
    <w:p w14:paraId="D9010000">
      <w:pPr>
        <w:ind w:firstLine="709" w:left="425" w:right="428"/>
        <w:jc w:val="both"/>
        <w:rPr>
          <w:sz w:val="28"/>
        </w:rPr>
      </w:pPr>
      <w:r>
        <w:rPr>
          <w:sz w:val="28"/>
        </w:rPr>
        <w:t>3.5.1. 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от 22.11.1995 №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14:paraId="DA010000">
      <w:pPr>
        <w:ind w:firstLine="709" w:left="425" w:right="428"/>
        <w:jc w:val="both"/>
        <w:rPr>
          <w:sz w:val="28"/>
        </w:rPr>
      </w:pPr>
      <w:r>
        <w:rPr>
          <w:sz w:val="28"/>
        </w:rPr>
        <w:t>3.5.2. Основанием для начала административной процедуры являются заявление и документы заявителя, поступившие в Департамент.</w:t>
      </w:r>
    </w:p>
    <w:p w14:paraId="DB010000">
      <w:pPr>
        <w:ind w:firstLine="709" w:left="425" w:right="428"/>
        <w:jc w:val="both"/>
        <w:rPr>
          <w:sz w:val="28"/>
        </w:rPr>
      </w:pPr>
      <w:r>
        <w:rPr>
          <w:sz w:val="28"/>
        </w:rPr>
        <w:t>3.5.3. С</w:t>
      </w:r>
      <w:r>
        <w:rPr>
          <w:sz w:val="28"/>
        </w:rPr>
        <w:t>пециалисты Отдела</w:t>
      </w:r>
      <w:r>
        <w:rPr>
          <w:sz w:val="28"/>
        </w:rPr>
        <w:t xml:space="preserve"> до принятия решения о выдаче лицензии обязан провести оценку без выезда, выездную оценку заявителя лицензионным требованиям и (или) обязательным требованиям.</w:t>
      </w:r>
    </w:p>
    <w:p w14:paraId="DC010000">
      <w:pPr>
        <w:ind w:firstLine="709" w:left="425" w:right="428"/>
        <w:jc w:val="both"/>
        <w:rPr>
          <w:sz w:val="28"/>
        </w:rPr>
      </w:pPr>
      <w:r>
        <w:rPr>
          <w:sz w:val="28"/>
        </w:rPr>
        <w:t>3.5.4.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 основании решения о проведении оценки без выезда, принимаемого Департаментом (приложение 10 к Административному регламенту).</w:t>
      </w:r>
    </w:p>
    <w:p w14:paraId="DD010000">
      <w:pPr>
        <w:ind w:firstLine="709" w:left="425" w:right="428"/>
        <w:jc w:val="both"/>
        <w:rPr>
          <w:sz w:val="28"/>
        </w:rPr>
      </w:pPr>
      <w:r>
        <w:rPr>
          <w:sz w:val="28"/>
        </w:rPr>
        <w:t xml:space="preserve">В случае установления </w:t>
      </w:r>
      <w:r>
        <w:rPr>
          <w:sz w:val="28"/>
        </w:rPr>
        <w:t>специалистами Отдела</w:t>
      </w:r>
      <w:r>
        <w:rPr>
          <w:sz w:val="28"/>
        </w:rPr>
        <w:t xml:space="preserve"> при проведении оценки без выезда несоответствия лицензионным и (или) обязательным требованиям составляется 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Департаментом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по форме согласно приложению 11 к Административному регламенту (далее - акт несоответствия).</w:t>
      </w:r>
    </w:p>
    <w:p w14:paraId="DE010000">
      <w:pPr>
        <w:ind w:firstLine="709" w:left="425" w:right="428"/>
        <w:jc w:val="both"/>
        <w:rPr>
          <w:sz w:val="28"/>
        </w:rPr>
      </w:pPr>
      <w:r>
        <w:rPr>
          <w:sz w:val="28"/>
        </w:rPr>
        <w:t>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специалиста,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Департамент осуществляет переписку, направление решений, извещений и уведомлений                                   с использованием электронной подписи, считается полученным заявителем.</w:t>
      </w:r>
    </w:p>
    <w:p w14:paraId="DF010000">
      <w:pPr>
        <w:ind w:firstLine="709" w:left="425" w:right="428"/>
        <w:jc w:val="both"/>
        <w:rPr>
          <w:sz w:val="28"/>
        </w:rPr>
      </w:pPr>
      <w:r>
        <w:rPr>
          <w:sz w:val="28"/>
        </w:rP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Департамент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E0010000">
      <w:pPr>
        <w:ind w:firstLine="709" w:left="425" w:right="428"/>
        <w:jc w:val="both"/>
        <w:rPr>
          <w:sz w:val="28"/>
        </w:rPr>
      </w:pPr>
      <w:r>
        <w:rPr>
          <w:sz w:val="28"/>
        </w:rPr>
        <w:t>Акт несоответствия, возражения к нему, а также прилагаемые                    к ним документы рассматриваются Департаментом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E1010000">
      <w:pPr>
        <w:ind w:firstLine="709" w:left="425" w:right="428"/>
        <w:jc w:val="both"/>
        <w:rPr>
          <w:sz w:val="28"/>
        </w:rPr>
      </w:pPr>
      <w:r>
        <w:rPr>
          <w:sz w:val="28"/>
        </w:rPr>
        <w:t>3.5.5. В случае если в ходе оценки без выезда не установлены несоответствия лицензионным и (или) обязательным требованиям, Департамент:</w:t>
      </w:r>
    </w:p>
    <w:p w14:paraId="E2010000">
      <w:pPr>
        <w:ind w:firstLine="709" w:left="425" w:right="428"/>
        <w:jc w:val="both"/>
        <w:rPr>
          <w:sz w:val="28"/>
        </w:rPr>
      </w:pPr>
      <w:r>
        <w:rPr>
          <w:sz w:val="28"/>
        </w:rPr>
        <w:t>при наличии оснований, указанных в пункте 3.5.12 Административного регламента, принимает решение о предоставлении государственной услуги;</w:t>
      </w:r>
    </w:p>
    <w:p w14:paraId="E3010000">
      <w:pPr>
        <w:ind w:firstLine="709" w:left="425" w:right="428"/>
        <w:jc w:val="both"/>
        <w:rPr>
          <w:sz w:val="28"/>
        </w:rPr>
      </w:pPr>
      <w:r>
        <w:rPr>
          <w:sz w:val="28"/>
        </w:rPr>
        <w:t>при отсутствии оснований, указанных в пункте 3.5.12 Административного регламента, готовит поручение о проведении выездной оценки.</w:t>
      </w:r>
    </w:p>
    <w:p w14:paraId="E4010000">
      <w:pPr>
        <w:ind w:firstLine="709" w:left="425" w:right="428"/>
        <w:jc w:val="both"/>
        <w:rPr>
          <w:sz w:val="28"/>
        </w:rPr>
      </w:pPr>
      <w:r>
        <w:rPr>
          <w:sz w:val="28"/>
        </w:rPr>
        <w:t>3.5.6. 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14:paraId="E5010000">
      <w:pPr>
        <w:ind w:firstLine="709" w:left="425" w:right="428"/>
        <w:jc w:val="both"/>
        <w:rPr>
          <w:sz w:val="28"/>
        </w:rPr>
      </w:pPr>
      <w:r>
        <w:rPr>
          <w:sz w:val="28"/>
        </w:rPr>
        <w:t>3.5.7. Выездная оценка проводится на основании приказа руководителя Департамента, заместителя руководителя Департамента                   о назначении выездной оценки (приложение 12 к Административному регламенту).</w:t>
      </w:r>
    </w:p>
    <w:p w14:paraId="E6010000">
      <w:pPr>
        <w:ind w:firstLine="709" w:left="425" w:right="428"/>
        <w:jc w:val="both"/>
        <w:rPr>
          <w:sz w:val="28"/>
        </w:rPr>
      </w:pPr>
      <w:r>
        <w:rPr>
          <w:sz w:val="28"/>
        </w:rPr>
        <w:t>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14:paraId="E7010000">
      <w:pPr>
        <w:ind w:firstLine="709" w:left="425" w:right="428"/>
        <w:jc w:val="both"/>
        <w:rPr>
          <w:sz w:val="28"/>
        </w:rPr>
      </w:pPr>
      <w:r>
        <w:rPr>
          <w:sz w:val="28"/>
        </w:rPr>
        <w:t>Заявитель уведомляется о проведении выездной оценки не позднее чем за 24 часа до ее начала путем направления копии приказа о назначении выездной оценки по адресу электронной почты, по которому Департамент осуществляет переписку, направление решений, извещений и уведомлений с использованием электронной подписи.</w:t>
      </w:r>
    </w:p>
    <w:p w14:paraId="E8010000">
      <w:pPr>
        <w:ind w:firstLine="709" w:left="425" w:right="428"/>
        <w:jc w:val="both"/>
        <w:rPr>
          <w:sz w:val="28"/>
        </w:rPr>
      </w:pPr>
      <w:r>
        <w:rPr>
          <w:sz w:val="28"/>
        </w:rPr>
        <w:t>3.5.8. Выездная оценка начинается с предъявления служебного удостоверения специалистами Отдела, обязательного ознакомления руководителя, иного должностного лица или уполномоченного представителя заявителя с приказом руководителя Департамента, заместителя руководителя Департамента о назначении выездной оценки, в котором также должны быть определены специалисты, уполномоченные на проведение выездной оценки, полномочия проводящих ее специалистов, а также цели, задачи, основания проведения выездной оценки, виды и объем мероприятий по проведению выездной оценки, сроки и условия ее проведения.</w:t>
      </w:r>
    </w:p>
    <w:p w14:paraId="E9010000">
      <w:pPr>
        <w:ind w:firstLine="709" w:left="425" w:right="428"/>
        <w:jc w:val="both"/>
        <w:rPr>
          <w:sz w:val="28"/>
        </w:rPr>
      </w:pPr>
      <w:r>
        <w:rPr>
          <w:sz w:val="28"/>
        </w:rPr>
        <w:t>Специалисты Отдела,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14:paraId="EA010000">
      <w:pPr>
        <w:ind w:firstLine="709" w:left="425" w:right="428"/>
        <w:jc w:val="both"/>
        <w:rPr>
          <w:sz w:val="28"/>
        </w:rPr>
      </w:pPr>
      <w:r>
        <w:rPr>
          <w:sz w:val="28"/>
        </w:rPr>
        <w:t>Руководитель, иное должностное лицо или уполномоченный представитель заявителя обязаны предоставить специалистам Отдела,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статьей 19 Федерального закона от 22.11.1995 № 171-ФЗ, а также обеспечить доступ проводящих выездную оценку специалистов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EB010000">
      <w:pPr>
        <w:ind w:firstLine="709" w:left="425" w:right="428"/>
        <w:jc w:val="both"/>
        <w:rPr>
          <w:sz w:val="28"/>
        </w:rPr>
      </w:pPr>
      <w:r>
        <w:rPr>
          <w:sz w:val="28"/>
        </w:rPr>
        <w:t>Департаментом могут быть приняты решения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EC010000">
      <w:pPr>
        <w:ind w:firstLine="709" w:left="425" w:right="428"/>
        <w:jc w:val="both"/>
        <w:rPr>
          <w:sz w:val="28"/>
        </w:rPr>
      </w:pPr>
      <w:r>
        <w:rPr>
          <w:sz w:val="28"/>
        </w:rPr>
        <w:t>3.5.9.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специалист, уполномоченный на проведение выездной оценки, составляет акт                           о невозможности проведения выездной оценки с указанием причин невозможности ее проведения (приложение 13 к Административному регламенту).</w:t>
      </w:r>
    </w:p>
    <w:p w14:paraId="ED010000">
      <w:pPr>
        <w:ind w:firstLine="709" w:left="425" w:right="428"/>
        <w:jc w:val="both"/>
        <w:rPr>
          <w:sz w:val="28"/>
        </w:rPr>
      </w:pPr>
      <w:r>
        <w:rPr>
          <w:sz w:val="28"/>
        </w:rPr>
        <w:t>Акт о невозможности проведения выездной оценки рассматривается Департаментом при решении вопроса о соответствии заявителя лицензионным требованиям в соответствии с Федеральным законом                  от 22.11.1995 № 171-ФЗ.</w:t>
      </w:r>
    </w:p>
    <w:p w14:paraId="EE010000">
      <w:pPr>
        <w:ind w:firstLine="709" w:left="425" w:right="428"/>
        <w:jc w:val="both"/>
        <w:rPr>
          <w:sz w:val="28"/>
        </w:rPr>
      </w:pPr>
      <w:r>
        <w:rPr>
          <w:sz w:val="28"/>
        </w:rPr>
        <w:t>3.4.10. По результатам проведения выездной оценки составляется акт оценки соответствия заявителя лицензионным требованиям и (или) обязательным требованиям в рамках предоставления Департаментом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по форме согласно приложению 14 к Административному регламенту (далее - акт выездной оценки).</w:t>
      </w:r>
    </w:p>
    <w:p w14:paraId="EF010000">
      <w:pPr>
        <w:ind w:firstLine="709" w:left="425" w:right="428"/>
        <w:jc w:val="both"/>
        <w:rPr>
          <w:sz w:val="28"/>
        </w:rPr>
      </w:pPr>
      <w:r>
        <w:rPr>
          <w:sz w:val="28"/>
        </w:rPr>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F0010000">
      <w:pPr>
        <w:ind w:firstLine="709" w:left="425" w:right="428"/>
        <w:jc w:val="both"/>
        <w:rPr>
          <w:sz w:val="28"/>
        </w:rPr>
      </w:pPr>
      <w:r>
        <w:rPr>
          <w:sz w:val="28"/>
        </w:rPr>
        <w:t>Акт выездной оценки, направленный в форме электронного документа по адресу электронной почты, по которому Департамент осуществляет переписку, направление решений, извещений и уведомлений с использованием электронной подписи, считается полученным заявителем.</w:t>
      </w:r>
    </w:p>
    <w:p w14:paraId="F1010000">
      <w:pPr>
        <w:ind w:firstLine="709" w:left="425" w:right="428"/>
        <w:jc w:val="both"/>
        <w:rPr>
          <w:sz w:val="28"/>
        </w:rPr>
      </w:pPr>
      <w:r>
        <w:rPr>
          <w:sz w:val="28"/>
        </w:rPr>
        <w:t>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Департамент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F2010000">
      <w:pPr>
        <w:ind w:firstLine="709" w:left="425" w:right="428"/>
        <w:jc w:val="both"/>
        <w:rPr>
          <w:sz w:val="28"/>
        </w:rPr>
      </w:pPr>
      <w:r>
        <w:rPr>
          <w:sz w:val="28"/>
        </w:rPr>
        <w:t>Акт выездной оценки, возражения к нему, а также прилагаемые                 к ним документы рассматриваются при решении Департаментом вопроса  о соответствии заявителя лицензионным требованиям                                   и (или) обязательным требованиям в рамках предоставления государственной услуги Департаментом.</w:t>
      </w:r>
    </w:p>
    <w:p w14:paraId="F3010000">
      <w:pPr>
        <w:ind w:firstLine="709" w:left="425" w:right="428"/>
        <w:jc w:val="both"/>
        <w:rPr>
          <w:sz w:val="28"/>
        </w:rPr>
      </w:pPr>
      <w:r>
        <w:rPr>
          <w:sz w:val="28"/>
        </w:rPr>
        <w:t>3.5.11. Срок проведения выездной оценки составляет не более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p w14:paraId="F4010000">
      <w:pPr>
        <w:ind w:firstLine="709" w:left="425" w:right="428"/>
        <w:jc w:val="both"/>
        <w:rPr>
          <w:sz w:val="28"/>
        </w:rPr>
      </w:pPr>
      <w:r>
        <w:rPr>
          <w:sz w:val="28"/>
        </w:rPr>
        <w:t>3.5.12. Выездная оценка не проводится:</w:t>
      </w:r>
    </w:p>
    <w:p w14:paraId="F5010000">
      <w:pPr>
        <w:ind w:firstLine="709" w:left="425" w:right="428"/>
        <w:jc w:val="both"/>
        <w:rPr>
          <w:sz w:val="28"/>
        </w:rPr>
      </w:pPr>
      <w:r>
        <w:rPr>
          <w:sz w:val="28"/>
        </w:rPr>
        <w:t>а)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14:paraId="F6010000">
      <w:pPr>
        <w:ind w:firstLine="709" w:left="425" w:right="428"/>
        <w:jc w:val="both"/>
        <w:rPr>
          <w:sz w:val="28"/>
        </w:rPr>
      </w:pPr>
      <w:r>
        <w:rPr>
          <w:sz w:val="28"/>
        </w:rPr>
        <w:t>б) при рассмотрении заявления о переоформлении лицензии в связи  с изменением адреса электронной почты заявителя, указанного                             в Государственном реестре;</w:t>
      </w:r>
    </w:p>
    <w:p w14:paraId="F7010000">
      <w:pPr>
        <w:ind w:firstLine="709" w:left="425" w:right="428"/>
        <w:jc w:val="both"/>
        <w:rPr>
          <w:sz w:val="28"/>
        </w:rPr>
      </w:pPr>
      <w:r>
        <w:rPr>
          <w:sz w:val="28"/>
        </w:rPr>
        <w:t>в)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F8010000">
      <w:pPr>
        <w:ind w:firstLine="709" w:left="425" w:right="428"/>
        <w:jc w:val="both"/>
        <w:rPr>
          <w:sz w:val="28"/>
        </w:rPr>
      </w:pPr>
      <w:r>
        <w:rPr>
          <w:sz w:val="28"/>
        </w:rPr>
        <w:t>г) при рассмотрении заявления о переоформлении лицензии в связи  с исключением из Государственного реестра места осуществления лицензируемого вида деятельности;</w:t>
      </w:r>
    </w:p>
    <w:p w14:paraId="F9010000">
      <w:pPr>
        <w:ind w:firstLine="709" w:left="425" w:right="428"/>
        <w:jc w:val="both"/>
        <w:rPr>
          <w:sz w:val="28"/>
        </w:rPr>
      </w:pPr>
      <w:r>
        <w:rPr>
          <w:sz w:val="28"/>
        </w:rPr>
        <w:t>д)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FA010000">
      <w:pPr>
        <w:ind w:firstLine="709" w:left="425" w:right="428"/>
        <w:jc w:val="both"/>
        <w:rPr>
          <w:sz w:val="28"/>
        </w:rPr>
      </w:pPr>
      <w:r>
        <w:rPr>
          <w:sz w:val="28"/>
        </w:rPr>
        <w:t>3.5.13. Принятое решение Департамента, специалиста Отдела может быть обжаловано заявителем в Департамент в порядке, предусмотренном разделом 5 Административного регламента, или в суд.</w:t>
      </w:r>
    </w:p>
    <w:p w14:paraId="FB010000">
      <w:pPr>
        <w:ind w:firstLine="850" w:left="0"/>
        <w:jc w:val="both"/>
        <w:rPr>
          <w:b w:val="1"/>
          <w:sz w:val="28"/>
        </w:rPr>
      </w:pPr>
    </w:p>
    <w:p w14:paraId="FC010000">
      <w:pPr>
        <w:pStyle w:val="Style_3"/>
        <w:ind w:firstLine="0" w:left="425" w:right="428"/>
        <w:jc w:val="center"/>
        <w:rPr>
          <w:b w:val="1"/>
          <w:sz w:val="28"/>
        </w:rPr>
      </w:pPr>
      <w:r>
        <w:rPr>
          <w:rStyle w:val="Style_3_ch"/>
          <w:b w:val="1"/>
          <w:sz w:val="28"/>
        </w:rPr>
        <w:t>3.6. Принятие решения о выдаче (об отказе в выдаче)</w:t>
      </w:r>
      <w:r>
        <w:rPr>
          <w:rStyle w:val="Style_3_ch"/>
          <w:b w:val="1"/>
          <w:sz w:val="28"/>
        </w:rPr>
        <w:t xml:space="preserve">, продлении срока действия </w:t>
      </w:r>
      <w:r>
        <w:rPr>
          <w:rStyle w:val="Style_3_ch"/>
          <w:b w:val="1"/>
          <w:sz w:val="28"/>
        </w:rPr>
        <w:t xml:space="preserve">(об отказе в продлении) </w:t>
      </w:r>
      <w:r>
        <w:rPr>
          <w:rStyle w:val="Style_3_ch"/>
          <w:b w:val="1"/>
          <w:sz w:val="28"/>
        </w:rPr>
        <w:t xml:space="preserve">лицензии , </w:t>
      </w:r>
      <w:r>
        <w:rPr>
          <w:rStyle w:val="Style_3_ch"/>
          <w:b w:val="1"/>
          <w:sz w:val="28"/>
        </w:rPr>
        <w:t xml:space="preserve">переоформлении </w:t>
      </w:r>
      <w:r>
        <w:rPr>
          <w:rStyle w:val="Style_3_ch"/>
          <w:b w:val="1"/>
          <w:sz w:val="28"/>
        </w:rPr>
        <w:t xml:space="preserve">(об отказе в переоформлении) </w:t>
      </w:r>
      <w:r>
        <w:rPr>
          <w:rStyle w:val="Style_3_ch"/>
          <w:b w:val="1"/>
          <w:sz w:val="28"/>
        </w:rPr>
        <w:t>лицензии, прекращении действия лицензии</w:t>
      </w:r>
    </w:p>
    <w:p w14:paraId="FD010000">
      <w:pPr>
        <w:pStyle w:val="Style_3"/>
        <w:ind w:firstLine="709" w:left="425" w:right="428"/>
        <w:jc w:val="both"/>
        <w:rPr>
          <w:sz w:val="28"/>
        </w:rPr>
      </w:pPr>
    </w:p>
    <w:p w14:paraId="FE010000">
      <w:pPr>
        <w:pStyle w:val="Style_3"/>
        <w:ind w:firstLine="709" w:left="425" w:right="428"/>
        <w:jc w:val="both"/>
        <w:rPr>
          <w:sz w:val="28"/>
        </w:rPr>
      </w:pPr>
      <w:r>
        <w:rPr>
          <w:rStyle w:val="Style_3_ch"/>
          <w:sz w:val="28"/>
        </w:rPr>
        <w:t>3.6.1. Основанием для начала административной процедуры</w:t>
      </w:r>
      <w:r>
        <w:rPr>
          <w:rStyle w:val="Style_3_ch"/>
          <w:sz w:val="28"/>
        </w:rPr>
        <w:t xml:space="preserve">                       по </w:t>
      </w:r>
      <w:r>
        <w:rPr>
          <w:rStyle w:val="Style_3_ch"/>
          <w:sz w:val="28"/>
        </w:rPr>
        <w:t xml:space="preserve"> выдаче (об отказе в выдаче)</w:t>
      </w:r>
      <w:r>
        <w:rPr>
          <w:rStyle w:val="Style_3_ch"/>
          <w:sz w:val="28"/>
        </w:rPr>
        <w:t>,</w:t>
      </w:r>
      <w:r>
        <w:rPr>
          <w:rStyle w:val="Style_3_ch"/>
          <w:sz w:val="28"/>
        </w:rPr>
        <w:t xml:space="preserve"> </w:t>
      </w:r>
      <w:r>
        <w:rPr>
          <w:rStyle w:val="Style_3_ch"/>
          <w:sz w:val="28"/>
        </w:rPr>
        <w:t xml:space="preserve">переоформлении </w:t>
      </w:r>
      <w:r>
        <w:rPr>
          <w:rStyle w:val="Style_3_ch"/>
          <w:sz w:val="28"/>
        </w:rPr>
        <w:t xml:space="preserve">(об отказе                                 в переоформлении) </w:t>
      </w:r>
      <w:r>
        <w:rPr>
          <w:rStyle w:val="Style_3_ch"/>
          <w:sz w:val="28"/>
        </w:rPr>
        <w:t>лицензии,</w:t>
      </w:r>
      <w:r>
        <w:rPr>
          <w:rStyle w:val="Style_3_ch"/>
          <w:sz w:val="28"/>
        </w:rPr>
        <w:t xml:space="preserve"> </w:t>
      </w:r>
      <w:r>
        <w:rPr>
          <w:rStyle w:val="Style_3_ch"/>
          <w:sz w:val="28"/>
        </w:rPr>
        <w:t xml:space="preserve">продлении срока действия </w:t>
      </w:r>
      <w:r>
        <w:rPr>
          <w:rStyle w:val="Style_3_ch"/>
          <w:sz w:val="28"/>
        </w:rPr>
        <w:t xml:space="preserve">(об отказе                 в продлении) </w:t>
      </w:r>
      <w:r>
        <w:rPr>
          <w:rStyle w:val="Style_3_ch"/>
          <w:sz w:val="28"/>
        </w:rPr>
        <w:t xml:space="preserve">лицензии, </w:t>
      </w:r>
      <w:r>
        <w:rPr>
          <w:rStyle w:val="Style_3_ch"/>
          <w:sz w:val="28"/>
        </w:rPr>
        <w:t>явл</w:t>
      </w:r>
      <w:r>
        <w:rPr>
          <w:rStyle w:val="Style_3_ch"/>
          <w:sz w:val="28"/>
        </w:rPr>
        <w:t xml:space="preserve">яется акт несоответствия или акт выездной оценки </w:t>
      </w:r>
      <w:r>
        <w:rPr>
          <w:sz w:val="28"/>
        </w:rPr>
        <w:t xml:space="preserve">специалистом Отдела </w:t>
      </w:r>
      <w:r>
        <w:rPr>
          <w:rStyle w:val="Style_3_ch"/>
          <w:sz w:val="28"/>
        </w:rPr>
        <w:t>заявителя.</w:t>
      </w:r>
    </w:p>
    <w:p w14:paraId="FF010000">
      <w:pPr>
        <w:pStyle w:val="Style_3"/>
        <w:ind w:firstLine="709" w:left="425" w:right="428"/>
        <w:jc w:val="both"/>
        <w:rPr>
          <w:sz w:val="28"/>
        </w:rPr>
      </w:pPr>
      <w:r>
        <w:rPr>
          <w:rStyle w:val="Style_3_ch"/>
          <w:sz w:val="28"/>
        </w:rPr>
        <w:t xml:space="preserve">На основании представленных заявителем документов, акта несоответствия или акта выездной оценки специалист Отдела готовит проект решения о </w:t>
      </w:r>
      <w:r>
        <w:rPr>
          <w:rStyle w:val="Style_3_ch"/>
          <w:sz w:val="28"/>
        </w:rPr>
        <w:t>выдаче (об отказе в выдаче)</w:t>
      </w:r>
      <w:r>
        <w:rPr>
          <w:rStyle w:val="Style_3_ch"/>
          <w:sz w:val="28"/>
        </w:rPr>
        <w:t xml:space="preserve">, </w:t>
      </w:r>
      <w:r>
        <w:rPr>
          <w:rStyle w:val="Style_3_ch"/>
          <w:sz w:val="28"/>
        </w:rPr>
        <w:t xml:space="preserve">переоформлении </w:t>
      </w:r>
      <w:r>
        <w:rPr>
          <w:rStyle w:val="Style_3_ch"/>
          <w:sz w:val="28"/>
        </w:rPr>
        <w:t xml:space="preserve">(об отказе                    в переоформлении) </w:t>
      </w:r>
      <w:r>
        <w:rPr>
          <w:rStyle w:val="Style_3_ch"/>
          <w:sz w:val="28"/>
        </w:rPr>
        <w:t xml:space="preserve">лицензии, </w:t>
      </w:r>
      <w:r>
        <w:rPr>
          <w:rStyle w:val="Style_3_ch"/>
          <w:sz w:val="28"/>
        </w:rPr>
        <w:t xml:space="preserve">продлении срока действия </w:t>
      </w:r>
      <w:r>
        <w:rPr>
          <w:rStyle w:val="Style_3_ch"/>
          <w:sz w:val="28"/>
        </w:rPr>
        <w:t xml:space="preserve">(об отказе                     в продлении) </w:t>
      </w:r>
      <w:r>
        <w:rPr>
          <w:rStyle w:val="Style_3_ch"/>
          <w:sz w:val="28"/>
        </w:rPr>
        <w:t>лицензии.</w:t>
      </w:r>
    </w:p>
    <w:p w14:paraId="00020000">
      <w:pPr>
        <w:pStyle w:val="Style_3"/>
        <w:ind w:firstLine="709" w:left="425" w:right="428"/>
        <w:jc w:val="both"/>
        <w:rPr>
          <w:sz w:val="28"/>
        </w:rPr>
      </w:pPr>
      <w:r>
        <w:rPr>
          <w:rStyle w:val="Style_3_ch"/>
          <w:sz w:val="28"/>
        </w:rPr>
        <w:t xml:space="preserve">Решение о </w:t>
      </w:r>
      <w:r>
        <w:rPr>
          <w:rStyle w:val="Style_3_ch"/>
          <w:sz w:val="28"/>
        </w:rPr>
        <w:t>выдаче (об отказе в выдаче)</w:t>
      </w:r>
      <w:r>
        <w:rPr>
          <w:rStyle w:val="Style_3_ch"/>
          <w:sz w:val="28"/>
        </w:rPr>
        <w:t xml:space="preserve">, </w:t>
      </w:r>
      <w:r>
        <w:rPr>
          <w:rStyle w:val="Style_3_ch"/>
          <w:sz w:val="28"/>
        </w:rPr>
        <w:t xml:space="preserve"> </w:t>
      </w:r>
      <w:r>
        <w:rPr>
          <w:rStyle w:val="Style_3_ch"/>
          <w:sz w:val="28"/>
        </w:rPr>
        <w:t xml:space="preserve">переоформлении </w:t>
      </w:r>
      <w:r>
        <w:rPr>
          <w:rStyle w:val="Style_3_ch"/>
          <w:sz w:val="28"/>
        </w:rPr>
        <w:t xml:space="preserve">(об отказе                       в переоформлении) </w:t>
      </w:r>
      <w:r>
        <w:rPr>
          <w:rStyle w:val="Style_3_ch"/>
          <w:sz w:val="28"/>
        </w:rPr>
        <w:t>лицензии,</w:t>
      </w:r>
      <w:r>
        <w:rPr>
          <w:rStyle w:val="Style_3_ch"/>
          <w:sz w:val="28"/>
        </w:rPr>
        <w:t xml:space="preserve"> </w:t>
      </w:r>
      <w:r>
        <w:rPr>
          <w:rStyle w:val="Style_3_ch"/>
          <w:sz w:val="28"/>
        </w:rPr>
        <w:t xml:space="preserve">продлении срока действия </w:t>
      </w:r>
      <w:r>
        <w:rPr>
          <w:rStyle w:val="Style_3_ch"/>
          <w:sz w:val="28"/>
        </w:rPr>
        <w:t xml:space="preserve">(об отказе                     в продлении) </w:t>
      </w:r>
      <w:r>
        <w:rPr>
          <w:rStyle w:val="Style_3_ch"/>
          <w:sz w:val="28"/>
        </w:rPr>
        <w:t>лицензии</w:t>
      </w:r>
      <w:r>
        <w:rPr>
          <w:rStyle w:val="Style_3_ch"/>
          <w:sz w:val="28"/>
        </w:rPr>
        <w:t xml:space="preserve"> оформляется приказом Департамента.</w:t>
      </w:r>
    </w:p>
    <w:p w14:paraId="01020000">
      <w:pPr>
        <w:pStyle w:val="Style_3"/>
        <w:ind w:firstLine="709" w:left="425" w:right="428"/>
        <w:jc w:val="both"/>
        <w:rPr>
          <w:sz w:val="28"/>
        </w:rPr>
      </w:pPr>
      <w:r>
        <w:rPr>
          <w:rStyle w:val="Style_3_ch"/>
          <w:sz w:val="28"/>
        </w:rPr>
        <w:t xml:space="preserve">Приказ о </w:t>
      </w:r>
      <w:r>
        <w:rPr>
          <w:rStyle w:val="Style_3_ch"/>
          <w:sz w:val="28"/>
        </w:rPr>
        <w:t>выдаче (об отказе в выдаче)</w:t>
      </w:r>
      <w:r>
        <w:rPr>
          <w:rStyle w:val="Style_3_ch"/>
          <w:sz w:val="28"/>
        </w:rPr>
        <w:t xml:space="preserve">, </w:t>
      </w:r>
      <w:r>
        <w:rPr>
          <w:rStyle w:val="Style_3_ch"/>
          <w:sz w:val="28"/>
        </w:rPr>
        <w:t xml:space="preserve"> </w:t>
      </w:r>
      <w:r>
        <w:rPr>
          <w:rStyle w:val="Style_3_ch"/>
          <w:sz w:val="28"/>
        </w:rPr>
        <w:t xml:space="preserve">переоформлении </w:t>
      </w:r>
      <w:r>
        <w:rPr>
          <w:rStyle w:val="Style_3_ch"/>
          <w:sz w:val="28"/>
        </w:rPr>
        <w:t xml:space="preserve">(об отказе                              в переоформлении) </w:t>
      </w:r>
      <w:r>
        <w:rPr>
          <w:rStyle w:val="Style_3_ch"/>
          <w:sz w:val="28"/>
        </w:rPr>
        <w:t>лицензии,</w:t>
      </w:r>
      <w:r>
        <w:rPr>
          <w:rStyle w:val="Style_3_ch"/>
          <w:sz w:val="28"/>
        </w:rPr>
        <w:t xml:space="preserve"> </w:t>
      </w:r>
      <w:r>
        <w:rPr>
          <w:rStyle w:val="Style_3_ch"/>
          <w:sz w:val="28"/>
        </w:rPr>
        <w:t xml:space="preserve">продлении срока действия </w:t>
      </w:r>
      <w:r>
        <w:rPr>
          <w:rStyle w:val="Style_3_ch"/>
          <w:sz w:val="28"/>
        </w:rPr>
        <w:t xml:space="preserve">(об отказе                     в продлении) </w:t>
      </w:r>
      <w:r>
        <w:rPr>
          <w:rStyle w:val="Style_3_ch"/>
          <w:sz w:val="28"/>
        </w:rPr>
        <w:t>лицензии,</w:t>
      </w:r>
      <w:r>
        <w:rPr>
          <w:rStyle w:val="Style_3_ch"/>
          <w:sz w:val="28"/>
        </w:rPr>
        <w:t xml:space="preserve"> содержит дату, номер, подпись руководителя (заместителя руководителя) Департамента, гербовую печать.</w:t>
      </w:r>
    </w:p>
    <w:p w14:paraId="02020000">
      <w:pPr>
        <w:pStyle w:val="Style_3"/>
        <w:ind w:firstLine="709" w:left="425" w:right="428"/>
        <w:jc w:val="both"/>
        <w:rPr>
          <w:sz w:val="28"/>
        </w:rPr>
      </w:pPr>
      <w:r>
        <w:rPr>
          <w:rStyle w:val="Style_3_ch"/>
          <w:sz w:val="28"/>
        </w:rPr>
        <w:t xml:space="preserve">Решение о </w:t>
      </w:r>
      <w:r>
        <w:rPr>
          <w:rStyle w:val="Style_3_ch"/>
          <w:sz w:val="28"/>
        </w:rPr>
        <w:t>выдаче (об отказе в выдаче)</w:t>
      </w:r>
      <w:r>
        <w:rPr>
          <w:rStyle w:val="Style_3_ch"/>
          <w:sz w:val="28"/>
        </w:rPr>
        <w:t>, п</w:t>
      </w:r>
      <w:r>
        <w:rPr>
          <w:rStyle w:val="Style_3_ch"/>
          <w:sz w:val="28"/>
        </w:rPr>
        <w:t xml:space="preserve">ереоформлении </w:t>
      </w:r>
      <w:r>
        <w:rPr>
          <w:rStyle w:val="Style_3_ch"/>
          <w:sz w:val="28"/>
        </w:rPr>
        <w:t xml:space="preserve">(об отказе                              в переоформлении) </w:t>
      </w:r>
      <w:r>
        <w:rPr>
          <w:rStyle w:val="Style_3_ch"/>
          <w:sz w:val="28"/>
        </w:rPr>
        <w:t>лицензии,</w:t>
      </w:r>
      <w:r>
        <w:rPr>
          <w:rStyle w:val="Style_3_ch"/>
          <w:sz w:val="28"/>
        </w:rPr>
        <w:t xml:space="preserve"> </w:t>
      </w:r>
      <w:r>
        <w:rPr>
          <w:rStyle w:val="Style_3_ch"/>
          <w:sz w:val="28"/>
        </w:rPr>
        <w:t xml:space="preserve">продлении срока действия </w:t>
      </w:r>
      <w:r>
        <w:rPr>
          <w:rStyle w:val="Style_3_ch"/>
          <w:sz w:val="28"/>
        </w:rPr>
        <w:t xml:space="preserve">(об отказе                     в продлении) </w:t>
      </w:r>
      <w:r>
        <w:rPr>
          <w:rStyle w:val="Style_3_ch"/>
          <w:sz w:val="28"/>
        </w:rPr>
        <w:t xml:space="preserve">лицензии, </w:t>
      </w:r>
      <w:r>
        <w:rPr>
          <w:rStyle w:val="Style_3_ch"/>
          <w:sz w:val="28"/>
        </w:rPr>
        <w:t xml:space="preserve">принимается </w:t>
      </w:r>
      <w:r>
        <w:rPr>
          <w:sz w:val="28"/>
        </w:rPr>
        <w:t>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14:paraId="03020000">
      <w:pPr>
        <w:pStyle w:val="Style_3"/>
        <w:ind w:firstLine="709" w:left="425" w:right="428"/>
        <w:jc w:val="both"/>
        <w:rPr>
          <w:sz w:val="28"/>
        </w:rPr>
      </w:pPr>
      <w:r>
        <w:rPr>
          <w:rStyle w:val="Style_3_ch"/>
          <w:sz w:val="28"/>
        </w:rPr>
        <w:t>В случае выявления нарушений в порядке, предусмотренном пунктом 3.4.7 Административного регламента, срок принятия Департаментом решения о выдаче (переоформлении, продлении) лицензии или об отказе в ее выдаче (переоформлении, продлении) исчисляется                 со дня, следующего за днем получения Департаментом от заявителя сообщения об устранении выявленных нарушений или за днем истечения срока, установленного для устранения выявленных нарушений, в случае неполучения Департаментом от заявителя такого уведомления.</w:t>
      </w:r>
    </w:p>
    <w:p w14:paraId="04020000">
      <w:pPr>
        <w:pStyle w:val="Style_3"/>
        <w:ind w:firstLine="709" w:left="425" w:right="428"/>
        <w:jc w:val="both"/>
        <w:rPr>
          <w:sz w:val="28"/>
        </w:rPr>
      </w:pPr>
      <w:r>
        <w:rPr>
          <w:rStyle w:val="Style_3_ch"/>
          <w:sz w:val="28"/>
        </w:rPr>
        <w:t>Основанием для начала административной процедуры                                   о прекращении действия лицензии является обращение лицензиата             с заявлением о прекращении действия лицензии.</w:t>
      </w:r>
    </w:p>
    <w:p w14:paraId="05020000">
      <w:pPr>
        <w:pStyle w:val="Style_3"/>
        <w:ind w:firstLine="709" w:left="425" w:right="428"/>
        <w:jc w:val="both"/>
        <w:rPr>
          <w:sz w:val="28"/>
        </w:rPr>
      </w:pPr>
      <w:r>
        <w:rPr>
          <w:rStyle w:val="Style_3_ch"/>
          <w:sz w:val="28"/>
        </w:rPr>
        <w:t>На основании представленного организацией заявления специалист Отдела готовит проект решения о прекращении действия лицензии.</w:t>
      </w:r>
    </w:p>
    <w:p w14:paraId="06020000">
      <w:pPr>
        <w:pStyle w:val="Style_3"/>
        <w:ind w:firstLine="709" w:left="425" w:right="428"/>
        <w:jc w:val="both"/>
        <w:rPr>
          <w:sz w:val="28"/>
        </w:rPr>
      </w:pPr>
      <w:r>
        <w:rPr>
          <w:rStyle w:val="Style_3_ch"/>
          <w:sz w:val="28"/>
        </w:rPr>
        <w:t>Решение о прекращении действия лицензии оформляется приказом Департамента.</w:t>
      </w:r>
    </w:p>
    <w:p w14:paraId="07020000">
      <w:pPr>
        <w:pStyle w:val="Style_3"/>
        <w:ind w:firstLine="709" w:left="425" w:right="428"/>
        <w:jc w:val="both"/>
        <w:rPr>
          <w:sz w:val="28"/>
        </w:rPr>
      </w:pPr>
      <w:r>
        <w:rPr>
          <w:rStyle w:val="Style_3_ch"/>
          <w:sz w:val="28"/>
        </w:rPr>
        <w:t xml:space="preserve">Приказ о прекращении действия </w:t>
      </w:r>
      <w:r>
        <w:rPr>
          <w:rStyle w:val="Style_3_ch"/>
          <w:sz w:val="28"/>
        </w:rPr>
        <w:t xml:space="preserve"> </w:t>
      </w:r>
      <w:r>
        <w:rPr>
          <w:rStyle w:val="Style_3_ch"/>
          <w:sz w:val="28"/>
        </w:rPr>
        <w:t>лицензии,</w:t>
      </w:r>
      <w:r>
        <w:rPr>
          <w:rStyle w:val="Style_3_ch"/>
          <w:sz w:val="28"/>
        </w:rPr>
        <w:t xml:space="preserve"> </w:t>
      </w:r>
      <w:r>
        <w:rPr>
          <w:rStyle w:val="Style_3_ch"/>
          <w:sz w:val="28"/>
        </w:rPr>
        <w:t xml:space="preserve"> содержит дату, номер, подпись руководителя (заместителя руководителя) Департамента, гербовую печать.</w:t>
      </w:r>
    </w:p>
    <w:p w14:paraId="08020000">
      <w:pPr>
        <w:pStyle w:val="Style_3"/>
        <w:ind w:firstLine="709" w:left="425" w:right="428"/>
        <w:jc w:val="both"/>
        <w:rPr>
          <w:sz w:val="28"/>
        </w:rPr>
      </w:pPr>
      <w:r>
        <w:rPr>
          <w:rStyle w:val="Style_3_ch"/>
          <w:sz w:val="28"/>
        </w:rPr>
        <w:t>Решение о прекращении действия лицензии принимается в течение 30 календарных дней со дня регистрации заявления.</w:t>
      </w:r>
    </w:p>
    <w:p w14:paraId="09020000">
      <w:pPr>
        <w:pStyle w:val="Style_3"/>
        <w:ind w:firstLine="709" w:left="425" w:right="428"/>
        <w:jc w:val="both"/>
        <w:rPr>
          <w:sz w:val="28"/>
        </w:rPr>
      </w:pPr>
      <w:r>
        <w:rPr>
          <w:rStyle w:val="Style_3_ch"/>
          <w:sz w:val="28"/>
        </w:rPr>
        <w:t>3.6.2. Проект соответствующего решения (приказа) вместе                          с документами, представленными организацией, актом передается                       на подписание руководителю (заместителю руководителя) Департамента.</w:t>
      </w:r>
    </w:p>
    <w:p w14:paraId="0A020000">
      <w:pPr>
        <w:ind w:firstLine="709" w:left="425" w:right="428"/>
        <w:jc w:val="both"/>
        <w:rPr>
          <w:sz w:val="28"/>
        </w:rPr>
      </w:pPr>
      <w:r>
        <w:rPr>
          <w:sz w:val="28"/>
        </w:rPr>
        <w:t>Решение об отказе в переоформлении лицензии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пунктом 2.8.1 Административного регламента.</w:t>
      </w:r>
    </w:p>
    <w:p w14:paraId="0B020000">
      <w:pPr>
        <w:ind w:firstLine="709" w:left="425" w:right="428"/>
        <w:jc w:val="both"/>
        <w:rPr>
          <w:sz w:val="28"/>
        </w:rPr>
      </w:pPr>
      <w:r>
        <w:rPr>
          <w:sz w:val="28"/>
        </w:rPr>
        <w:t>Решение об отказе в продлении срока действия лицензии принимается в случае несоблюдения условий, указанных в абзацах втором - пятом пункта 2.5.4 Административного регламента, и в течение трех рабочих дней после принятия такого решения направляется Департаментом лицензиату тем же способом, которым лицензиат представил в Департамент такое заявление (на бумажном носителе                     или в форме электронного документа посредством ЕПГУ. Решение об отказе  в продлении срока действия такой лицензии должно содержать обоснование отказа в ее продлении.</w:t>
      </w:r>
    </w:p>
    <w:p w14:paraId="0C020000">
      <w:pPr>
        <w:pStyle w:val="Style_3"/>
        <w:ind w:firstLine="709" w:left="425" w:right="428"/>
        <w:jc w:val="both"/>
        <w:rPr>
          <w:sz w:val="28"/>
        </w:rPr>
      </w:pPr>
      <w:r>
        <w:rPr>
          <w:rStyle w:val="Style_3_ch"/>
          <w:sz w:val="28"/>
        </w:rPr>
        <w:t>3.6.3. Копия приказа</w:t>
      </w:r>
      <w:r>
        <w:rPr>
          <w:rStyle w:val="Style_3_ch"/>
          <w:sz w:val="28"/>
        </w:rPr>
        <w:t xml:space="preserve"> о</w:t>
      </w:r>
      <w:r>
        <w:rPr>
          <w:rStyle w:val="Style_3_ch"/>
          <w:sz w:val="28"/>
        </w:rPr>
        <w:t xml:space="preserve"> </w:t>
      </w:r>
      <w:r>
        <w:rPr>
          <w:rStyle w:val="Style_3_ch"/>
          <w:sz w:val="28"/>
        </w:rPr>
        <w:t>выдаче (об отказе в выдаче)</w:t>
      </w:r>
      <w:r>
        <w:rPr>
          <w:rStyle w:val="Style_3_ch"/>
          <w:sz w:val="28"/>
        </w:rPr>
        <w:t>,</w:t>
      </w:r>
      <w:r>
        <w:rPr>
          <w:rStyle w:val="Style_3_ch"/>
          <w:sz w:val="28"/>
        </w:rPr>
        <w:t xml:space="preserve">переоформлении </w:t>
      </w:r>
      <w:r>
        <w:rPr>
          <w:rStyle w:val="Style_3_ch"/>
          <w:sz w:val="28"/>
        </w:rPr>
        <w:t xml:space="preserve">(об отказе в переоформлении) </w:t>
      </w:r>
      <w:r>
        <w:rPr>
          <w:rStyle w:val="Style_3_ch"/>
          <w:sz w:val="28"/>
        </w:rPr>
        <w:t xml:space="preserve">лицензии, </w:t>
      </w:r>
      <w:r>
        <w:rPr>
          <w:rStyle w:val="Style_3_ch"/>
          <w:sz w:val="28"/>
        </w:rPr>
        <w:t xml:space="preserve"> продлении срока действия                </w:t>
      </w:r>
      <w:r>
        <w:rPr>
          <w:rStyle w:val="Style_3_ch"/>
          <w:sz w:val="28"/>
        </w:rPr>
        <w:t xml:space="preserve">(об отказе в продлении) </w:t>
      </w:r>
      <w:r>
        <w:rPr>
          <w:rStyle w:val="Style_3_ch"/>
          <w:sz w:val="28"/>
        </w:rPr>
        <w:t xml:space="preserve">лицензии, </w:t>
      </w:r>
      <w:r>
        <w:rPr>
          <w:rStyle w:val="Style_3_ch"/>
          <w:sz w:val="28"/>
        </w:rPr>
        <w:t xml:space="preserve">прекращении действия лицензии               </w:t>
      </w:r>
      <w:r>
        <w:rPr>
          <w:rStyle w:val="Style_3_ch"/>
          <w:sz w:val="28"/>
        </w:rPr>
        <w:t xml:space="preserve"> </w:t>
      </w:r>
      <w:r>
        <w:rPr>
          <w:sz w:val="28"/>
        </w:rPr>
        <w:t xml:space="preserve">при подаче заявления о выдаче (переоформлении, продлении, прекращении)  лицензии на бумажном носителе  направляется заявителю   в течение трех рабочих дней после его принятия. При подаче заявления              о выдаче </w:t>
      </w:r>
      <w:r>
        <w:rPr>
          <w:sz w:val="28"/>
        </w:rPr>
        <w:t xml:space="preserve"> (переоформлении, продлении, прекращении) </w:t>
      </w:r>
      <w:r>
        <w:rPr>
          <w:sz w:val="28"/>
        </w:rPr>
        <w:t>лицензии в форме электронного документа копия приказа направляется заявителю в форме электронного документа в день его принятия.</w:t>
      </w:r>
    </w:p>
    <w:p w14:paraId="0D020000">
      <w:pPr>
        <w:pStyle w:val="Style_3"/>
        <w:ind w:firstLine="709" w:left="425" w:right="428"/>
        <w:jc w:val="both"/>
        <w:rPr>
          <w:sz w:val="28"/>
        </w:rPr>
      </w:pPr>
      <w:r>
        <w:rPr>
          <w:rStyle w:val="Style_3_ch"/>
          <w:sz w:val="28"/>
        </w:rPr>
        <w:t>Критерием принятия решения при выполнении административного действия является соответствие принятых заявления, документов и объекта лицензионным требованиям и (или) обязательным требованиям.</w:t>
      </w:r>
    </w:p>
    <w:p w14:paraId="0E020000">
      <w:pPr>
        <w:pStyle w:val="Style_3"/>
        <w:ind w:firstLine="709" w:left="425" w:right="428"/>
        <w:jc w:val="both"/>
        <w:rPr>
          <w:sz w:val="28"/>
        </w:rPr>
      </w:pPr>
      <w:r>
        <w:rPr>
          <w:rStyle w:val="Style_3_ch"/>
          <w:sz w:val="28"/>
        </w:rPr>
        <w:t>Результат административной процедуры: подписанный руководителем (заместителем руководителя) Департамента приказ                        о</w:t>
      </w:r>
      <w:r>
        <w:rPr>
          <w:rStyle w:val="Style_3_ch"/>
          <w:sz w:val="28"/>
        </w:rPr>
        <w:t xml:space="preserve"> </w:t>
      </w:r>
      <w:r>
        <w:rPr>
          <w:rStyle w:val="Style_3_ch"/>
          <w:sz w:val="28"/>
        </w:rPr>
        <w:t>выдаче (об отказе в выдаче)</w:t>
      </w:r>
      <w:r>
        <w:rPr>
          <w:rStyle w:val="Style_3_ch"/>
          <w:sz w:val="28"/>
        </w:rPr>
        <w:t xml:space="preserve">, продлении срока действия </w:t>
      </w:r>
      <w:r>
        <w:rPr>
          <w:rStyle w:val="Style_3_ch"/>
          <w:sz w:val="28"/>
        </w:rPr>
        <w:t xml:space="preserve">(об отказе                      в продлении) </w:t>
      </w:r>
      <w:r>
        <w:rPr>
          <w:rStyle w:val="Style_3_ch"/>
          <w:sz w:val="28"/>
        </w:rPr>
        <w:t xml:space="preserve">лицензии , </w:t>
      </w:r>
      <w:r>
        <w:rPr>
          <w:rStyle w:val="Style_3_ch"/>
          <w:sz w:val="28"/>
        </w:rPr>
        <w:t xml:space="preserve">переоформлении </w:t>
      </w:r>
      <w:r>
        <w:rPr>
          <w:rStyle w:val="Style_3_ch"/>
          <w:sz w:val="28"/>
        </w:rPr>
        <w:t xml:space="preserve">(об отказе в переоформлении) </w:t>
      </w:r>
      <w:r>
        <w:rPr>
          <w:rStyle w:val="Style_3_ch"/>
          <w:sz w:val="28"/>
        </w:rPr>
        <w:t>лицензии, прекращении действия лицензии</w:t>
      </w:r>
      <w:r>
        <w:rPr>
          <w:rStyle w:val="Style_3_ch"/>
          <w:sz w:val="28"/>
        </w:rPr>
        <w:t>.</w:t>
      </w:r>
    </w:p>
    <w:p w14:paraId="0F020000">
      <w:pPr>
        <w:pStyle w:val="Style_3"/>
        <w:ind w:firstLine="709" w:left="425" w:right="428"/>
        <w:jc w:val="both"/>
        <w:rPr>
          <w:sz w:val="28"/>
        </w:rPr>
      </w:pPr>
      <w:r>
        <w:rPr>
          <w:rStyle w:val="Style_3_ch"/>
          <w:sz w:val="28"/>
        </w:rPr>
        <w:t xml:space="preserve">3.6.4. </w:t>
      </w:r>
      <w:r>
        <w:rPr>
          <w:rStyle w:val="Style_3_ch"/>
          <w:sz w:val="28"/>
        </w:rPr>
        <w:t>Сведения о предоставлении государственной услуги вносятся       в Государственный сводный реестр выданных лицензий</w:t>
      </w:r>
      <w:r>
        <w:rPr>
          <w:rStyle w:val="Style_3_ch"/>
          <w:sz w:val="28"/>
        </w:rPr>
        <w:t>, содержащий дату и номер соответствующей лицензии.</w:t>
      </w:r>
    </w:p>
    <w:p w14:paraId="10020000">
      <w:pPr>
        <w:ind w:firstLine="709" w:left="425" w:right="428"/>
        <w:jc w:val="both"/>
        <w:rPr>
          <w:sz w:val="28"/>
        </w:rPr>
      </w:pPr>
      <w:r>
        <w:rPr>
          <w:sz w:val="28"/>
        </w:rPr>
        <w:t>Ведение Государственного сводного реестра лицензий  осуществляется</w:t>
      </w:r>
      <w:r>
        <w:rPr>
          <w:sz w:val="28"/>
        </w:rPr>
        <w:t xml:space="preserve"> федеральным органом по контролю и надзору в порядке, установленном регулирующим органом.</w:t>
      </w:r>
    </w:p>
    <w:p w14:paraId="11020000">
      <w:pPr>
        <w:ind w:firstLine="709" w:left="425" w:right="428"/>
        <w:jc w:val="both"/>
        <w:rPr>
          <w:sz w:val="28"/>
        </w:rPr>
      </w:pPr>
      <w:r>
        <w:rPr>
          <w:sz w:val="28"/>
        </w:rPr>
        <w:t>Государственный сводный реестр выданных лицензий ведется                   на электронных носителях.</w:t>
      </w:r>
    </w:p>
    <w:p w14:paraId="12020000">
      <w:pPr>
        <w:ind w:firstLine="709" w:left="425" w:right="428"/>
        <w:jc w:val="both"/>
        <w:rPr>
          <w:sz w:val="28"/>
        </w:rPr>
      </w:pPr>
      <w:r>
        <w:rPr>
          <w:sz w:val="28"/>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14:paraId="13020000">
      <w:pPr>
        <w:ind w:firstLine="709" w:left="425" w:right="428"/>
        <w:jc w:val="both"/>
        <w:rPr>
          <w:sz w:val="28"/>
        </w:rPr>
      </w:pPr>
      <w:r>
        <w:rPr>
          <w:sz w:val="28"/>
        </w:rPr>
        <w:t>Информация, содержащаяся в государственном сводном реестре выданных лицензий, является общедоступной.</w:t>
      </w:r>
    </w:p>
    <w:p w14:paraId="14020000">
      <w:pPr>
        <w:pStyle w:val="Style_3"/>
        <w:ind w:firstLine="709" w:left="425" w:right="428"/>
        <w:jc w:val="both"/>
        <w:rPr>
          <w:sz w:val="28"/>
        </w:rPr>
      </w:pPr>
      <w:r>
        <w:rPr>
          <w:rStyle w:val="Style_3_ch"/>
          <w:sz w:val="28"/>
        </w:rPr>
        <w:t>Факт получения заявителем результата государственной услуги фиксируется посредством ЕПГУ.</w:t>
      </w:r>
    </w:p>
    <w:p w14:paraId="15020000">
      <w:pPr>
        <w:ind w:firstLine="709" w:left="425" w:right="428"/>
        <w:jc w:val="both"/>
        <w:rPr>
          <w:sz w:val="28"/>
        </w:rPr>
      </w:pPr>
      <w:r>
        <w:rPr>
          <w:sz w:val="28"/>
        </w:rPr>
        <w:t xml:space="preserve">Выписки из Государственного сводного реестра выданных лицензий предоставляются лицам, имеющим (имевшим) лицензии с информацией              о выданных им лицензиях в форме электронных документов посредством ЕПГУ или с использованием официального сайта федерального органа                         по контролю  и надзору в информационно-телекоммуникационной                  сети «Интернет» </w:t>
      </w:r>
      <w:r>
        <w:rPr>
          <w:rStyle w:val="Style_3_ch"/>
          <w:sz w:val="28"/>
        </w:rPr>
        <w:t>https://fsrar.gov.ru/licens/reestr.</w:t>
      </w:r>
      <w:r>
        <w:rPr>
          <w:sz w:val="28"/>
        </w:rPr>
        <w:t xml:space="preserve"> Плата за предоставление выписок не взимается.</w:t>
      </w:r>
    </w:p>
    <w:p w14:paraId="16020000">
      <w:pPr>
        <w:ind w:firstLine="709" w:left="425" w:right="428"/>
        <w:jc w:val="both"/>
        <w:rPr>
          <w:sz w:val="28"/>
        </w:rPr>
      </w:pPr>
      <w:r>
        <w:rPr>
          <w:sz w:val="28"/>
        </w:rP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14:paraId="17020000">
      <w:pPr>
        <w:pStyle w:val="Style_3"/>
        <w:ind w:firstLine="709" w:left="425" w:right="428"/>
        <w:jc w:val="both"/>
        <w:rPr>
          <w:sz w:val="28"/>
        </w:rPr>
      </w:pPr>
      <w:r>
        <w:rPr>
          <w:sz w:val="28"/>
        </w:rPr>
        <w:t>Форма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14:paraId="18020000">
      <w:pPr>
        <w:pStyle w:val="Style_3"/>
        <w:ind w:firstLine="709" w:left="425" w:right="428"/>
        <w:jc w:val="both"/>
        <w:rPr>
          <w:sz w:val="28"/>
        </w:rPr>
      </w:pPr>
    </w:p>
    <w:p w14:paraId="19020000">
      <w:pPr>
        <w:pStyle w:val="Style_3"/>
        <w:ind w:firstLine="0" w:left="425" w:right="428"/>
        <w:jc w:val="center"/>
        <w:rPr>
          <w:b w:val="1"/>
          <w:sz w:val="28"/>
        </w:rPr>
      </w:pPr>
      <w:r>
        <w:rPr>
          <w:b w:val="1"/>
          <w:sz w:val="28"/>
        </w:rPr>
        <w:t>3.7. Предоставление сведений о лицензии</w:t>
      </w:r>
    </w:p>
    <w:p w14:paraId="1A020000">
      <w:pPr>
        <w:pStyle w:val="Style_3"/>
        <w:ind w:firstLine="709" w:left="425" w:right="428"/>
        <w:jc w:val="both"/>
        <w:rPr>
          <w:sz w:val="28"/>
        </w:rPr>
      </w:pPr>
    </w:p>
    <w:p w14:paraId="1B020000">
      <w:pPr>
        <w:pStyle w:val="Style_3"/>
        <w:ind w:firstLine="709" w:left="425" w:right="428"/>
        <w:jc w:val="both"/>
        <w:rPr>
          <w:sz w:val="28"/>
        </w:rPr>
      </w:pPr>
      <w:r>
        <w:rPr>
          <w:sz w:val="28"/>
        </w:rPr>
        <w:t xml:space="preserve">3.7.1. Отдел осуществляет предоставление сведений о лицензии                  в </w:t>
      </w:r>
      <w:r>
        <w:rPr>
          <w:sz w:val="28"/>
        </w:rPr>
        <w:t>федеральный орган по контролю и надзору</w:t>
      </w:r>
      <w:r>
        <w:rPr>
          <w:sz w:val="28"/>
        </w:rPr>
        <w:t>.</w:t>
      </w:r>
    </w:p>
    <w:p w14:paraId="1C020000">
      <w:pPr>
        <w:pStyle w:val="Style_3"/>
        <w:ind w:firstLine="709" w:left="425" w:right="428"/>
        <w:jc w:val="both"/>
        <w:rPr>
          <w:sz w:val="28"/>
        </w:rPr>
      </w:pPr>
      <w:r>
        <w:rPr>
          <w:sz w:val="28"/>
        </w:rPr>
        <w:t>3.7.2. Основанием для предоставления сведений о лицензии является:</w:t>
      </w:r>
    </w:p>
    <w:p w14:paraId="1D020000">
      <w:pPr>
        <w:pStyle w:val="Style_3"/>
        <w:ind w:firstLine="709" w:left="425" w:right="428"/>
        <w:jc w:val="both"/>
        <w:rPr>
          <w:sz w:val="28"/>
        </w:rPr>
      </w:pPr>
      <w:r>
        <w:rPr>
          <w:sz w:val="28"/>
        </w:rPr>
        <w:t>- решение о выдаче лицензии;</w:t>
      </w:r>
    </w:p>
    <w:p w14:paraId="1E020000">
      <w:pPr>
        <w:pStyle w:val="Style_3"/>
        <w:ind w:firstLine="709" w:left="425" w:right="428"/>
        <w:jc w:val="both"/>
        <w:rPr>
          <w:sz w:val="28"/>
        </w:rPr>
      </w:pPr>
      <w:r>
        <w:rPr>
          <w:sz w:val="28"/>
        </w:rPr>
        <w:t>- решение о продлении (отказе в продлении) срока действия лицензии;</w:t>
      </w:r>
    </w:p>
    <w:p w14:paraId="1F020000">
      <w:pPr>
        <w:pStyle w:val="Style_3"/>
        <w:ind w:firstLine="709" w:left="425" w:right="428"/>
        <w:jc w:val="both"/>
        <w:rPr>
          <w:sz w:val="28"/>
        </w:rPr>
      </w:pPr>
      <w:r>
        <w:rPr>
          <w:sz w:val="28"/>
        </w:rPr>
        <w:t>- переоформление (отказ в переоформлении) лицензии;</w:t>
      </w:r>
    </w:p>
    <w:p w14:paraId="20020000">
      <w:pPr>
        <w:pStyle w:val="Style_3"/>
        <w:ind w:firstLine="709" w:left="425" w:right="428"/>
        <w:jc w:val="both"/>
        <w:rPr>
          <w:sz w:val="28"/>
        </w:rPr>
      </w:pPr>
      <w:r>
        <w:rPr>
          <w:sz w:val="28"/>
        </w:rPr>
        <w:t>- прекращение действия лицензии.</w:t>
      </w:r>
    </w:p>
    <w:p w14:paraId="21020000">
      <w:pPr>
        <w:pStyle w:val="Style_3"/>
        <w:ind w:firstLine="709" w:left="425" w:right="428"/>
        <w:jc w:val="both"/>
        <w:rPr>
          <w:sz w:val="28"/>
        </w:rPr>
      </w:pPr>
      <w:r>
        <w:rPr>
          <w:sz w:val="28"/>
        </w:rPr>
        <w:t>3.7.3. Критерием принятия решения при выполнении административного действия является подписанный приказ о выдаче Департаментом (продлении срока действия, переоформлении, прекращении) лицензии.</w:t>
      </w:r>
    </w:p>
    <w:p w14:paraId="22020000">
      <w:pPr>
        <w:pStyle w:val="Style_3"/>
        <w:ind w:firstLine="709" w:left="425" w:right="428"/>
        <w:jc w:val="both"/>
        <w:rPr>
          <w:sz w:val="28"/>
        </w:rPr>
      </w:pPr>
      <w:r>
        <w:rPr>
          <w:sz w:val="28"/>
        </w:rPr>
        <w:t>3.7.4. Максимальный срок выполнения данной административной процедуры в течение одного рабочего дня после получения специалистом Отдела подписанного руководителем Департамента  или его заместителем приказа о выдаче (продлении срока действия, переоформлении, прекращении лицензии).</w:t>
      </w:r>
    </w:p>
    <w:p w14:paraId="23020000">
      <w:pPr>
        <w:pStyle w:val="Style_3"/>
        <w:ind w:firstLine="709" w:left="425" w:right="428"/>
        <w:jc w:val="both"/>
        <w:rPr>
          <w:sz w:val="28"/>
        </w:rPr>
      </w:pPr>
      <w:r>
        <w:rPr>
          <w:sz w:val="28"/>
        </w:rPr>
        <w:t>3.7.5. Результат административной процедуры: предоставленные сведения о лицензии.</w:t>
      </w:r>
    </w:p>
    <w:p w14:paraId="24020000">
      <w:pPr>
        <w:pStyle w:val="Style_3"/>
        <w:ind w:firstLine="709" w:left="425" w:right="428"/>
        <w:jc w:val="both"/>
        <w:rPr>
          <w:sz w:val="28"/>
        </w:rPr>
      </w:pPr>
      <w:r>
        <w:rPr>
          <w:sz w:val="28"/>
        </w:rPr>
        <w:t>3.7.6. Информация о лицензиях является открытой и доступной              для ознакомления с ней заинтересованных лиц и подлежит обязательному размещению на официальном сайте Департамента, за исключением случаев, если в интересах сохранения служебной или коммерческой тайны такой доступ должен быть ограничен в соответствии с законодательством Российской Федерации.</w:t>
      </w:r>
    </w:p>
    <w:p w14:paraId="25020000">
      <w:pPr>
        <w:pStyle w:val="Style_3"/>
        <w:ind w:firstLine="709" w:left="425" w:right="428"/>
        <w:jc w:val="both"/>
        <w:rPr>
          <w:sz w:val="28"/>
        </w:rPr>
      </w:pPr>
      <w:r>
        <w:rPr>
          <w:sz w:val="28"/>
        </w:rPr>
        <w:t>3.7.7.</w:t>
      </w:r>
      <w:r>
        <w:rPr>
          <w:sz w:val="28"/>
        </w:rPr>
        <w:t xml:space="preserve"> Датой выдачи (продления, переоформления, прекращения) лицензии является дата внесения соответствующей записи                                    в Государственный сводный реестр выданных лицензий.</w:t>
      </w:r>
    </w:p>
    <w:p w14:paraId="26020000"/>
    <w:p w14:paraId="27020000">
      <w:pPr>
        <w:pStyle w:val="Style_3"/>
        <w:ind w:firstLine="0" w:left="425" w:right="428"/>
        <w:jc w:val="center"/>
        <w:rPr>
          <w:b w:val="1"/>
          <w:sz w:val="28"/>
        </w:rPr>
      </w:pPr>
      <w:r>
        <w:rPr>
          <w:b w:val="1"/>
          <w:sz w:val="28"/>
        </w:rPr>
        <w:t>3.8. Осуществление административных процедур</w:t>
      </w:r>
    </w:p>
    <w:p w14:paraId="28020000">
      <w:pPr>
        <w:pStyle w:val="Style_3"/>
        <w:ind w:firstLine="0" w:left="425" w:right="428"/>
        <w:jc w:val="center"/>
        <w:rPr>
          <w:b w:val="1"/>
          <w:sz w:val="28"/>
        </w:rPr>
      </w:pPr>
      <w:r>
        <w:rPr>
          <w:b w:val="1"/>
          <w:sz w:val="28"/>
        </w:rPr>
        <w:t>в электронной форме</w:t>
      </w:r>
    </w:p>
    <w:p w14:paraId="29020000">
      <w:pPr>
        <w:pStyle w:val="Style_3"/>
        <w:ind w:firstLine="709" w:left="425" w:right="428"/>
        <w:jc w:val="both"/>
        <w:rPr>
          <w:sz w:val="28"/>
        </w:rPr>
      </w:pPr>
    </w:p>
    <w:p w14:paraId="2A020000">
      <w:pPr>
        <w:pStyle w:val="Style_3"/>
        <w:ind w:firstLine="709" w:left="425" w:right="428"/>
        <w:jc w:val="both"/>
        <w:rPr>
          <w:sz w:val="28"/>
        </w:rPr>
      </w:pPr>
      <w:r>
        <w:rPr>
          <w:sz w:val="28"/>
        </w:rPr>
        <w:t>Заявителям обеспечивается возможность подачи заявления                        в электронном виде с использованием ЕПГУ.</w:t>
      </w:r>
    </w:p>
    <w:p w14:paraId="2B020000">
      <w:pPr>
        <w:pStyle w:val="Style_3"/>
        <w:ind w:firstLine="709" w:left="425" w:right="428"/>
        <w:jc w:val="both"/>
        <w:rPr>
          <w:sz w:val="28"/>
        </w:rPr>
      </w:pPr>
      <w:r>
        <w:rPr>
          <w:sz w:val="28"/>
        </w:rPr>
        <w:t>Основанием для начала исполнения административной процедуры является поступление в Департамент заявления о предоставлении государственной услуги и прилагаемых к нему документов с помощью ЕПГУ.</w:t>
      </w:r>
    </w:p>
    <w:p w14:paraId="2C020000">
      <w:pPr>
        <w:pStyle w:val="Style_3"/>
        <w:ind w:firstLine="709" w:left="425" w:right="428"/>
        <w:jc w:val="both"/>
        <w:rPr>
          <w:sz w:val="28"/>
        </w:rPr>
      </w:pPr>
      <w:r>
        <w:rPr>
          <w:sz w:val="28"/>
        </w:rPr>
        <w:t>Критерием подачи заявления в электронном виде с использованием ЕПГУ является его регистрация в ЕПГУ.</w:t>
      </w:r>
    </w:p>
    <w:p w14:paraId="2D020000">
      <w:pPr>
        <w:pStyle w:val="Style_3"/>
        <w:ind w:firstLine="709" w:left="425" w:right="428"/>
        <w:jc w:val="both"/>
        <w:rPr>
          <w:sz w:val="28"/>
        </w:rPr>
      </w:pPr>
      <w:r>
        <w:rPr>
          <w:sz w:val="28"/>
        </w:rPr>
        <w:t>Государственная услуга в электронной форме с использованием ЕПГУ предоставляется после получения доступа к подсистеме «личный кабинет» ЕПГУ в соответствии с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E020000">
      <w:pPr>
        <w:pStyle w:val="Style_3"/>
        <w:ind w:firstLine="709" w:left="425" w:right="428"/>
        <w:jc w:val="both"/>
        <w:rPr>
          <w:sz w:val="28"/>
        </w:rPr>
      </w:pPr>
      <w:r>
        <w:rPr>
          <w:sz w:val="28"/>
        </w:rPr>
        <w:t>Для получения доступа к подсистеме «личный кабинет» ЕПГУ юридические лица используют сертифицированные средства электронной подписи  в соответствии с требованиями, установленными приказом Федеральной службы безопасности России  от 27.12.2011 № 796 «Об утверждении Требований к средствам электронной подписи и Требований к средствам удостоверяющего центра».</w:t>
      </w:r>
    </w:p>
    <w:p w14:paraId="2F020000">
      <w:pPr>
        <w:pStyle w:val="Style_3"/>
        <w:ind w:firstLine="709" w:left="425" w:right="428"/>
        <w:jc w:val="both"/>
        <w:rPr>
          <w:sz w:val="28"/>
        </w:rPr>
      </w:pPr>
      <w:r>
        <w:rPr>
          <w:sz w:val="28"/>
        </w:rPr>
        <w:t>Доступ к подсистеме «личный кабинет» ЕПГУ обеспечивается при наличии  у юридических лиц квалифицированного сертификата ключа проверки электронной подписи, выданного аккредитованным удостоверяющим центром в порядке, установленном Федеральным законом от 06.04.2011  № 63-ФЗ «Об электронной подписи» 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020000">
      <w:pPr>
        <w:pStyle w:val="Style_3"/>
        <w:ind w:firstLine="709" w:left="425" w:right="428"/>
        <w:jc w:val="both"/>
        <w:rPr>
          <w:sz w:val="28"/>
        </w:rPr>
      </w:pPr>
      <w:r>
        <w:rPr>
          <w:sz w:val="28"/>
        </w:rPr>
        <w:t>Предоставление государственной услуги посредством ЕПГУ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в соответствии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1020000">
      <w:pPr>
        <w:pStyle w:val="Style_3"/>
        <w:ind w:firstLine="709" w:left="425" w:right="428"/>
        <w:jc w:val="both"/>
        <w:rPr>
          <w:sz w:val="28"/>
        </w:rPr>
      </w:pPr>
      <w:r>
        <w:rPr>
          <w:sz w:val="28"/>
        </w:rPr>
        <w:t>Максимальный срок исполнения административной процедуры - один рабочий день.</w:t>
      </w:r>
    </w:p>
    <w:p w14:paraId="32020000">
      <w:pPr>
        <w:pStyle w:val="Style_3"/>
        <w:ind w:firstLine="709" w:left="425" w:right="428"/>
        <w:jc w:val="both"/>
        <w:rPr>
          <w:sz w:val="28"/>
        </w:rPr>
      </w:pPr>
      <w:r>
        <w:rPr>
          <w:sz w:val="28"/>
        </w:rPr>
        <w:t>Результатом процедуры являются поступление в Департамент заявления о предоставлении государственной услуги и прилагаемых документов.</w:t>
      </w:r>
    </w:p>
    <w:p w14:paraId="33020000">
      <w:pPr>
        <w:pStyle w:val="Style_3"/>
        <w:ind w:firstLine="709" w:left="425" w:right="428"/>
        <w:jc w:val="both"/>
        <w:rPr>
          <w:sz w:val="28"/>
        </w:rPr>
      </w:pPr>
    </w:p>
    <w:p w14:paraId="34020000">
      <w:pPr>
        <w:pStyle w:val="Style_3"/>
        <w:ind w:firstLine="0" w:left="425" w:right="428"/>
        <w:jc w:val="center"/>
        <w:rPr>
          <w:b w:val="1"/>
          <w:sz w:val="28"/>
        </w:rPr>
      </w:pPr>
      <w:r>
        <w:rPr>
          <w:b w:val="1"/>
          <w:sz w:val="28"/>
        </w:rPr>
        <w:t>3.9. Исправление допущенных опечаток и ошибок</w:t>
      </w:r>
    </w:p>
    <w:p w14:paraId="35020000">
      <w:pPr>
        <w:pStyle w:val="Style_3"/>
        <w:ind w:firstLine="0" w:left="425" w:right="428"/>
        <w:jc w:val="center"/>
        <w:rPr>
          <w:b w:val="1"/>
          <w:sz w:val="28"/>
        </w:rPr>
      </w:pPr>
      <w:r>
        <w:rPr>
          <w:b w:val="1"/>
          <w:sz w:val="28"/>
        </w:rPr>
        <w:t>в выданных в результате предоставления</w:t>
      </w:r>
    </w:p>
    <w:p w14:paraId="36020000">
      <w:pPr>
        <w:pStyle w:val="Style_3"/>
        <w:ind w:firstLine="0" w:left="425" w:right="428"/>
        <w:jc w:val="center"/>
        <w:rPr>
          <w:b w:val="1"/>
          <w:sz w:val="28"/>
        </w:rPr>
      </w:pPr>
      <w:r>
        <w:rPr>
          <w:b w:val="1"/>
          <w:sz w:val="28"/>
        </w:rPr>
        <w:t>государственной услуги документах</w:t>
      </w:r>
    </w:p>
    <w:p w14:paraId="37020000">
      <w:pPr>
        <w:pStyle w:val="Style_3"/>
        <w:ind w:firstLine="709" w:left="425" w:right="428"/>
        <w:jc w:val="center"/>
        <w:rPr>
          <w:b w:val="1"/>
          <w:sz w:val="28"/>
        </w:rPr>
      </w:pPr>
    </w:p>
    <w:p w14:paraId="38020000">
      <w:pPr>
        <w:pStyle w:val="Style_3"/>
        <w:ind w:firstLine="709" w:left="425" w:right="428"/>
        <w:jc w:val="both"/>
        <w:rPr>
          <w:sz w:val="28"/>
        </w:rPr>
      </w:pPr>
      <w:r>
        <w:rPr>
          <w:sz w:val="28"/>
        </w:rPr>
        <w:t>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Департамент                  с заявлением об исправлении допущенных опечаток и ошибок в выданных в результате предоставления государственной услуги документах.</w:t>
      </w:r>
    </w:p>
    <w:p w14:paraId="39020000">
      <w:pPr>
        <w:pStyle w:val="Style_3"/>
        <w:ind w:firstLine="709" w:left="425" w:right="428"/>
        <w:jc w:val="both"/>
        <w:rPr>
          <w:sz w:val="28"/>
        </w:rPr>
      </w:pPr>
      <w:r>
        <w:rPr>
          <w:sz w:val="28"/>
        </w:rPr>
        <w:t>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Департамент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3A020000">
      <w:pPr>
        <w:pStyle w:val="Style_3"/>
        <w:ind w:firstLine="709" w:left="425" w:right="428"/>
        <w:jc w:val="both"/>
        <w:rPr>
          <w:sz w:val="28"/>
        </w:rPr>
      </w:pPr>
      <w:r>
        <w:rPr>
          <w:sz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B020000">
      <w:pPr>
        <w:pStyle w:val="Style_3"/>
        <w:ind w:firstLine="709" w:left="425" w:right="428"/>
        <w:jc w:val="both"/>
        <w:rPr>
          <w:sz w:val="28"/>
        </w:rPr>
      </w:pPr>
      <w:r>
        <w:rPr>
          <w:sz w:val="28"/>
        </w:rPr>
        <w:t>- лично (заявителем представляются заявление в произвольной форме и документы с опечатками и (или) ошибками в Департамент);</w:t>
      </w:r>
    </w:p>
    <w:p w14:paraId="3C020000">
      <w:pPr>
        <w:pStyle w:val="Style_3"/>
        <w:ind w:firstLine="709" w:left="425" w:right="428"/>
        <w:jc w:val="both"/>
        <w:rPr>
          <w:sz w:val="28"/>
        </w:rPr>
      </w:pPr>
      <w:r>
        <w:rPr>
          <w:sz w:val="28"/>
        </w:rPr>
        <w:t>- через организацию почтовой связи (заявителем направляются заявление в произвольной форме и оригиналы документов с опечатками              и (или) ошибками в Департамент).</w:t>
      </w:r>
    </w:p>
    <w:p w14:paraId="3D020000">
      <w:pPr>
        <w:pStyle w:val="Style_3"/>
        <w:ind w:firstLine="709" w:left="425" w:right="428"/>
        <w:jc w:val="both"/>
        <w:rPr>
          <w:sz w:val="28"/>
        </w:rPr>
      </w:pPr>
      <w:r>
        <w:rPr>
          <w:sz w:val="28"/>
        </w:rPr>
        <w:t>Заявление рассматривается Департаментом в течение десяти рабочих дней.</w:t>
      </w:r>
    </w:p>
    <w:p w14:paraId="3E020000">
      <w:pPr>
        <w:pStyle w:val="Style_3"/>
        <w:ind w:firstLine="709" w:left="425" w:right="428"/>
        <w:jc w:val="both"/>
        <w:rPr>
          <w:sz w:val="28"/>
        </w:rPr>
      </w:pPr>
      <w:r>
        <w:rPr>
          <w:sz w:val="28"/>
        </w:rPr>
        <w:t>По результатам рассмотрения заявления об исправлении опечаток              и (или) ошибок руководитель или заместитель руководителя Департамента:</w:t>
      </w:r>
    </w:p>
    <w:p w14:paraId="3F020000">
      <w:pPr>
        <w:pStyle w:val="Style_3"/>
        <w:ind w:firstLine="709" w:left="425" w:right="428"/>
        <w:jc w:val="both"/>
        <w:rPr>
          <w:sz w:val="28"/>
        </w:rPr>
      </w:pPr>
      <w:r>
        <w:rPr>
          <w:sz w:val="28"/>
        </w:rPr>
        <w:t>- принимает решение об исправлении опечаток и (или) ошибок, допущенных в документах, выданных в результате предоставления государственной услуги, и подписывает исправленные документы;</w:t>
      </w:r>
    </w:p>
    <w:p w14:paraId="40020000">
      <w:pPr>
        <w:pStyle w:val="Style_3"/>
        <w:ind w:firstLine="709" w:left="425" w:right="428"/>
        <w:jc w:val="both"/>
        <w:rPr>
          <w:sz w:val="28"/>
        </w:rPr>
      </w:pPr>
      <w:r>
        <w:rPr>
          <w:sz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41020000">
      <w:pPr>
        <w:pStyle w:val="Style_3"/>
        <w:ind w:firstLine="709" w:left="425" w:right="428"/>
        <w:jc w:val="both"/>
        <w:rPr>
          <w:sz w:val="28"/>
        </w:rPr>
      </w:pPr>
      <w:r>
        <w:rPr>
          <w:sz w:val="28"/>
        </w:rPr>
        <w:t>Исправление опечаток и (или) ошибок, допущенных в документах, выданных в результате предоставления государственной услуги, осуществляется специалистом Отдела, участвующим в предоставлении государственной услуги.</w:t>
      </w:r>
    </w:p>
    <w:p w14:paraId="42020000">
      <w:pPr>
        <w:pStyle w:val="Style_3"/>
        <w:ind w:firstLine="709" w:left="425" w:right="428"/>
        <w:jc w:val="both"/>
        <w:rPr>
          <w:sz w:val="28"/>
        </w:rPr>
      </w:pPr>
      <w:r>
        <w:rPr>
          <w:sz w:val="28"/>
        </w:rPr>
        <w:t>При исправлении опечаток и (или) ошибок, допущенных                            в документах, выданных в результате предоставления государственной услуги, не допускается:</w:t>
      </w:r>
    </w:p>
    <w:p w14:paraId="43020000">
      <w:pPr>
        <w:pStyle w:val="Style_3"/>
        <w:ind w:firstLine="709" w:left="425" w:right="428"/>
        <w:jc w:val="both"/>
        <w:rPr>
          <w:sz w:val="28"/>
        </w:rPr>
      </w:pPr>
      <w:r>
        <w:rPr>
          <w:sz w:val="28"/>
        </w:rPr>
        <w:t>- изменение содержания документов, являющихся результатом предоставления государственной услуги;</w:t>
      </w:r>
    </w:p>
    <w:p w14:paraId="44020000">
      <w:pPr>
        <w:pStyle w:val="Style_3"/>
        <w:ind w:firstLine="709" w:left="425" w:right="428"/>
        <w:jc w:val="both"/>
        <w:rPr>
          <w:sz w:val="28"/>
        </w:rPr>
      </w:pPr>
      <w:r>
        <w:rPr>
          <w:sz w:val="28"/>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14:paraId="45020000">
      <w:pPr>
        <w:pStyle w:val="Style_3"/>
        <w:ind w:firstLine="709" w:left="425" w:right="428"/>
        <w:jc w:val="both"/>
        <w:rPr>
          <w:sz w:val="28"/>
        </w:rPr>
      </w:pPr>
      <w:r>
        <w:rPr>
          <w:sz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14:paraId="46020000">
      <w:pPr>
        <w:pStyle w:val="Style_3"/>
        <w:ind w:firstLine="709" w:left="425" w:right="428"/>
        <w:jc w:val="both"/>
        <w:rPr>
          <w:sz w:val="28"/>
        </w:rPr>
      </w:pPr>
      <w:r>
        <w:rPr>
          <w:sz w:val="28"/>
        </w:rPr>
        <w:t>Максимальный срок исполнения административной процедуры составляет десять рабочих дней со дня поступления в Департамент                      о заявления об исправлении опечаток и (или) ошибок.</w:t>
      </w:r>
    </w:p>
    <w:p w14:paraId="47020000">
      <w:pPr>
        <w:pStyle w:val="Style_3"/>
        <w:ind w:firstLine="709" w:left="425" w:right="428"/>
        <w:jc w:val="both"/>
        <w:rPr>
          <w:sz w:val="28"/>
        </w:rPr>
      </w:pPr>
      <w:r>
        <w:rPr>
          <w:sz w:val="28"/>
        </w:rPr>
        <w:t>Результатом процедуры являются:</w:t>
      </w:r>
    </w:p>
    <w:p w14:paraId="48020000">
      <w:pPr>
        <w:pStyle w:val="Style_3"/>
        <w:ind w:firstLine="709" w:left="425" w:right="428"/>
        <w:jc w:val="both"/>
        <w:rPr>
          <w:sz w:val="28"/>
        </w:rPr>
      </w:pPr>
      <w:r>
        <w:rPr>
          <w:sz w:val="28"/>
        </w:rPr>
        <w:t>- исправленные документы, являющиеся результатом предоставления государственной услуги;</w:t>
      </w:r>
    </w:p>
    <w:p w14:paraId="49020000">
      <w:pPr>
        <w:pStyle w:val="Style_3"/>
        <w:ind w:firstLine="709" w:left="425" w:right="428"/>
        <w:jc w:val="both"/>
        <w:rPr>
          <w:sz w:val="28"/>
        </w:rPr>
      </w:pPr>
      <w:r>
        <w:rPr>
          <w:sz w:val="28"/>
        </w:rP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4A020000">
      <w:pPr>
        <w:pStyle w:val="Style_3"/>
        <w:ind w:firstLine="709" w:left="425" w:right="428"/>
        <w:jc w:val="both"/>
        <w:rPr>
          <w:sz w:val="28"/>
        </w:rPr>
      </w:pPr>
    </w:p>
    <w:p w14:paraId="4B020000">
      <w:pPr>
        <w:pStyle w:val="Style_3"/>
        <w:ind w:firstLine="0" w:left="425" w:right="428"/>
        <w:jc w:val="center"/>
        <w:rPr>
          <w:b w:val="1"/>
          <w:sz w:val="28"/>
        </w:rPr>
      </w:pPr>
      <w:r>
        <w:rPr>
          <w:b w:val="1"/>
          <w:sz w:val="28"/>
        </w:rPr>
        <w:t>I</w:t>
      </w:r>
      <w:r>
        <w:rPr>
          <w:b w:val="1"/>
          <w:sz w:val="28"/>
        </w:rPr>
        <w:t>V. Особенности выполнения административных процедур</w:t>
      </w:r>
    </w:p>
    <w:p w14:paraId="4C020000">
      <w:pPr>
        <w:pStyle w:val="Style_3"/>
        <w:ind w:firstLine="0" w:left="425" w:right="428"/>
        <w:jc w:val="center"/>
        <w:rPr>
          <w:b w:val="1"/>
          <w:sz w:val="28"/>
        </w:rPr>
      </w:pPr>
      <w:r>
        <w:rPr>
          <w:b w:val="1"/>
          <w:sz w:val="28"/>
        </w:rPr>
        <w:t>(действий) в многофункциональных центрах предоставления</w:t>
      </w:r>
    </w:p>
    <w:p w14:paraId="4D020000">
      <w:pPr>
        <w:pStyle w:val="Style_3"/>
        <w:ind w:firstLine="0" w:left="425" w:right="428"/>
        <w:jc w:val="center"/>
        <w:rPr>
          <w:b w:val="1"/>
          <w:sz w:val="28"/>
        </w:rPr>
      </w:pPr>
      <w:r>
        <w:rPr>
          <w:b w:val="1"/>
          <w:sz w:val="28"/>
        </w:rPr>
        <w:t>государственных услуг</w:t>
      </w:r>
    </w:p>
    <w:p w14:paraId="4E020000">
      <w:pPr>
        <w:pStyle w:val="Style_3"/>
        <w:ind w:firstLine="709" w:left="425" w:right="428"/>
        <w:jc w:val="both"/>
        <w:rPr>
          <w:sz w:val="28"/>
        </w:rPr>
      </w:pPr>
    </w:p>
    <w:p w14:paraId="4F020000">
      <w:pPr>
        <w:pStyle w:val="Style_3"/>
        <w:ind w:firstLine="709" w:left="425" w:right="428"/>
        <w:jc w:val="both"/>
        <w:rPr>
          <w:sz w:val="28"/>
        </w:rPr>
      </w:pPr>
      <w:r>
        <w:rPr>
          <w:sz w:val="28"/>
        </w:rPr>
        <w:t>4.1. Порядок информирования заявителей о порядке предоставления государственной услуги.</w:t>
      </w:r>
    </w:p>
    <w:p w14:paraId="50020000">
      <w:pPr>
        <w:pStyle w:val="Style_3"/>
        <w:ind w:firstLine="709" w:left="425" w:right="428"/>
        <w:jc w:val="both"/>
        <w:rPr>
          <w:sz w:val="28"/>
        </w:rPr>
      </w:pPr>
      <w:r>
        <w:rPr>
          <w:sz w:val="28"/>
        </w:rPr>
        <w:t>Для организации взаимодействия с заявителями помещение МФЦ делится на следующие функциональные секторы (зоны):</w:t>
      </w:r>
    </w:p>
    <w:p w14:paraId="51020000">
      <w:pPr>
        <w:pStyle w:val="Style_3"/>
        <w:ind w:firstLine="709" w:left="425" w:right="428"/>
        <w:jc w:val="both"/>
        <w:rPr>
          <w:sz w:val="28"/>
        </w:rPr>
      </w:pPr>
      <w:r>
        <w:rPr>
          <w:sz w:val="28"/>
        </w:rPr>
        <w:t>а) сектор информирования и ожидания;</w:t>
      </w:r>
    </w:p>
    <w:p w14:paraId="52020000">
      <w:pPr>
        <w:pStyle w:val="Style_3"/>
        <w:ind w:firstLine="709" w:left="425" w:right="428"/>
        <w:jc w:val="both"/>
        <w:rPr>
          <w:sz w:val="28"/>
        </w:rPr>
      </w:pPr>
      <w:r>
        <w:rPr>
          <w:sz w:val="28"/>
        </w:rPr>
        <w:t>б) сектор приема заявителей.</w:t>
      </w:r>
    </w:p>
    <w:p w14:paraId="53020000">
      <w:pPr>
        <w:pStyle w:val="Style_3"/>
        <w:ind w:firstLine="709" w:left="425" w:right="428"/>
        <w:jc w:val="both"/>
        <w:rPr>
          <w:sz w:val="28"/>
        </w:rPr>
      </w:pPr>
      <w:r>
        <w:rPr>
          <w:sz w:val="28"/>
        </w:rPr>
        <w:t>Сектор информирования и ожидания включает в себя:</w:t>
      </w:r>
    </w:p>
    <w:p w14:paraId="54020000">
      <w:pPr>
        <w:pStyle w:val="Style_3"/>
        <w:ind w:firstLine="709" w:left="425" w:right="428"/>
        <w:jc w:val="both"/>
        <w:rPr>
          <w:sz w:val="28"/>
        </w:rPr>
      </w:pPr>
      <w:r>
        <w:rPr>
          <w:sz w:val="28"/>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государственной услуги, в том числе:</w:t>
      </w:r>
    </w:p>
    <w:p w14:paraId="55020000">
      <w:pPr>
        <w:pStyle w:val="Style_3"/>
        <w:ind w:firstLine="709" w:left="425" w:right="428"/>
        <w:jc w:val="both"/>
        <w:rPr>
          <w:sz w:val="28"/>
        </w:rPr>
      </w:pPr>
      <w:r>
        <w:rPr>
          <w:sz w:val="28"/>
        </w:rPr>
        <w:t>сроки предоставления государственной услуги;</w:t>
      </w:r>
    </w:p>
    <w:p w14:paraId="56020000">
      <w:pPr>
        <w:pStyle w:val="Style_3"/>
        <w:ind w:firstLine="709" w:left="425" w:right="428"/>
        <w:jc w:val="both"/>
        <w:rPr>
          <w:sz w:val="28"/>
        </w:rPr>
      </w:pPr>
      <w:r>
        <w:rPr>
          <w:sz w:val="28"/>
        </w:rPr>
        <w:t>размеры государственной пошлины, уплачиваемой заявителем              при получении государственной услуги, порядок ее уплаты;</w:t>
      </w:r>
    </w:p>
    <w:p w14:paraId="57020000">
      <w:pPr>
        <w:pStyle w:val="Style_3"/>
        <w:ind w:firstLine="709" w:left="425" w:right="428"/>
        <w:jc w:val="both"/>
        <w:rPr>
          <w:sz w:val="28"/>
        </w:rPr>
      </w:pPr>
      <w:r>
        <w:rPr>
          <w:sz w:val="28"/>
        </w:rPr>
        <w:t>порядок обжалования действий (бездействия), а также решений Департамента, специалистов Отдела, МФЦ, сотрудников МФЦ;</w:t>
      </w:r>
    </w:p>
    <w:p w14:paraId="58020000">
      <w:pPr>
        <w:pStyle w:val="Style_3"/>
        <w:ind w:firstLine="709" w:left="425" w:right="428"/>
        <w:jc w:val="both"/>
        <w:rPr>
          <w:sz w:val="28"/>
        </w:rPr>
      </w:pPr>
      <w:r>
        <w:rPr>
          <w:sz w:val="28"/>
        </w:rPr>
        <w:t>информацию о предусмотренной законодательством Российской Федерации ответственности государственных гражданских служащих Департамента, сотрудников МФЦ за нарушение порядка предоставления государственной услуги;</w:t>
      </w:r>
    </w:p>
    <w:p w14:paraId="59020000">
      <w:pPr>
        <w:pStyle w:val="Style_3"/>
        <w:ind w:firstLine="709" w:left="425" w:right="428"/>
        <w:jc w:val="both"/>
        <w:rPr>
          <w:sz w:val="28"/>
        </w:rPr>
      </w:pPr>
      <w:r>
        <w:rPr>
          <w:sz w:val="28"/>
        </w:rPr>
        <w:t>информацию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Российской Федерации;</w:t>
      </w:r>
    </w:p>
    <w:p w14:paraId="5A020000">
      <w:pPr>
        <w:pStyle w:val="Style_3"/>
        <w:ind w:firstLine="709" w:left="425" w:right="428"/>
        <w:jc w:val="both"/>
        <w:rPr>
          <w:sz w:val="28"/>
        </w:rPr>
      </w:pPr>
      <w:r>
        <w:rPr>
          <w:sz w:val="28"/>
        </w:rPr>
        <w:t>режим работы и адреса иных МФЦ, находящихся на территории Ивановской области;</w:t>
      </w:r>
    </w:p>
    <w:p w14:paraId="5B020000">
      <w:pPr>
        <w:pStyle w:val="Style_3"/>
        <w:ind w:firstLine="709" w:left="425" w:right="428"/>
        <w:jc w:val="both"/>
        <w:rPr>
          <w:sz w:val="28"/>
        </w:rPr>
      </w:pPr>
      <w:r>
        <w:rPr>
          <w:sz w:val="28"/>
        </w:rPr>
        <w:t>иную информацию, необходимую для получения государственной услуги;</w:t>
      </w:r>
    </w:p>
    <w:p w14:paraId="5C020000">
      <w:pPr>
        <w:pStyle w:val="Style_3"/>
        <w:ind w:firstLine="709" w:left="425" w:right="428"/>
        <w:jc w:val="both"/>
        <w:rPr>
          <w:sz w:val="28"/>
        </w:rPr>
      </w:pPr>
      <w:r>
        <w:rPr>
          <w:sz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государственной услуги, о ходе рассмотрения запросов        о предоставлении государственной услуги, а также для предоставления иной информации, в том числе указанной в подпункте «а» настоящего пункта;</w:t>
      </w:r>
    </w:p>
    <w:p w14:paraId="5D020000">
      <w:pPr>
        <w:pStyle w:val="Style_3"/>
        <w:ind w:firstLine="709" w:left="425" w:right="428"/>
        <w:jc w:val="both"/>
        <w:rPr>
          <w:sz w:val="28"/>
        </w:rPr>
      </w:pPr>
      <w:r>
        <w:rPr>
          <w:sz w:val="28"/>
        </w:rPr>
        <w:t>в) программно-аппаратный комплекс, обеспечивающий доступ заявителей к Единому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14:paraId="5E020000">
      <w:pPr>
        <w:pStyle w:val="Style_3"/>
        <w:ind w:firstLine="709" w:left="425" w:right="428"/>
        <w:jc w:val="both"/>
        <w:rPr>
          <w:sz w:val="28"/>
        </w:rPr>
      </w:pPr>
      <w:r>
        <w:rPr>
          <w:sz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государственной услуги;</w:t>
      </w:r>
    </w:p>
    <w:p w14:paraId="5F020000">
      <w:pPr>
        <w:pStyle w:val="Style_3"/>
        <w:ind w:firstLine="709" w:left="425" w:right="428"/>
        <w:jc w:val="both"/>
        <w:rPr>
          <w:sz w:val="28"/>
        </w:rPr>
      </w:pPr>
      <w:r>
        <w:rPr>
          <w:sz w:val="28"/>
        </w:rPr>
        <w:t>д) электронную систему управления очередью, предназначенную для:</w:t>
      </w:r>
    </w:p>
    <w:p w14:paraId="60020000">
      <w:pPr>
        <w:pStyle w:val="Style_3"/>
        <w:ind w:firstLine="709" w:left="425" w:right="428"/>
        <w:jc w:val="both"/>
        <w:rPr>
          <w:sz w:val="28"/>
        </w:rPr>
      </w:pPr>
      <w:r>
        <w:rPr>
          <w:sz w:val="28"/>
        </w:rPr>
        <w:t>регистрации заявителя в очереди;</w:t>
      </w:r>
    </w:p>
    <w:p w14:paraId="61020000">
      <w:pPr>
        <w:pStyle w:val="Style_3"/>
        <w:ind w:firstLine="709" w:left="425" w:right="428"/>
        <w:jc w:val="both"/>
        <w:rPr>
          <w:sz w:val="28"/>
        </w:rPr>
      </w:pPr>
      <w:r>
        <w:rPr>
          <w:sz w:val="28"/>
        </w:rPr>
        <w:t>учета заявителей в очереди;</w:t>
      </w:r>
    </w:p>
    <w:p w14:paraId="62020000">
      <w:pPr>
        <w:pStyle w:val="Style_3"/>
        <w:ind w:firstLine="709" w:left="425" w:right="428"/>
        <w:jc w:val="both"/>
        <w:rPr>
          <w:sz w:val="28"/>
        </w:rPr>
      </w:pPr>
      <w:r>
        <w:rPr>
          <w:sz w:val="28"/>
        </w:rPr>
        <w:t>отображения статуса очереди;</w:t>
      </w:r>
    </w:p>
    <w:p w14:paraId="63020000">
      <w:pPr>
        <w:pStyle w:val="Style_3"/>
        <w:ind w:firstLine="709" w:left="425" w:right="428"/>
        <w:jc w:val="both"/>
        <w:rPr>
          <w:sz w:val="28"/>
        </w:rPr>
      </w:pPr>
      <w:r>
        <w:rPr>
          <w:sz w:val="28"/>
        </w:rPr>
        <w:t>автоматического перенаправления заявителя в очередь                                 на обслуживание к следующему сотруднику МФЦ;</w:t>
      </w:r>
    </w:p>
    <w:p w14:paraId="64020000">
      <w:pPr>
        <w:pStyle w:val="Style_3"/>
        <w:ind w:firstLine="709" w:left="425" w:right="428"/>
        <w:jc w:val="both"/>
        <w:rPr>
          <w:sz w:val="28"/>
        </w:rPr>
      </w:pPr>
      <w:r>
        <w:rPr>
          <w:sz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65020000">
      <w:pPr>
        <w:pStyle w:val="Style_3"/>
        <w:ind w:firstLine="709" w:left="425" w:right="428"/>
        <w:jc w:val="both"/>
        <w:rPr>
          <w:sz w:val="28"/>
        </w:rPr>
      </w:pPr>
      <w:r>
        <w:rPr>
          <w:sz w:val="28"/>
        </w:rPr>
        <w:t xml:space="preserve">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МФЦ с использованием ресурсов телефонной сети общего пользования или информационно </w:t>
      </w:r>
      <w:r>
        <w:rPr>
          <w:sz w:val="28"/>
        </w:rPr>
        <w:t>- телекоммуникационной сети «Интернет».</w:t>
      </w:r>
    </w:p>
    <w:p w14:paraId="66020000">
      <w:pPr>
        <w:pStyle w:val="Style_3"/>
        <w:ind w:firstLine="709" w:left="425" w:right="428"/>
        <w:jc w:val="both"/>
        <w:rPr>
          <w:sz w:val="28"/>
        </w:rPr>
      </w:pPr>
      <w:r>
        <w:rPr>
          <w:sz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7020000">
      <w:pPr>
        <w:pStyle w:val="Style_3"/>
        <w:ind w:firstLine="709" w:left="425" w:right="428"/>
        <w:jc w:val="both"/>
        <w:rPr>
          <w:sz w:val="28"/>
        </w:rPr>
      </w:pPr>
      <w:r>
        <w:rPr>
          <w:sz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14:paraId="68020000">
      <w:pPr>
        <w:pStyle w:val="Style_3"/>
        <w:ind w:firstLine="709" w:left="425" w:right="428"/>
        <w:jc w:val="both"/>
        <w:rPr>
          <w:sz w:val="28"/>
        </w:rPr>
      </w:pPr>
      <w:r>
        <w:rPr>
          <w:sz w:val="28"/>
        </w:rPr>
        <w:t>4.2. Порядок действий сотрудников МФЦ при осуществлении административной процедуры по приему документов на предоставление государственной услуги:</w:t>
      </w:r>
    </w:p>
    <w:p w14:paraId="69020000">
      <w:pPr>
        <w:pStyle w:val="Style_3"/>
        <w:ind w:firstLine="709" w:left="425" w:right="428"/>
        <w:jc w:val="both"/>
        <w:rPr>
          <w:sz w:val="28"/>
        </w:rPr>
      </w:pPr>
      <w:r>
        <w:rPr>
          <w:sz w:val="28"/>
        </w:rPr>
        <w:t>- установление личности гражданина (представителя) на основании документов, удостоверяющих личность;</w:t>
      </w:r>
    </w:p>
    <w:p w14:paraId="6A020000">
      <w:pPr>
        <w:pStyle w:val="Style_3"/>
        <w:ind w:firstLine="709" w:left="425" w:right="428"/>
        <w:jc w:val="both"/>
        <w:rPr>
          <w:sz w:val="28"/>
        </w:rPr>
      </w:pPr>
      <w:r>
        <w:rPr>
          <w:sz w:val="28"/>
        </w:rPr>
        <w:t>- проверка полноты и правильности заполнения заявления;</w:t>
      </w:r>
    </w:p>
    <w:p w14:paraId="6B020000">
      <w:pPr>
        <w:pStyle w:val="Style_3"/>
        <w:ind w:firstLine="709" w:left="425" w:right="428"/>
        <w:jc w:val="both"/>
        <w:rPr>
          <w:sz w:val="28"/>
        </w:rPr>
      </w:pPr>
      <w:r>
        <w:rPr>
          <w:sz w:val="28"/>
        </w:rPr>
        <w:t>- проверка полноты пакета документов;</w:t>
      </w:r>
    </w:p>
    <w:p w14:paraId="6C020000">
      <w:pPr>
        <w:pStyle w:val="Style_3"/>
        <w:ind w:firstLine="709" w:left="425" w:right="428"/>
        <w:jc w:val="both"/>
        <w:rPr>
          <w:sz w:val="28"/>
        </w:rPr>
      </w:pPr>
      <w:r>
        <w:rPr>
          <w:sz w:val="28"/>
        </w:rPr>
        <w:t>- прием пакета документов;</w:t>
      </w:r>
    </w:p>
    <w:p w14:paraId="6D020000">
      <w:pPr>
        <w:pStyle w:val="Style_3"/>
        <w:ind w:firstLine="709" w:left="425" w:right="428"/>
        <w:jc w:val="both"/>
        <w:rPr>
          <w:sz w:val="28"/>
        </w:rPr>
      </w:pPr>
      <w:r>
        <w:rPr>
          <w:sz w:val="28"/>
        </w:rPr>
        <w:t>- формирование в 3 экземплярах с проставлением удостоверяющей надписи описи принятых документов. Выдача одного экземпляра описи заявителю;</w:t>
      </w:r>
    </w:p>
    <w:p w14:paraId="6E020000">
      <w:pPr>
        <w:pStyle w:val="Style_3"/>
        <w:ind w:firstLine="709" w:left="425" w:right="428"/>
        <w:jc w:val="both"/>
        <w:rPr>
          <w:sz w:val="28"/>
        </w:rPr>
      </w:pPr>
      <w:r>
        <w:rPr>
          <w:sz w:val="28"/>
        </w:rPr>
        <w:t>- передача пакетов документов сотруднику МФЦ, ответственному                 за обработку и хранение документов;</w:t>
      </w:r>
    </w:p>
    <w:p w14:paraId="6F020000">
      <w:pPr>
        <w:pStyle w:val="Style_3"/>
        <w:ind w:firstLine="709" w:left="425" w:right="428"/>
        <w:jc w:val="both"/>
        <w:rPr>
          <w:sz w:val="28"/>
        </w:rPr>
      </w:pPr>
      <w:r>
        <w:rPr>
          <w:sz w:val="28"/>
        </w:rPr>
        <w:t>- формирование в 2 экземплярах реестра принятых документов;</w:t>
      </w:r>
    </w:p>
    <w:p w14:paraId="70020000">
      <w:pPr>
        <w:pStyle w:val="Style_3"/>
        <w:ind w:firstLine="709" w:left="425" w:right="428"/>
        <w:jc w:val="both"/>
        <w:rPr>
          <w:sz w:val="28"/>
        </w:rPr>
      </w:pPr>
      <w:r>
        <w:rPr>
          <w:sz w:val="28"/>
        </w:rPr>
        <w:t>- передача пакетов документов по реестру в Департамент.</w:t>
      </w:r>
    </w:p>
    <w:p w14:paraId="71020000">
      <w:pPr>
        <w:pStyle w:val="Style_3"/>
        <w:ind w:firstLine="709" w:left="425" w:right="428"/>
        <w:jc w:val="both"/>
        <w:rPr>
          <w:sz w:val="28"/>
        </w:rPr>
      </w:pPr>
      <w:r>
        <w:rPr>
          <w:sz w:val="28"/>
        </w:rPr>
        <w:t>4.3. МФЦ формирование и направление межведомственного запроса не производится.</w:t>
      </w:r>
    </w:p>
    <w:p w14:paraId="72020000">
      <w:pPr>
        <w:pStyle w:val="Style_3"/>
        <w:ind w:firstLine="709" w:left="425" w:right="428"/>
        <w:jc w:val="both"/>
        <w:rPr>
          <w:sz w:val="28"/>
        </w:rPr>
      </w:pPr>
      <w:r>
        <w:rPr>
          <w:sz w:val="28"/>
        </w:rPr>
        <w:t>4.4. Выдача заявителю результата предоставления государственной услуги МФЦ не производится.</w:t>
      </w:r>
    </w:p>
    <w:p w14:paraId="73020000">
      <w:pPr>
        <w:pStyle w:val="Style_3"/>
        <w:ind w:firstLine="709" w:left="425" w:right="428"/>
        <w:jc w:val="both"/>
        <w:rPr>
          <w:sz w:val="28"/>
        </w:rPr>
      </w:pPr>
      <w:r>
        <w:rPr>
          <w:sz w:val="28"/>
        </w:rPr>
        <w:t>4.5. Проверка действительности усиленной квалифицированной электронной подписи заявителя, используемой при обращении                             за получением государственной услуги, установление перечня удостоверяющих центров, которые допускаются для использования                      в целях обеспечения указанной проверки, МФЦ не производятся.</w:t>
      </w:r>
    </w:p>
    <w:p w14:paraId="74020000">
      <w:pPr>
        <w:pStyle w:val="Style_3"/>
        <w:ind w:firstLine="709" w:left="425" w:right="428"/>
        <w:jc w:val="both"/>
      </w:pPr>
    </w:p>
    <w:p w14:paraId="75020000">
      <w:pPr>
        <w:pStyle w:val="Style_3"/>
        <w:ind w:firstLine="709" w:left="425" w:right="428"/>
        <w:jc w:val="both"/>
        <w:rPr>
          <w:sz w:val="28"/>
        </w:rPr>
      </w:pPr>
    </w:p>
    <w:p w14:paraId="76020000">
      <w:pPr>
        <w:pStyle w:val="Style_3"/>
        <w:ind w:firstLine="709" w:left="425" w:right="428"/>
        <w:jc w:val="both"/>
        <w:rPr>
          <w:sz w:val="28"/>
        </w:rPr>
      </w:pPr>
    </w:p>
    <w:p w14:paraId="77020000">
      <w:pPr>
        <w:pStyle w:val="Style_3"/>
        <w:ind w:firstLine="709" w:left="425" w:right="428"/>
        <w:jc w:val="both"/>
        <w:rPr>
          <w:sz w:val="28"/>
        </w:rPr>
      </w:pPr>
    </w:p>
    <w:p w14:paraId="78020000">
      <w:pPr>
        <w:pStyle w:val="Style_3"/>
        <w:ind w:firstLine="709" w:left="425" w:right="428"/>
        <w:jc w:val="both"/>
        <w:rPr>
          <w:sz w:val="28"/>
        </w:rPr>
      </w:pPr>
    </w:p>
    <w:p w14:paraId="79020000">
      <w:pPr>
        <w:pStyle w:val="Style_3"/>
        <w:ind w:firstLine="709" w:left="425" w:right="428"/>
        <w:jc w:val="both"/>
        <w:rPr>
          <w:sz w:val="28"/>
        </w:rPr>
      </w:pPr>
    </w:p>
    <w:p w14:paraId="7A020000">
      <w:pPr>
        <w:pStyle w:val="Style_3"/>
        <w:ind w:firstLine="709" w:left="425" w:right="428"/>
        <w:jc w:val="both"/>
        <w:rPr>
          <w:sz w:val="28"/>
        </w:rPr>
      </w:pPr>
    </w:p>
    <w:p w14:paraId="7B020000">
      <w:pPr>
        <w:pStyle w:val="Style_3"/>
        <w:ind w:firstLine="709" w:left="425" w:right="428"/>
        <w:jc w:val="both"/>
        <w:rPr>
          <w:sz w:val="28"/>
        </w:rPr>
      </w:pPr>
    </w:p>
    <w:p w14:paraId="7C020000">
      <w:pPr>
        <w:pStyle w:val="Style_3"/>
        <w:ind w:firstLine="709" w:left="425" w:right="428"/>
        <w:jc w:val="both"/>
        <w:rPr>
          <w:sz w:val="28"/>
        </w:rPr>
      </w:pPr>
    </w:p>
    <w:p w14:paraId="7D020000">
      <w:pPr>
        <w:pStyle w:val="Style_3"/>
        <w:ind w:firstLine="709" w:left="425" w:right="428"/>
        <w:jc w:val="both"/>
        <w:rPr>
          <w:sz w:val="28"/>
        </w:rPr>
      </w:pPr>
    </w:p>
    <w:p w14:paraId="7E020000">
      <w:pPr>
        <w:pStyle w:val="Style_3"/>
        <w:ind w:firstLine="709" w:left="425" w:right="428"/>
        <w:jc w:val="both"/>
        <w:rPr>
          <w:sz w:val="28"/>
        </w:rPr>
      </w:pPr>
    </w:p>
    <w:p w14:paraId="7F020000">
      <w:pPr>
        <w:pStyle w:val="Style_3"/>
        <w:ind w:firstLine="709" w:left="425" w:right="428"/>
        <w:jc w:val="both"/>
        <w:rPr>
          <w:sz w:val="28"/>
        </w:rPr>
      </w:pPr>
    </w:p>
    <w:p w14:paraId="80020000">
      <w:pPr>
        <w:pStyle w:val="Style_3"/>
        <w:ind w:firstLine="709" w:left="425" w:right="428"/>
        <w:jc w:val="both"/>
        <w:rPr>
          <w:sz w:val="28"/>
        </w:rPr>
      </w:pPr>
    </w:p>
    <w:p w14:paraId="81020000">
      <w:pPr>
        <w:pStyle w:val="Style_3"/>
        <w:ind w:firstLine="709" w:left="425" w:right="428"/>
        <w:jc w:val="both"/>
        <w:rPr>
          <w:sz w:val="28"/>
        </w:rPr>
      </w:pPr>
    </w:p>
    <w:p w14:paraId="82020000">
      <w:pPr>
        <w:pStyle w:val="Style_3"/>
        <w:ind w:firstLine="709" w:left="425" w:right="428"/>
        <w:jc w:val="both"/>
        <w:rPr>
          <w:sz w:val="28"/>
        </w:rPr>
      </w:pPr>
    </w:p>
    <w:p w14:paraId="83020000">
      <w:pPr>
        <w:pStyle w:val="Style_3"/>
        <w:ind w:firstLine="709" w:left="425" w:right="428"/>
        <w:jc w:val="both"/>
        <w:rPr>
          <w:sz w:val="28"/>
        </w:rPr>
      </w:pPr>
    </w:p>
    <w:p w14:paraId="84020000">
      <w:pPr>
        <w:pStyle w:val="Style_3"/>
        <w:ind w:firstLine="709" w:left="425" w:right="428"/>
        <w:jc w:val="both"/>
        <w:rPr>
          <w:sz w:val="28"/>
        </w:rPr>
      </w:pPr>
    </w:p>
    <w:p w14:paraId="85020000">
      <w:pPr>
        <w:pStyle w:val="Style_3"/>
        <w:ind w:firstLine="709" w:left="425" w:right="428"/>
        <w:jc w:val="both"/>
        <w:rPr>
          <w:sz w:val="28"/>
        </w:rPr>
      </w:pPr>
    </w:p>
    <w:p w14:paraId="86020000">
      <w:pPr>
        <w:pStyle w:val="Style_3"/>
        <w:ind w:firstLine="709" w:left="425" w:right="428"/>
        <w:jc w:val="both"/>
        <w:rPr>
          <w:sz w:val="28"/>
        </w:rPr>
      </w:pPr>
    </w:p>
    <w:p w14:paraId="87020000">
      <w:pPr>
        <w:pStyle w:val="Style_3"/>
        <w:ind w:firstLine="709" w:left="425" w:right="428"/>
        <w:jc w:val="both"/>
        <w:rPr>
          <w:sz w:val="28"/>
        </w:rPr>
      </w:pPr>
    </w:p>
    <w:p w14:paraId="88020000">
      <w:pPr>
        <w:pStyle w:val="Style_3"/>
        <w:ind w:firstLine="709" w:left="425" w:right="428"/>
        <w:jc w:val="both"/>
        <w:rPr>
          <w:sz w:val="28"/>
        </w:rPr>
      </w:pPr>
    </w:p>
    <w:p w14:paraId="89020000">
      <w:pPr>
        <w:pStyle w:val="Style_3"/>
        <w:ind w:firstLine="709" w:left="425" w:right="428"/>
        <w:jc w:val="both"/>
        <w:rPr>
          <w:sz w:val="28"/>
        </w:rPr>
      </w:pPr>
    </w:p>
    <w:p w14:paraId="8A020000">
      <w:pPr>
        <w:pStyle w:val="Style_3"/>
        <w:ind w:firstLine="709" w:left="425" w:right="428"/>
        <w:jc w:val="both"/>
        <w:rPr>
          <w:sz w:val="28"/>
        </w:rPr>
      </w:pPr>
    </w:p>
    <w:p w14:paraId="8B020000">
      <w:pPr>
        <w:pStyle w:val="Style_3"/>
        <w:ind w:firstLine="709" w:left="425" w:right="428"/>
        <w:jc w:val="both"/>
        <w:rPr>
          <w:sz w:val="28"/>
        </w:rPr>
      </w:pPr>
    </w:p>
    <w:p w14:paraId="8C020000">
      <w:pPr>
        <w:pStyle w:val="Style_3"/>
        <w:ind w:firstLine="709" w:left="425" w:right="428"/>
        <w:jc w:val="both"/>
        <w:rPr>
          <w:sz w:val="28"/>
        </w:rPr>
      </w:pPr>
    </w:p>
    <w:p w14:paraId="8D020000">
      <w:pPr>
        <w:pStyle w:val="Style_3"/>
        <w:ind w:firstLine="709" w:left="425" w:right="428"/>
        <w:jc w:val="both"/>
        <w:rPr>
          <w:sz w:val="28"/>
        </w:rPr>
      </w:pPr>
    </w:p>
    <w:p w14:paraId="8E020000">
      <w:pPr>
        <w:pStyle w:val="Style_3"/>
        <w:ind w:firstLine="709" w:left="425" w:right="428"/>
        <w:jc w:val="both"/>
        <w:rPr>
          <w:sz w:val="28"/>
        </w:rPr>
      </w:pPr>
    </w:p>
    <w:p w14:paraId="8F020000">
      <w:pPr>
        <w:pStyle w:val="Style_3"/>
        <w:ind w:firstLine="709" w:left="425" w:right="428"/>
        <w:jc w:val="both"/>
        <w:rPr>
          <w:sz w:val="28"/>
        </w:rPr>
      </w:pPr>
    </w:p>
    <w:p w14:paraId="90020000">
      <w:pPr>
        <w:pStyle w:val="Style_3"/>
        <w:ind w:firstLine="709" w:left="425" w:right="428"/>
        <w:jc w:val="both"/>
        <w:rPr>
          <w:sz w:val="28"/>
        </w:rPr>
      </w:pPr>
    </w:p>
    <w:p w14:paraId="91020000">
      <w:pPr>
        <w:pStyle w:val="Style_3"/>
        <w:ind w:firstLine="709" w:left="425" w:right="428"/>
        <w:jc w:val="both"/>
        <w:rPr>
          <w:sz w:val="28"/>
        </w:rPr>
      </w:pPr>
    </w:p>
    <w:p w14:paraId="92020000">
      <w:pPr>
        <w:pStyle w:val="Style_3"/>
        <w:ind w:firstLine="709" w:left="425" w:right="428"/>
        <w:jc w:val="both"/>
        <w:rPr>
          <w:sz w:val="28"/>
        </w:rPr>
      </w:pPr>
    </w:p>
    <w:p w14:paraId="93020000">
      <w:pPr>
        <w:pStyle w:val="Style_3"/>
        <w:ind w:firstLine="709" w:left="425" w:right="428"/>
        <w:jc w:val="both"/>
        <w:rPr>
          <w:sz w:val="28"/>
        </w:rPr>
      </w:pPr>
    </w:p>
    <w:p w14:paraId="94020000">
      <w:pPr>
        <w:pStyle w:val="Style_3"/>
        <w:ind w:firstLine="709" w:left="425" w:right="428"/>
        <w:jc w:val="both"/>
        <w:rPr>
          <w:sz w:val="28"/>
        </w:rPr>
      </w:pPr>
    </w:p>
    <w:p w14:paraId="95020000">
      <w:pPr>
        <w:pStyle w:val="Style_3"/>
        <w:ind w:firstLine="709" w:left="425" w:right="428"/>
        <w:jc w:val="both"/>
        <w:rPr>
          <w:sz w:val="28"/>
        </w:rPr>
      </w:pPr>
    </w:p>
    <w:p w14:paraId="96020000">
      <w:pPr>
        <w:pStyle w:val="Style_3"/>
        <w:ind w:firstLine="709" w:left="425" w:right="428"/>
        <w:jc w:val="both"/>
        <w:rPr>
          <w:sz w:val="28"/>
        </w:rPr>
      </w:pPr>
    </w:p>
    <w:p w14:paraId="97020000">
      <w:pPr>
        <w:tabs>
          <w:tab w:leader="none" w:pos="9922" w:val="left"/>
        </w:tabs>
        <w:spacing w:after="0" w:line="240" w:lineRule="auto"/>
        <w:ind w:firstLine="0" w:left="426"/>
        <w:rPr>
          <w:rFonts w:ascii="Times New Roman" w:hAnsi="Times New Roman"/>
          <w:sz w:val="28"/>
        </w:rPr>
      </w:pPr>
    </w:p>
    <w:p w14:paraId="98020000">
      <w:pPr>
        <w:widowControl w:val="1"/>
        <w:spacing w:after="0" w:line="240" w:lineRule="auto"/>
        <w:ind w:firstLine="0" w:left="5528"/>
        <w:rPr>
          <w:rFonts w:ascii="Times New Roman" w:hAnsi="Times New Roman"/>
          <w:sz w:val="28"/>
        </w:rPr>
      </w:pPr>
      <w:r>
        <w:rPr>
          <w:rFonts w:ascii="Times New Roman" w:hAnsi="Times New Roman"/>
          <w:sz w:val="28"/>
        </w:rPr>
        <w:t xml:space="preserve">Приложение 1 </w:t>
      </w:r>
    </w:p>
    <w:p w14:paraId="99020000">
      <w:pPr>
        <w:widowControl w:val="1"/>
        <w:spacing w:after="0" w:line="240" w:lineRule="auto"/>
        <w:ind w:firstLine="0" w:left="5528"/>
        <w:rPr>
          <w:rFonts w:ascii="Times New Roman" w:hAnsi="Times New Roman"/>
          <w:sz w:val="28"/>
        </w:rPr>
      </w:pPr>
      <w:r>
        <w:rPr>
          <w:rFonts w:ascii="Times New Roman" w:hAnsi="Times New Roman"/>
          <w:sz w:val="28"/>
        </w:rPr>
        <w:t>к Административному регламенту</w:t>
      </w:r>
    </w:p>
    <w:p w14:paraId="9A020000">
      <w:pPr>
        <w:widowControl w:val="1"/>
        <w:spacing w:after="0" w:line="240" w:lineRule="auto"/>
        <w:ind w:firstLine="0" w:left="5103"/>
        <w:rPr>
          <w:rFonts w:ascii="Times New Roman" w:hAnsi="Times New Roman"/>
          <w:sz w:val="28"/>
        </w:rPr>
      </w:pPr>
    </w:p>
    <w:p w14:paraId="9B020000">
      <w:pPr>
        <w:spacing w:after="0" w:line="240" w:lineRule="auto"/>
        <w:ind/>
        <w:jc w:val="center"/>
        <w:rPr>
          <w:rFonts w:ascii="Times New Roman" w:hAnsi="Times New Roman"/>
          <w:b w:val="1"/>
          <w:sz w:val="28"/>
        </w:rPr>
      </w:pPr>
      <w:r>
        <w:rPr>
          <w:rFonts w:ascii="Times New Roman" w:hAnsi="Times New Roman"/>
          <w:b w:val="1"/>
          <w:sz w:val="28"/>
        </w:rPr>
        <w:t>Перечень</w:t>
      </w:r>
    </w:p>
    <w:p w14:paraId="9C020000">
      <w:pPr>
        <w:spacing w:after="0" w:line="240" w:lineRule="auto"/>
        <w:ind/>
        <w:jc w:val="center"/>
        <w:rPr>
          <w:rFonts w:ascii="Times New Roman" w:hAnsi="Times New Roman"/>
          <w:b w:val="1"/>
          <w:sz w:val="28"/>
        </w:rPr>
      </w:pPr>
      <w:r>
        <w:rPr>
          <w:rFonts w:ascii="Times New Roman" w:hAnsi="Times New Roman"/>
          <w:b w:val="1"/>
          <w:sz w:val="28"/>
        </w:rPr>
        <w:t>признаков, определяющих вариант предоставления</w:t>
      </w:r>
    </w:p>
    <w:p w14:paraId="9D020000">
      <w:pPr>
        <w:spacing w:after="0" w:line="240" w:lineRule="auto"/>
        <w:ind/>
        <w:jc w:val="center"/>
        <w:rPr>
          <w:rFonts w:ascii="Times New Roman" w:hAnsi="Times New Roman"/>
          <w:b w:val="1"/>
          <w:sz w:val="28"/>
        </w:rPr>
      </w:pPr>
      <w:r>
        <w:rPr>
          <w:rFonts w:ascii="Times New Roman" w:hAnsi="Times New Roman"/>
          <w:b w:val="1"/>
          <w:sz w:val="28"/>
        </w:rPr>
        <w:t>государственной услуги</w:t>
      </w:r>
    </w:p>
    <w:p w14:paraId="9E020000">
      <w:pPr>
        <w:spacing w:after="0" w:line="240" w:lineRule="auto"/>
        <w:ind/>
        <w:jc w:val="both"/>
        <w:outlineLvl w:val="0"/>
        <w:rPr>
          <w:rFonts w:ascii="Times New Roman" w:hAnsi="Times New Roman"/>
          <w:sz w:val="28"/>
        </w:rPr>
      </w:pPr>
    </w:p>
    <w:tbl>
      <w:tblPr>
        <w:tblStyle w:val="Style_5"/>
        <w:tblInd w:type="dxa" w:w="0"/>
        <w:tblLayout w:type="fixed"/>
        <w:tblCellMar>
          <w:top w:type="dxa" w:w="102"/>
          <w:left w:type="dxa" w:w="62"/>
          <w:bottom w:type="dxa" w:w="102"/>
          <w:right w:type="dxa" w:w="62"/>
        </w:tblCellMar>
      </w:tblPr>
      <w:tblGrid>
        <w:gridCol w:w="549"/>
        <w:gridCol w:w="2288"/>
        <w:gridCol w:w="7087"/>
      </w:tblGrid>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/п</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spacing w:after="0" w:line="240" w:lineRule="auto"/>
              <w:ind/>
              <w:jc w:val="center"/>
              <w:rPr>
                <w:rFonts w:ascii="Times New Roman" w:hAnsi="Times New Roman"/>
                <w:sz w:val="28"/>
              </w:rPr>
            </w:pPr>
            <w:r>
              <w:rPr>
                <w:rFonts w:ascii="Times New Roman" w:hAnsi="Times New Roman"/>
                <w:sz w:val="28"/>
              </w:rPr>
              <w:t>Наименование признака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spacing w:after="0" w:line="240" w:lineRule="auto"/>
              <w:ind/>
              <w:jc w:val="center"/>
              <w:rPr>
                <w:rFonts w:ascii="Times New Roman" w:hAnsi="Times New Roman"/>
                <w:sz w:val="28"/>
              </w:rPr>
            </w:pPr>
            <w:r>
              <w:rPr>
                <w:rFonts w:ascii="Times New Roman" w:hAnsi="Times New Roman"/>
                <w:sz w:val="28"/>
              </w:rPr>
              <w:t>Значение признака</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spacing w:after="0" w:line="240" w:lineRule="auto"/>
              <w:ind/>
              <w:jc w:val="center"/>
              <w:outlineLvl w:val="0"/>
              <w:rPr>
                <w:rFonts w:ascii="Times New Roman" w:hAnsi="Times New Roman"/>
                <w:sz w:val="28"/>
              </w:rPr>
            </w:pPr>
            <w:r>
              <w:rPr>
                <w:rFonts w:ascii="Times New Roman" w:hAnsi="Times New Roman"/>
                <w:sz w:val="28"/>
              </w:rPr>
              <w:t xml:space="preserve">Выдача лицензии на розничную продажу алкогольной продукции </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A602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spacing w:after="0" w:line="240" w:lineRule="auto"/>
              <w:ind/>
              <w:jc w:val="center"/>
              <w:rPr>
                <w:rFonts w:ascii="Times New Roman" w:hAnsi="Times New Roman"/>
                <w:sz w:val="28"/>
              </w:rPr>
            </w:pPr>
            <w:r>
              <w:rPr>
                <w:rFonts w:ascii="Times New Roman" w:hAnsi="Times New Roman"/>
                <w:sz w:val="28"/>
              </w:rPr>
              <w:t>2.</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spacing w:after="0" w:line="240" w:lineRule="auto"/>
              <w:ind/>
              <w:rPr>
                <w:rFonts w:ascii="Times New Roman" w:hAnsi="Times New Roman"/>
                <w:sz w:val="28"/>
              </w:rPr>
            </w:pPr>
            <w:r>
              <w:rPr>
                <w:rFonts w:ascii="Times New Roman" w:hAnsi="Times New Roman"/>
                <w:sz w:val="28"/>
              </w:rPr>
              <w:t>Место осуществления розничной продажи алкогольной продукции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spacing w:after="0" w:line="240" w:lineRule="auto"/>
              <w:ind/>
              <w:jc w:val="both"/>
              <w:rPr>
                <w:rFonts w:ascii="Times New Roman" w:hAnsi="Times New Roman"/>
                <w:sz w:val="28"/>
              </w:rPr>
            </w:pPr>
            <w:r>
              <w:rPr>
                <w:rFonts w:ascii="Times New Roman" w:hAnsi="Times New Roman"/>
                <w:sz w:val="28"/>
              </w:rPr>
              <w:t>- стационарный объект, включая складское помещение</w:t>
            </w:r>
          </w:p>
          <w:p w14:paraId="AA020000">
            <w:pPr>
              <w:spacing w:after="0" w:line="240" w:lineRule="auto"/>
              <w:ind/>
              <w:jc w:val="both"/>
              <w:rPr>
                <w:rFonts w:ascii="Times New Roman" w:hAnsi="Times New Roman"/>
                <w:sz w:val="28"/>
              </w:rPr>
            </w:pPr>
            <w:r>
              <w:rPr>
                <w:rFonts w:ascii="Times New Roman" w:hAnsi="Times New Roman"/>
                <w:sz w:val="28"/>
              </w:rPr>
              <w:t>- водное судно</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spacing w:after="0" w:line="240" w:lineRule="auto"/>
              <w:ind/>
              <w:jc w:val="center"/>
              <w:rPr>
                <w:rFonts w:ascii="Times New Roman" w:hAnsi="Times New Roman"/>
                <w:sz w:val="28"/>
              </w:rPr>
            </w:pPr>
            <w:r>
              <w:rPr>
                <w:rFonts w:ascii="Times New Roman" w:hAnsi="Times New Roman"/>
                <w:sz w:val="28"/>
              </w:rPr>
              <w:t>3.</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spacing w:after="0" w:line="240" w:lineRule="auto"/>
              <w:ind/>
              <w:rPr>
                <w:rFonts w:ascii="Times New Roman" w:hAnsi="Times New Roman"/>
                <w:sz w:val="28"/>
              </w:rPr>
            </w:pPr>
            <w:r>
              <w:rPr>
                <w:rFonts w:ascii="Times New Roman" w:hAnsi="Times New Roman"/>
                <w:sz w:val="28"/>
              </w:rPr>
              <w:t>Адрес расположения стационарного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spacing w:after="0" w:line="240" w:lineRule="auto"/>
              <w:ind/>
              <w:jc w:val="both"/>
              <w:rPr>
                <w:rFonts w:ascii="Times New Roman" w:hAnsi="Times New Roman"/>
                <w:sz w:val="28"/>
              </w:rPr>
            </w:pPr>
            <w:r>
              <w:rPr>
                <w:rFonts w:ascii="Times New Roman" w:hAnsi="Times New Roman"/>
                <w:sz w:val="28"/>
              </w:rPr>
              <w:t>- по адресу места нахождения организации</w:t>
            </w:r>
          </w:p>
          <w:p w14:paraId="AE020000">
            <w:pPr>
              <w:spacing w:after="0" w:line="240" w:lineRule="auto"/>
              <w:ind/>
              <w:jc w:val="both"/>
              <w:rPr>
                <w:rFonts w:ascii="Times New Roman" w:hAnsi="Times New Roman"/>
                <w:sz w:val="28"/>
              </w:rPr>
            </w:pPr>
            <w:r>
              <w:rPr>
                <w:rFonts w:ascii="Times New Roman" w:hAnsi="Times New Roman"/>
                <w:sz w:val="28"/>
              </w:rPr>
              <w:t>- по адресу места нахождения обособленного подразделения</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spacing w:after="0" w:line="240" w:lineRule="auto"/>
              <w:ind/>
              <w:jc w:val="center"/>
              <w:outlineLvl w:val="0"/>
              <w:rPr>
                <w:rFonts w:ascii="Times New Roman" w:hAnsi="Times New Roman"/>
                <w:sz w:val="28"/>
              </w:rPr>
            </w:pPr>
            <w:r>
              <w:rPr>
                <w:rFonts w:ascii="Times New Roman" w:hAnsi="Times New Roman"/>
                <w:sz w:val="28"/>
              </w:rPr>
              <w:t>Выдача лицензии на розничную продажу алкогольной продукции  при оказании услуг общественного питания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Mar>
              <w:top w:type="dxa" w:w="102"/>
              <w:left w:type="dxa" w:w="62"/>
              <w:bottom w:type="dxa" w:w="102"/>
              <w:right w:type="dxa" w:w="62"/>
            </w:tcMar>
          </w:tcPr>
          <w:p w14:paraId="B202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B302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spacing w:after="0" w:line="240" w:lineRule="auto"/>
              <w:ind/>
              <w:jc w:val="center"/>
              <w:rPr>
                <w:rFonts w:ascii="Times New Roman" w:hAnsi="Times New Roman"/>
                <w:sz w:val="28"/>
              </w:rPr>
            </w:pPr>
            <w:r>
              <w:rPr>
                <w:rFonts w:ascii="Times New Roman" w:hAnsi="Times New Roman"/>
                <w:sz w:val="28"/>
              </w:rPr>
              <w:t>2.</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spacing w:after="0" w:line="240" w:lineRule="auto"/>
              <w:ind/>
              <w:rPr>
                <w:rFonts w:ascii="Times New Roman" w:hAnsi="Times New Roman"/>
                <w:sz w:val="28"/>
              </w:rPr>
            </w:pPr>
            <w:r>
              <w:rPr>
                <w:rFonts w:ascii="Times New Roman" w:hAnsi="Times New Roman"/>
                <w:sz w:val="28"/>
              </w:rPr>
              <w:t xml:space="preserve">Место осуществления розничной продажи алкогольной продукции при оказании услуг общественного </w:t>
            </w:r>
            <w:r>
              <w:rPr>
                <w:rFonts w:ascii="Times New Roman" w:hAnsi="Times New Roman"/>
                <w:sz w:val="28"/>
              </w:rPr>
              <w:t>питания</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spacing w:after="0" w:line="240" w:lineRule="auto"/>
              <w:ind/>
              <w:jc w:val="both"/>
              <w:rPr>
                <w:rFonts w:ascii="Times New Roman" w:hAnsi="Times New Roman"/>
                <w:sz w:val="28"/>
              </w:rPr>
            </w:pPr>
            <w:r>
              <w:rPr>
                <w:rFonts w:ascii="Times New Roman" w:hAnsi="Times New Roman"/>
                <w:sz w:val="28"/>
              </w:rPr>
              <w:t>- стационарный объект</w:t>
            </w:r>
          </w:p>
          <w:p w14:paraId="B7020000">
            <w:pPr>
              <w:spacing w:after="0" w:line="240" w:lineRule="auto"/>
              <w:ind/>
              <w:jc w:val="both"/>
              <w:rPr>
                <w:rFonts w:ascii="Times New Roman" w:hAnsi="Times New Roman"/>
                <w:sz w:val="28"/>
              </w:rPr>
            </w:pPr>
            <w:r>
              <w:rPr>
                <w:rFonts w:ascii="Times New Roman" w:hAnsi="Times New Roman"/>
                <w:sz w:val="28"/>
              </w:rPr>
              <w:t>- нестационарный объект</w:t>
            </w:r>
          </w:p>
          <w:p w14:paraId="B8020000">
            <w:pPr>
              <w:spacing w:after="0" w:line="240" w:lineRule="auto"/>
              <w:ind/>
              <w:jc w:val="both"/>
              <w:rPr>
                <w:rFonts w:ascii="Times New Roman" w:hAnsi="Times New Roman"/>
                <w:sz w:val="28"/>
              </w:rPr>
            </w:pPr>
            <w:r>
              <w:rPr>
                <w:rFonts w:ascii="Times New Roman" w:hAnsi="Times New Roman"/>
                <w:sz w:val="28"/>
              </w:rPr>
              <w:t>- вагон-ресторан (вагон-кафе, вагон-буфет, вагон-бар), воздушное судно, водное судно</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spacing w:after="0" w:line="240" w:lineRule="auto"/>
              <w:ind/>
              <w:jc w:val="center"/>
              <w:rPr>
                <w:rFonts w:ascii="Times New Roman" w:hAnsi="Times New Roman"/>
                <w:sz w:val="28"/>
              </w:rPr>
            </w:pPr>
            <w:r>
              <w:rPr>
                <w:rFonts w:ascii="Times New Roman" w:hAnsi="Times New Roman"/>
                <w:sz w:val="28"/>
              </w:rPr>
              <w:t>3.</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spacing w:after="0" w:line="240" w:lineRule="auto"/>
              <w:ind/>
              <w:rPr>
                <w:rFonts w:ascii="Times New Roman" w:hAnsi="Times New Roman"/>
                <w:sz w:val="28"/>
              </w:rPr>
            </w:pPr>
            <w:r>
              <w:rPr>
                <w:rFonts w:ascii="Times New Roman" w:hAnsi="Times New Roman"/>
                <w:sz w:val="28"/>
              </w:rPr>
              <w:t>Адрес расположения стационарного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spacing w:after="0" w:line="240" w:lineRule="auto"/>
              <w:ind/>
              <w:jc w:val="both"/>
              <w:rPr>
                <w:rFonts w:ascii="Times New Roman" w:hAnsi="Times New Roman"/>
                <w:sz w:val="28"/>
              </w:rPr>
            </w:pPr>
            <w:r>
              <w:rPr>
                <w:rFonts w:ascii="Times New Roman" w:hAnsi="Times New Roman"/>
                <w:sz w:val="28"/>
              </w:rPr>
              <w:t>- по адресу места нахождения организации</w:t>
            </w:r>
          </w:p>
          <w:p w14:paraId="BC020000">
            <w:pPr>
              <w:spacing w:after="0" w:line="240" w:lineRule="auto"/>
              <w:ind/>
              <w:jc w:val="both"/>
              <w:rPr>
                <w:rFonts w:ascii="Times New Roman" w:hAnsi="Times New Roman"/>
                <w:sz w:val="28"/>
              </w:rPr>
            </w:pPr>
            <w:r>
              <w:rPr>
                <w:rFonts w:ascii="Times New Roman" w:hAnsi="Times New Roman"/>
                <w:sz w:val="28"/>
              </w:rPr>
              <w:t>- по адресу места нахождения обособленного подразделения</w:t>
            </w:r>
          </w:p>
          <w:p w14:paraId="BD020000">
            <w:pPr>
              <w:spacing w:after="0" w:line="240" w:lineRule="auto"/>
              <w:ind/>
              <w:jc w:val="both"/>
              <w:rPr>
                <w:rFonts w:ascii="Times New Roman" w:hAnsi="Times New Roman"/>
                <w:sz w:val="28"/>
              </w:rPr>
            </w:pP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spacing w:after="0" w:line="240" w:lineRule="auto"/>
              <w:ind/>
              <w:jc w:val="center"/>
              <w:rPr>
                <w:rFonts w:ascii="Times New Roman" w:hAnsi="Times New Roman"/>
                <w:sz w:val="28"/>
              </w:rPr>
            </w:pPr>
            <w:r>
              <w:rPr>
                <w:rFonts w:ascii="Times New Roman" w:hAnsi="Times New Roman"/>
                <w:sz w:val="28"/>
              </w:rPr>
              <w:t>4.</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spacing w:after="0" w:line="240" w:lineRule="auto"/>
              <w:ind/>
              <w:rPr>
                <w:rFonts w:ascii="Times New Roman" w:hAnsi="Times New Roman"/>
                <w:sz w:val="28"/>
              </w:rPr>
            </w:pPr>
            <w:r>
              <w:rPr>
                <w:rFonts w:ascii="Times New Roman" w:hAnsi="Times New Roman"/>
                <w:sz w:val="28"/>
              </w:rPr>
              <w:t>Регистрация объекта общественного питания в ЕГРН</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spacing w:after="0" w:line="240" w:lineRule="auto"/>
              <w:ind/>
              <w:jc w:val="both"/>
              <w:rPr>
                <w:rFonts w:ascii="Times New Roman" w:hAnsi="Times New Roman"/>
                <w:sz w:val="28"/>
              </w:rPr>
            </w:pPr>
            <w:r>
              <w:rPr>
                <w:rFonts w:ascii="Times New Roman" w:hAnsi="Times New Roman"/>
                <w:sz w:val="28"/>
              </w:rPr>
              <w:t>- право на объект общественного питания зарегистрировано в ЕГРН</w:t>
            </w:r>
          </w:p>
          <w:p w14:paraId="C1020000">
            <w:pPr>
              <w:spacing w:after="0" w:line="240" w:lineRule="auto"/>
              <w:ind/>
              <w:jc w:val="both"/>
              <w:rPr>
                <w:rFonts w:ascii="Times New Roman" w:hAnsi="Times New Roman"/>
                <w:sz w:val="28"/>
              </w:rPr>
            </w:pPr>
            <w:r>
              <w:rPr>
                <w:rFonts w:ascii="Times New Roman" w:hAnsi="Times New Roman"/>
                <w:sz w:val="28"/>
              </w:rPr>
              <w:t>- право на объект общественного питания не зарегистрировано в ЕГРН</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spacing w:after="0" w:line="240" w:lineRule="auto"/>
              <w:ind/>
              <w:jc w:val="center"/>
              <w:outlineLvl w:val="0"/>
              <w:rPr>
                <w:rFonts w:ascii="Times New Roman" w:hAnsi="Times New Roman"/>
                <w:sz w:val="28"/>
              </w:rPr>
            </w:pPr>
            <w:r>
              <w:rPr>
                <w:rFonts w:ascii="Times New Roman" w:hAnsi="Times New Roman"/>
                <w:sz w:val="28"/>
              </w:rPr>
              <w:t xml:space="preserve">Переоформление лицензии на розничную продажу алкогольной продукции </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C602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line="240" w:lineRule="auto"/>
              <w:ind/>
              <w:jc w:val="center"/>
              <w:rPr>
                <w:rFonts w:ascii="Times New Roman" w:hAnsi="Times New Roman"/>
                <w:sz w:val="28"/>
              </w:rPr>
            </w:pPr>
            <w:r>
              <w:rPr>
                <w:rFonts w:ascii="Times New Roman" w:hAnsi="Times New Roman"/>
                <w:sz w:val="28"/>
              </w:rPr>
              <w:t>2.</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rPr>
                <w:rFonts w:ascii="Times New Roman" w:hAnsi="Times New Roman"/>
                <w:sz w:val="28"/>
              </w:rPr>
            </w:pPr>
            <w:r>
              <w:rPr>
                <w:rFonts w:ascii="Times New Roman" w:hAnsi="Times New Roman"/>
                <w:sz w:val="28"/>
              </w:rPr>
              <w:t>Причина переоформления лицензии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line="240" w:lineRule="auto"/>
              <w:ind/>
              <w:jc w:val="both"/>
              <w:rPr>
                <w:rFonts w:ascii="Times New Roman" w:hAnsi="Times New Roman"/>
                <w:sz w:val="28"/>
              </w:rPr>
            </w:pPr>
            <w:r>
              <w:rPr>
                <w:rFonts w:ascii="Times New Roman" w:hAnsi="Times New Roman"/>
                <w:sz w:val="28"/>
              </w:rPr>
              <w:t>- реорганизация юридического лица</w:t>
            </w:r>
          </w:p>
          <w:p w14:paraId="CA020000">
            <w:pPr>
              <w:spacing w:after="0" w:line="240" w:lineRule="auto"/>
              <w:ind/>
              <w:jc w:val="both"/>
              <w:rPr>
                <w:rFonts w:ascii="Times New Roman" w:hAnsi="Times New Roman"/>
                <w:sz w:val="28"/>
              </w:rPr>
            </w:pPr>
            <w:r>
              <w:rPr>
                <w:rFonts w:ascii="Times New Roman" w:hAnsi="Times New Roman"/>
                <w:sz w:val="28"/>
              </w:rPr>
              <w:t>- изменение места нахождения лицензиата или указанных в лицензии мест нахождения его обособленных подразделений</w:t>
            </w:r>
          </w:p>
          <w:p w14:paraId="CB020000">
            <w:pPr>
              <w:spacing w:after="0" w:line="240" w:lineRule="auto"/>
              <w:ind/>
              <w:jc w:val="both"/>
              <w:rPr>
                <w:rFonts w:ascii="Times New Roman" w:hAnsi="Times New Roman"/>
                <w:sz w:val="28"/>
              </w:rPr>
            </w:pPr>
            <w:r>
              <w:rPr>
                <w:rFonts w:ascii="Times New Roman" w:hAnsi="Times New Roman"/>
                <w:sz w:val="28"/>
              </w:rPr>
              <w:t>- окончание срока аренды складского помещения, стационарного торгового объекта, используемого для осуществления лицензируемого вида деятельности</w:t>
            </w:r>
          </w:p>
          <w:p w14:paraId="CC020000">
            <w:pPr>
              <w:spacing w:after="0" w:line="240" w:lineRule="auto"/>
              <w:ind/>
              <w:jc w:val="both"/>
              <w:rPr>
                <w:rFonts w:ascii="Times New Roman" w:hAnsi="Times New Roman"/>
                <w:sz w:val="28"/>
              </w:rPr>
            </w:pPr>
            <w:r>
              <w:rPr>
                <w:rFonts w:ascii="Times New Roman" w:hAnsi="Times New Roman"/>
                <w:sz w:val="28"/>
              </w:rPr>
              <w:t>- исключение из лицензии мест нахождения обособленных подразделений</w:t>
            </w:r>
          </w:p>
          <w:p w14:paraId="CD020000">
            <w:pPr>
              <w:spacing w:after="0" w:line="240" w:lineRule="auto"/>
              <w:ind/>
              <w:jc w:val="both"/>
              <w:rPr>
                <w:rFonts w:ascii="Times New Roman" w:hAnsi="Times New Roman"/>
                <w:sz w:val="28"/>
              </w:rPr>
            </w:pPr>
            <w:r>
              <w:rPr>
                <w:rFonts w:ascii="Times New Roman" w:hAnsi="Times New Roman"/>
                <w:sz w:val="28"/>
              </w:rPr>
              <w:t>- изменение иных указанных в лицензии сведений</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spacing w:after="0" w:line="240" w:lineRule="auto"/>
              <w:ind/>
              <w:jc w:val="center"/>
              <w:rPr>
                <w:rFonts w:ascii="Times New Roman" w:hAnsi="Times New Roman"/>
                <w:sz w:val="28"/>
              </w:rPr>
            </w:pPr>
            <w:r>
              <w:rPr>
                <w:rFonts w:ascii="Times New Roman" w:hAnsi="Times New Roman"/>
                <w:sz w:val="28"/>
              </w:rPr>
              <w:t>3.</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spacing w:after="0" w:line="240" w:lineRule="auto"/>
              <w:ind/>
              <w:rPr>
                <w:rFonts w:ascii="Times New Roman" w:hAnsi="Times New Roman"/>
                <w:sz w:val="28"/>
              </w:rPr>
            </w:pPr>
            <w:r>
              <w:rPr>
                <w:rFonts w:ascii="Times New Roman" w:hAnsi="Times New Roman"/>
                <w:sz w:val="28"/>
              </w:rPr>
              <w:t>Форма  реорганизации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выделение, разделение</w:t>
            </w:r>
          </w:p>
          <w:p w14:paraId="D1020000">
            <w:pPr>
              <w:spacing w:after="0" w:line="240" w:lineRule="auto"/>
              <w:ind/>
              <w:jc w:val="both"/>
              <w:rPr>
                <w:rFonts w:ascii="Times New Roman" w:hAnsi="Times New Roman"/>
                <w:sz w:val="28"/>
              </w:rPr>
            </w:pPr>
            <w:r>
              <w:rPr>
                <w:rFonts w:ascii="Times New Roman" w:hAnsi="Times New Roman"/>
                <w:sz w:val="28"/>
              </w:rPr>
              <w:t>- слияние</w:t>
            </w:r>
          </w:p>
          <w:p w14:paraId="D2020000">
            <w:pPr>
              <w:spacing w:after="0" w:line="240" w:lineRule="auto"/>
              <w:ind/>
              <w:jc w:val="both"/>
              <w:rPr>
                <w:rFonts w:ascii="Times New Roman" w:hAnsi="Times New Roman"/>
                <w:sz w:val="28"/>
              </w:rPr>
            </w:pPr>
            <w:r>
              <w:rPr>
                <w:rFonts w:ascii="Times New Roman" w:hAnsi="Times New Roman"/>
                <w:sz w:val="28"/>
              </w:rPr>
              <w:t>- присоединение, преобразование</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line="240" w:lineRule="auto"/>
              <w:ind/>
              <w:jc w:val="center"/>
              <w:rPr>
                <w:rFonts w:ascii="Times New Roman" w:hAnsi="Times New Roman"/>
                <w:sz w:val="28"/>
              </w:rPr>
            </w:pPr>
            <w:r>
              <w:rPr>
                <w:rFonts w:ascii="Times New Roman" w:hAnsi="Times New Roman"/>
                <w:sz w:val="28"/>
              </w:rPr>
              <w:t>4.</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spacing w:after="0" w:line="240" w:lineRule="auto"/>
              <w:ind/>
              <w:rPr>
                <w:rFonts w:ascii="Times New Roman" w:hAnsi="Times New Roman"/>
                <w:sz w:val="28"/>
              </w:rPr>
            </w:pPr>
            <w:r>
              <w:rPr>
                <w:rFonts w:ascii="Times New Roman" w:hAnsi="Times New Roman"/>
                <w:sz w:val="28"/>
              </w:rPr>
              <w:t>Адрес расположения стационарного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spacing w:after="0" w:line="240" w:lineRule="auto"/>
              <w:ind/>
              <w:jc w:val="both"/>
              <w:rPr>
                <w:rFonts w:ascii="Times New Roman" w:hAnsi="Times New Roman"/>
                <w:sz w:val="28"/>
              </w:rPr>
            </w:pPr>
            <w:r>
              <w:rPr>
                <w:rFonts w:ascii="Times New Roman" w:hAnsi="Times New Roman"/>
                <w:sz w:val="28"/>
              </w:rPr>
              <w:t>- по адресу места нахождения организации</w:t>
            </w:r>
          </w:p>
          <w:p w14:paraId="D6020000">
            <w:pPr>
              <w:spacing w:after="0" w:line="240" w:lineRule="auto"/>
              <w:ind/>
              <w:jc w:val="both"/>
              <w:rPr>
                <w:rFonts w:ascii="Times New Roman" w:hAnsi="Times New Roman"/>
                <w:sz w:val="28"/>
              </w:rPr>
            </w:pPr>
            <w:r>
              <w:rPr>
                <w:rFonts w:ascii="Times New Roman" w:hAnsi="Times New Roman"/>
                <w:sz w:val="28"/>
              </w:rPr>
              <w:t>- по адресу места нахождения обособленного подразделения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spacing w:after="0" w:line="240" w:lineRule="auto"/>
              <w:ind/>
              <w:jc w:val="center"/>
              <w:rPr>
                <w:rFonts w:ascii="Times New Roman" w:hAnsi="Times New Roman"/>
                <w:sz w:val="28"/>
              </w:rPr>
            </w:pPr>
            <w:r>
              <w:rPr>
                <w:rFonts w:ascii="Times New Roman" w:hAnsi="Times New Roman"/>
                <w:sz w:val="28"/>
              </w:rPr>
              <w:t>5.</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spacing w:after="0" w:line="240" w:lineRule="auto"/>
              <w:ind/>
              <w:rPr>
                <w:rFonts w:ascii="Times New Roman" w:hAnsi="Times New Roman"/>
                <w:sz w:val="28"/>
              </w:rPr>
            </w:pPr>
            <w:r>
              <w:rPr>
                <w:rFonts w:ascii="Times New Roman" w:hAnsi="Times New Roman"/>
                <w:sz w:val="28"/>
              </w:rPr>
              <w:t>Причина изменения</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spacing w:after="0" w:line="240" w:lineRule="auto"/>
              <w:ind/>
              <w:jc w:val="both"/>
              <w:rPr>
                <w:rFonts w:ascii="Times New Roman" w:hAnsi="Times New Roman"/>
                <w:sz w:val="28"/>
              </w:rPr>
            </w:pPr>
            <w:r>
              <w:rPr>
                <w:rFonts w:ascii="Times New Roman" w:hAnsi="Times New Roman"/>
                <w:sz w:val="28"/>
              </w:rPr>
              <w:t>- изменилось место нахождения обособленных подразделений</w:t>
            </w:r>
          </w:p>
          <w:p w14:paraId="DA020000">
            <w:pPr>
              <w:spacing w:after="0" w:line="240" w:lineRule="auto"/>
              <w:ind/>
              <w:jc w:val="both"/>
              <w:rPr>
                <w:rFonts w:ascii="Times New Roman" w:hAnsi="Times New Roman"/>
                <w:sz w:val="28"/>
              </w:rPr>
            </w:pPr>
            <w:r>
              <w:rPr>
                <w:rFonts w:ascii="Times New Roman" w:hAnsi="Times New Roman"/>
                <w:sz w:val="28"/>
              </w:rPr>
              <w:t>- изменилось место нахождения организации</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spacing w:after="0" w:line="240" w:lineRule="auto"/>
              <w:ind/>
              <w:jc w:val="center"/>
              <w:rPr>
                <w:rFonts w:ascii="Times New Roman" w:hAnsi="Times New Roman"/>
                <w:sz w:val="28"/>
              </w:rPr>
            </w:pPr>
            <w:r>
              <w:rPr>
                <w:rFonts w:ascii="Times New Roman" w:hAnsi="Times New Roman"/>
                <w:sz w:val="28"/>
              </w:rPr>
              <w:t>6.</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spacing w:after="0" w:line="240" w:lineRule="auto"/>
              <w:ind/>
              <w:rPr>
                <w:rFonts w:ascii="Times New Roman" w:hAnsi="Times New Roman"/>
                <w:sz w:val="28"/>
              </w:rPr>
            </w:pPr>
            <w:r>
              <w:rPr>
                <w:rFonts w:ascii="Times New Roman" w:hAnsi="Times New Roman"/>
                <w:sz w:val="28"/>
              </w:rPr>
              <w:t>Наличие лицензии у реорганизованного лица лицензии на розничную продажу алкогольной продукции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spacing w:after="0" w:line="240" w:lineRule="auto"/>
              <w:ind/>
              <w:jc w:val="both"/>
              <w:rPr>
                <w:rFonts w:ascii="Times New Roman" w:hAnsi="Times New Roman"/>
                <w:sz w:val="28"/>
              </w:rPr>
            </w:pPr>
            <w:r>
              <w:rPr>
                <w:rFonts w:ascii="Times New Roman" w:hAnsi="Times New Roman"/>
                <w:sz w:val="28"/>
              </w:rPr>
              <w:t>- реорганизованное лицо имело лицензию</w:t>
            </w:r>
          </w:p>
          <w:p w14:paraId="DE020000">
            <w:pPr>
              <w:spacing w:after="0" w:line="240" w:lineRule="auto"/>
              <w:ind/>
              <w:jc w:val="both"/>
              <w:rPr>
                <w:rFonts w:ascii="Times New Roman" w:hAnsi="Times New Roman"/>
                <w:sz w:val="28"/>
              </w:rPr>
            </w:pPr>
            <w:r>
              <w:rPr>
                <w:rFonts w:ascii="Times New Roman" w:hAnsi="Times New Roman"/>
                <w:sz w:val="28"/>
              </w:rPr>
              <w:t>- реорганизованное лицо не имело лицензии</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spacing w:after="0" w:line="240" w:lineRule="auto"/>
              <w:ind/>
              <w:jc w:val="center"/>
              <w:rPr>
                <w:rFonts w:ascii="Times New Roman" w:hAnsi="Times New Roman"/>
                <w:sz w:val="28"/>
              </w:rPr>
            </w:pPr>
            <w:r>
              <w:rPr>
                <w:rFonts w:ascii="Times New Roman" w:hAnsi="Times New Roman"/>
                <w:sz w:val="28"/>
              </w:rPr>
              <w:t>7.</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line="240" w:lineRule="auto"/>
              <w:ind/>
              <w:rPr>
                <w:rFonts w:ascii="Times New Roman" w:hAnsi="Times New Roman"/>
                <w:sz w:val="28"/>
              </w:rPr>
            </w:pPr>
            <w:r>
              <w:rPr>
                <w:rFonts w:ascii="Times New Roman" w:hAnsi="Times New Roman"/>
                <w:sz w:val="28"/>
              </w:rPr>
              <w:t>Место осуществления розничной продажи алкогольной продукции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line="240" w:lineRule="auto"/>
              <w:ind/>
              <w:jc w:val="both"/>
              <w:rPr>
                <w:rFonts w:ascii="Times New Roman" w:hAnsi="Times New Roman"/>
                <w:sz w:val="28"/>
              </w:rPr>
            </w:pPr>
            <w:r>
              <w:rPr>
                <w:rFonts w:ascii="Times New Roman" w:hAnsi="Times New Roman"/>
                <w:sz w:val="28"/>
              </w:rPr>
              <w:t>- стационарный объект, включая складское помещение</w:t>
            </w:r>
          </w:p>
          <w:p w14:paraId="E2020000">
            <w:pPr>
              <w:spacing w:after="0" w:line="240" w:lineRule="auto"/>
              <w:ind/>
              <w:jc w:val="both"/>
              <w:rPr>
                <w:rFonts w:ascii="Times New Roman" w:hAnsi="Times New Roman"/>
                <w:sz w:val="28"/>
              </w:rPr>
            </w:pPr>
            <w:r>
              <w:rPr>
                <w:rFonts w:ascii="Times New Roman" w:hAnsi="Times New Roman"/>
                <w:sz w:val="28"/>
              </w:rPr>
              <w:t>- водное судно</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spacing w:after="0" w:line="240" w:lineRule="auto"/>
              <w:ind/>
              <w:jc w:val="center"/>
              <w:rPr>
                <w:rFonts w:ascii="Times New Roman" w:hAnsi="Times New Roman"/>
                <w:sz w:val="28"/>
              </w:rPr>
            </w:pPr>
            <w:r>
              <w:rPr>
                <w:rFonts w:ascii="Times New Roman" w:hAnsi="Times New Roman"/>
                <w:sz w:val="28"/>
              </w:rPr>
              <w:t>8.</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spacing w:after="0" w:line="240" w:lineRule="auto"/>
              <w:ind/>
              <w:rPr>
                <w:rFonts w:ascii="Times New Roman" w:hAnsi="Times New Roman"/>
                <w:sz w:val="28"/>
              </w:rPr>
            </w:pPr>
            <w:r>
              <w:rPr>
                <w:rFonts w:ascii="Times New Roman" w:hAnsi="Times New Roman"/>
                <w:sz w:val="28"/>
              </w:rPr>
              <w:t>Тип исключаемого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spacing w:after="0" w:line="240" w:lineRule="auto"/>
              <w:ind/>
              <w:jc w:val="both"/>
              <w:rPr>
                <w:rFonts w:ascii="Times New Roman" w:hAnsi="Times New Roman"/>
                <w:sz w:val="28"/>
              </w:rPr>
            </w:pPr>
            <w:r>
              <w:rPr>
                <w:rFonts w:ascii="Times New Roman" w:hAnsi="Times New Roman"/>
                <w:sz w:val="28"/>
              </w:rPr>
              <w:t>- стационарный объект</w:t>
            </w:r>
          </w:p>
          <w:p w14:paraId="E6020000">
            <w:pPr>
              <w:spacing w:after="0" w:line="240" w:lineRule="auto"/>
              <w:ind/>
              <w:jc w:val="both"/>
              <w:rPr>
                <w:rFonts w:ascii="Times New Roman" w:hAnsi="Times New Roman"/>
                <w:sz w:val="28"/>
              </w:rPr>
            </w:pPr>
            <w:r>
              <w:rPr>
                <w:rFonts w:ascii="Times New Roman" w:hAnsi="Times New Roman"/>
                <w:sz w:val="28"/>
              </w:rPr>
              <w:t>- водное судно</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line="240" w:lineRule="auto"/>
              <w:ind/>
              <w:jc w:val="center"/>
              <w:outlineLvl w:val="0"/>
              <w:rPr>
                <w:rFonts w:ascii="Times New Roman" w:hAnsi="Times New Roman"/>
                <w:sz w:val="28"/>
              </w:rPr>
            </w:pPr>
            <w:r>
              <w:rPr>
                <w:rFonts w:ascii="Times New Roman" w:hAnsi="Times New Roman"/>
                <w:sz w:val="28"/>
              </w:rPr>
              <w:t>Переоформление лицензии на розничную продажу алкогольной продукции  при оказании услуг общественного питания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EB02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jc w:val="center"/>
              <w:rPr>
                <w:rFonts w:ascii="Times New Roman" w:hAnsi="Times New Roman"/>
                <w:sz w:val="28"/>
              </w:rPr>
            </w:pPr>
            <w:r>
              <w:rPr>
                <w:rFonts w:ascii="Times New Roman" w:hAnsi="Times New Roman"/>
                <w:sz w:val="28"/>
              </w:rPr>
              <w:t>2.</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line="240" w:lineRule="auto"/>
              <w:ind/>
              <w:rPr>
                <w:rFonts w:ascii="Times New Roman" w:hAnsi="Times New Roman"/>
                <w:sz w:val="28"/>
              </w:rPr>
            </w:pPr>
            <w:r>
              <w:rPr>
                <w:rFonts w:ascii="Times New Roman" w:hAnsi="Times New Roman"/>
                <w:sz w:val="28"/>
              </w:rPr>
              <w:t>Причина переоформления лицензии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line="240" w:lineRule="auto"/>
              <w:ind/>
              <w:jc w:val="both"/>
              <w:rPr>
                <w:rFonts w:ascii="Times New Roman" w:hAnsi="Times New Roman"/>
                <w:sz w:val="28"/>
              </w:rPr>
            </w:pPr>
            <w:r>
              <w:rPr>
                <w:rFonts w:ascii="Times New Roman" w:hAnsi="Times New Roman"/>
                <w:sz w:val="28"/>
              </w:rPr>
              <w:t>- реорганизация юридического лица</w:t>
            </w:r>
          </w:p>
          <w:p w14:paraId="EF020000">
            <w:pPr>
              <w:spacing w:after="0" w:line="240" w:lineRule="auto"/>
              <w:ind/>
              <w:jc w:val="both"/>
              <w:rPr>
                <w:rFonts w:ascii="Times New Roman" w:hAnsi="Times New Roman"/>
                <w:sz w:val="28"/>
              </w:rPr>
            </w:pPr>
            <w:r>
              <w:rPr>
                <w:rFonts w:ascii="Times New Roman" w:hAnsi="Times New Roman"/>
                <w:sz w:val="28"/>
              </w:rPr>
              <w:t>- изменение места нахождения лицензиата или указанных в лицензии мест нахождения его обособленных подразделений</w:t>
            </w:r>
          </w:p>
          <w:p w14:paraId="F0020000">
            <w:pPr>
              <w:spacing w:after="0" w:line="240" w:lineRule="auto"/>
              <w:ind/>
              <w:jc w:val="both"/>
              <w:rPr>
                <w:rFonts w:ascii="Times New Roman" w:hAnsi="Times New Roman"/>
                <w:sz w:val="28"/>
              </w:rPr>
            </w:pPr>
            <w:r>
              <w:rPr>
                <w:rFonts w:ascii="Times New Roman" w:hAnsi="Times New Roman"/>
                <w:sz w:val="28"/>
              </w:rPr>
              <w:t>- окончание срока аренды объекта общественного питания, используемого для осуществления лицензируемого вида деятельности</w:t>
            </w:r>
          </w:p>
          <w:p w14:paraId="F1020000">
            <w:pPr>
              <w:spacing w:after="0" w:line="240" w:lineRule="auto"/>
              <w:ind/>
              <w:jc w:val="both"/>
              <w:rPr>
                <w:rFonts w:ascii="Times New Roman" w:hAnsi="Times New Roman"/>
                <w:sz w:val="28"/>
              </w:rPr>
            </w:pPr>
            <w:r>
              <w:rPr>
                <w:rFonts w:ascii="Times New Roman" w:hAnsi="Times New Roman"/>
                <w:sz w:val="28"/>
              </w:rPr>
              <w:t>- исключение из лицензии мест нахождения обособленных подразделений</w:t>
            </w:r>
          </w:p>
          <w:p w14:paraId="F2020000">
            <w:pPr>
              <w:spacing w:after="0" w:line="240" w:lineRule="auto"/>
              <w:ind/>
              <w:jc w:val="both"/>
              <w:rPr>
                <w:rFonts w:ascii="Times New Roman" w:hAnsi="Times New Roman"/>
                <w:sz w:val="28"/>
              </w:rPr>
            </w:pPr>
            <w:r>
              <w:rPr>
                <w:rFonts w:ascii="Times New Roman" w:hAnsi="Times New Roman"/>
                <w:sz w:val="28"/>
              </w:rPr>
              <w:t>- изменение иных указанных в лицензии сведений</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line="240" w:lineRule="auto"/>
              <w:ind/>
              <w:jc w:val="center"/>
              <w:rPr>
                <w:rFonts w:ascii="Times New Roman" w:hAnsi="Times New Roman"/>
                <w:sz w:val="28"/>
              </w:rPr>
            </w:pPr>
            <w:r>
              <w:rPr>
                <w:rFonts w:ascii="Times New Roman" w:hAnsi="Times New Roman"/>
                <w:sz w:val="28"/>
              </w:rPr>
              <w:t>3.</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line="240" w:lineRule="auto"/>
              <w:ind/>
              <w:rPr>
                <w:rFonts w:ascii="Times New Roman" w:hAnsi="Times New Roman"/>
                <w:sz w:val="28"/>
              </w:rPr>
            </w:pPr>
            <w:r>
              <w:rPr>
                <w:rFonts w:ascii="Times New Roman" w:hAnsi="Times New Roman"/>
                <w:sz w:val="28"/>
              </w:rPr>
              <w:t>Форма  реорганизации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выделение, разделение</w:t>
            </w:r>
          </w:p>
          <w:p w14:paraId="F6020000">
            <w:pPr>
              <w:spacing w:after="0" w:line="240" w:lineRule="auto"/>
              <w:ind/>
              <w:jc w:val="both"/>
              <w:rPr>
                <w:rFonts w:ascii="Times New Roman" w:hAnsi="Times New Roman"/>
                <w:sz w:val="28"/>
              </w:rPr>
            </w:pPr>
            <w:r>
              <w:rPr>
                <w:rFonts w:ascii="Times New Roman" w:hAnsi="Times New Roman"/>
                <w:sz w:val="28"/>
              </w:rPr>
              <w:t>- слияние</w:t>
            </w:r>
          </w:p>
          <w:p w14:paraId="F7020000">
            <w:pPr>
              <w:spacing w:after="0" w:line="240" w:lineRule="auto"/>
              <w:ind/>
              <w:jc w:val="both"/>
              <w:rPr>
                <w:rFonts w:ascii="Times New Roman" w:hAnsi="Times New Roman"/>
                <w:sz w:val="28"/>
              </w:rPr>
            </w:pPr>
            <w:r>
              <w:rPr>
                <w:rFonts w:ascii="Times New Roman" w:hAnsi="Times New Roman"/>
                <w:sz w:val="28"/>
              </w:rPr>
              <w:t>- присоединение, преобразование</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line="240" w:lineRule="auto"/>
              <w:ind/>
              <w:jc w:val="center"/>
              <w:rPr>
                <w:rFonts w:ascii="Times New Roman" w:hAnsi="Times New Roman"/>
                <w:sz w:val="28"/>
              </w:rPr>
            </w:pPr>
            <w:r>
              <w:rPr>
                <w:rFonts w:ascii="Times New Roman" w:hAnsi="Times New Roman"/>
                <w:sz w:val="28"/>
              </w:rPr>
              <w:t>4.</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spacing w:after="0" w:line="240" w:lineRule="auto"/>
              <w:ind/>
              <w:rPr>
                <w:rFonts w:ascii="Times New Roman" w:hAnsi="Times New Roman"/>
                <w:sz w:val="28"/>
              </w:rPr>
            </w:pPr>
            <w:r>
              <w:rPr>
                <w:rFonts w:ascii="Times New Roman" w:hAnsi="Times New Roman"/>
                <w:sz w:val="28"/>
              </w:rPr>
              <w:t>Адрес расположения стационарного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spacing w:after="0" w:line="240" w:lineRule="auto"/>
              <w:ind/>
              <w:jc w:val="both"/>
              <w:rPr>
                <w:rFonts w:ascii="Times New Roman" w:hAnsi="Times New Roman"/>
                <w:sz w:val="28"/>
              </w:rPr>
            </w:pPr>
            <w:r>
              <w:rPr>
                <w:rFonts w:ascii="Times New Roman" w:hAnsi="Times New Roman"/>
                <w:sz w:val="28"/>
              </w:rPr>
              <w:t>- по адресу места нахождения организации</w:t>
            </w:r>
          </w:p>
          <w:p w14:paraId="FB020000">
            <w:pPr>
              <w:spacing w:after="0" w:line="240" w:lineRule="auto"/>
              <w:ind/>
              <w:jc w:val="both"/>
              <w:rPr>
                <w:rFonts w:ascii="Times New Roman" w:hAnsi="Times New Roman"/>
                <w:sz w:val="28"/>
              </w:rPr>
            </w:pPr>
            <w:r>
              <w:rPr>
                <w:rFonts w:ascii="Times New Roman" w:hAnsi="Times New Roman"/>
                <w:sz w:val="28"/>
              </w:rPr>
              <w:t>- по адресу места нахождения обособленного подразделения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spacing w:after="0" w:line="240" w:lineRule="auto"/>
              <w:ind/>
              <w:jc w:val="center"/>
              <w:rPr>
                <w:rFonts w:ascii="Times New Roman" w:hAnsi="Times New Roman"/>
                <w:sz w:val="28"/>
              </w:rPr>
            </w:pPr>
            <w:r>
              <w:rPr>
                <w:rFonts w:ascii="Times New Roman" w:hAnsi="Times New Roman"/>
                <w:sz w:val="28"/>
              </w:rPr>
              <w:t>5.</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spacing w:after="0" w:line="240" w:lineRule="auto"/>
              <w:ind/>
              <w:rPr>
                <w:rFonts w:ascii="Times New Roman" w:hAnsi="Times New Roman"/>
                <w:sz w:val="28"/>
              </w:rPr>
            </w:pPr>
            <w:r>
              <w:rPr>
                <w:rFonts w:ascii="Times New Roman" w:hAnsi="Times New Roman"/>
                <w:sz w:val="28"/>
              </w:rPr>
              <w:t>Причина изменения</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spacing w:after="0" w:line="240" w:lineRule="auto"/>
              <w:ind/>
              <w:jc w:val="both"/>
              <w:rPr>
                <w:rFonts w:ascii="Times New Roman" w:hAnsi="Times New Roman"/>
                <w:sz w:val="28"/>
              </w:rPr>
            </w:pPr>
            <w:r>
              <w:rPr>
                <w:rFonts w:ascii="Times New Roman" w:hAnsi="Times New Roman"/>
                <w:sz w:val="28"/>
              </w:rPr>
              <w:t>- изменилось место нахождения обособленных подразделений</w:t>
            </w:r>
          </w:p>
          <w:p w14:paraId="FF020000">
            <w:pPr>
              <w:spacing w:after="0" w:line="240" w:lineRule="auto"/>
              <w:ind/>
              <w:jc w:val="both"/>
              <w:rPr>
                <w:rFonts w:ascii="Times New Roman" w:hAnsi="Times New Roman"/>
                <w:sz w:val="28"/>
              </w:rPr>
            </w:pPr>
            <w:r>
              <w:rPr>
                <w:rFonts w:ascii="Times New Roman" w:hAnsi="Times New Roman"/>
                <w:sz w:val="28"/>
              </w:rPr>
              <w:t>- изменилось место нахождения организации</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spacing w:after="0" w:line="240" w:lineRule="auto"/>
              <w:ind/>
              <w:jc w:val="center"/>
              <w:rPr>
                <w:rFonts w:ascii="Times New Roman" w:hAnsi="Times New Roman"/>
                <w:sz w:val="28"/>
              </w:rPr>
            </w:pPr>
            <w:r>
              <w:rPr>
                <w:rFonts w:ascii="Times New Roman" w:hAnsi="Times New Roman"/>
                <w:sz w:val="28"/>
              </w:rPr>
              <w:t>6.</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spacing w:after="0" w:line="240" w:lineRule="auto"/>
              <w:ind/>
              <w:rPr>
                <w:rFonts w:ascii="Times New Roman" w:hAnsi="Times New Roman"/>
                <w:sz w:val="28"/>
              </w:rPr>
            </w:pPr>
            <w:r>
              <w:rPr>
                <w:rFonts w:ascii="Times New Roman" w:hAnsi="Times New Roman"/>
                <w:sz w:val="28"/>
              </w:rPr>
              <w:t>Наличие лицензии у реорганизованного лица лицензии на розничную продажу алкогольной продукции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spacing w:after="0" w:line="240" w:lineRule="auto"/>
              <w:ind/>
              <w:jc w:val="both"/>
              <w:rPr>
                <w:rFonts w:ascii="Times New Roman" w:hAnsi="Times New Roman"/>
                <w:sz w:val="28"/>
              </w:rPr>
            </w:pPr>
            <w:r>
              <w:rPr>
                <w:rFonts w:ascii="Times New Roman" w:hAnsi="Times New Roman"/>
                <w:sz w:val="28"/>
              </w:rPr>
              <w:t>- реорганизованное лицо имело лицензию</w:t>
            </w:r>
          </w:p>
          <w:p w14:paraId="03030000">
            <w:pPr>
              <w:spacing w:after="0" w:line="240" w:lineRule="auto"/>
              <w:ind/>
              <w:jc w:val="both"/>
              <w:rPr>
                <w:rFonts w:ascii="Times New Roman" w:hAnsi="Times New Roman"/>
                <w:sz w:val="28"/>
              </w:rPr>
            </w:pPr>
            <w:r>
              <w:rPr>
                <w:rFonts w:ascii="Times New Roman" w:hAnsi="Times New Roman"/>
                <w:sz w:val="28"/>
              </w:rPr>
              <w:t>- реорганизованное лицо не имело лицензии</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spacing w:after="0" w:line="240" w:lineRule="auto"/>
              <w:ind/>
              <w:jc w:val="center"/>
              <w:rPr>
                <w:rFonts w:ascii="Times New Roman" w:hAnsi="Times New Roman"/>
                <w:sz w:val="28"/>
              </w:rPr>
            </w:pPr>
            <w:r>
              <w:rPr>
                <w:rFonts w:ascii="Times New Roman" w:hAnsi="Times New Roman"/>
                <w:sz w:val="28"/>
              </w:rPr>
              <w:t>7.</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spacing w:after="0" w:line="240" w:lineRule="auto"/>
              <w:ind/>
              <w:rPr>
                <w:rFonts w:ascii="Times New Roman" w:hAnsi="Times New Roman"/>
                <w:sz w:val="28"/>
              </w:rPr>
            </w:pPr>
            <w:r>
              <w:rPr>
                <w:rFonts w:ascii="Times New Roman" w:hAnsi="Times New Roman"/>
                <w:sz w:val="28"/>
              </w:rPr>
              <w:t>Место осуществления розничной продажи алкогольной продукции при оказании услуг общественного питания</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spacing w:after="0" w:line="240" w:lineRule="auto"/>
              <w:ind/>
              <w:jc w:val="both"/>
              <w:rPr>
                <w:rFonts w:ascii="Times New Roman" w:hAnsi="Times New Roman"/>
                <w:sz w:val="28"/>
              </w:rPr>
            </w:pPr>
            <w:r>
              <w:rPr>
                <w:rFonts w:ascii="Times New Roman" w:hAnsi="Times New Roman"/>
                <w:sz w:val="28"/>
              </w:rPr>
              <w:t>- стационарный объект</w:t>
            </w:r>
          </w:p>
          <w:p w14:paraId="07030000">
            <w:pPr>
              <w:spacing w:after="0" w:line="240" w:lineRule="auto"/>
              <w:ind/>
              <w:jc w:val="both"/>
              <w:rPr>
                <w:rFonts w:ascii="Times New Roman" w:hAnsi="Times New Roman"/>
                <w:sz w:val="28"/>
              </w:rPr>
            </w:pPr>
            <w:r>
              <w:rPr>
                <w:rFonts w:ascii="Times New Roman" w:hAnsi="Times New Roman"/>
                <w:sz w:val="28"/>
              </w:rPr>
              <w:t>- нестационарный объект</w:t>
            </w:r>
          </w:p>
          <w:p w14:paraId="08030000">
            <w:pPr>
              <w:spacing w:after="0" w:line="240" w:lineRule="auto"/>
              <w:ind/>
              <w:jc w:val="both"/>
              <w:rPr>
                <w:rFonts w:ascii="Times New Roman" w:hAnsi="Times New Roman"/>
                <w:sz w:val="28"/>
              </w:rPr>
            </w:pPr>
            <w:r>
              <w:rPr>
                <w:rFonts w:ascii="Times New Roman" w:hAnsi="Times New Roman"/>
                <w:sz w:val="28"/>
              </w:rPr>
              <w:t>- вагон-ресторан (вагон-кафе, вагон-буфет, вагон-бар), воздушное судно, водное судно</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spacing w:after="0" w:line="240" w:lineRule="auto"/>
              <w:ind/>
              <w:jc w:val="center"/>
              <w:rPr>
                <w:rFonts w:ascii="Times New Roman" w:hAnsi="Times New Roman"/>
                <w:sz w:val="28"/>
              </w:rPr>
            </w:pPr>
            <w:r>
              <w:rPr>
                <w:rFonts w:ascii="Times New Roman" w:hAnsi="Times New Roman"/>
                <w:sz w:val="28"/>
              </w:rPr>
              <w:t>8.</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r>
              <w:rPr>
                <w:rFonts w:ascii="Times New Roman" w:hAnsi="Times New Roman"/>
                <w:sz w:val="28"/>
              </w:rPr>
              <w:t>Регистрация объекта общественного питания в ЕГРН</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spacing w:after="0" w:line="240" w:lineRule="auto"/>
              <w:ind/>
              <w:jc w:val="both"/>
              <w:rPr>
                <w:rFonts w:ascii="Times New Roman" w:hAnsi="Times New Roman"/>
                <w:sz w:val="28"/>
              </w:rPr>
            </w:pPr>
            <w:r>
              <w:rPr>
                <w:rFonts w:ascii="Times New Roman" w:hAnsi="Times New Roman"/>
                <w:sz w:val="28"/>
              </w:rPr>
              <w:t>- право на объект общественного питания зарегистрировано в ЕГРН</w:t>
            </w:r>
          </w:p>
          <w:p w14:paraId="0C030000">
            <w:pPr>
              <w:spacing w:after="0" w:line="240" w:lineRule="auto"/>
              <w:ind/>
              <w:jc w:val="both"/>
              <w:rPr>
                <w:rFonts w:ascii="Times New Roman" w:hAnsi="Times New Roman"/>
                <w:sz w:val="28"/>
              </w:rPr>
            </w:pPr>
            <w:r>
              <w:rPr>
                <w:rFonts w:ascii="Times New Roman" w:hAnsi="Times New Roman"/>
                <w:sz w:val="28"/>
              </w:rPr>
              <w:t>- право на объект общественного питания не зарегистрировано в ЕГРН</w:t>
            </w:r>
          </w:p>
        </w:tc>
      </w:tr>
      <w:tr>
        <w:trPr>
          <w:trHeight w:hRule="atLeast" w:val="1074"/>
        </w:trP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spacing w:after="0" w:line="240" w:lineRule="auto"/>
              <w:ind/>
              <w:jc w:val="center"/>
              <w:rPr>
                <w:rFonts w:ascii="Times New Roman" w:hAnsi="Times New Roman"/>
                <w:sz w:val="28"/>
              </w:rPr>
            </w:pPr>
            <w:r>
              <w:rPr>
                <w:rFonts w:ascii="Times New Roman" w:hAnsi="Times New Roman"/>
                <w:sz w:val="28"/>
              </w:rPr>
              <w:t>9.</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spacing w:after="0" w:line="240" w:lineRule="auto"/>
              <w:ind/>
              <w:rPr>
                <w:rFonts w:ascii="Times New Roman" w:hAnsi="Times New Roman"/>
                <w:sz w:val="28"/>
              </w:rPr>
            </w:pPr>
            <w:r>
              <w:rPr>
                <w:rFonts w:ascii="Times New Roman" w:hAnsi="Times New Roman"/>
                <w:sz w:val="28"/>
              </w:rPr>
              <w:t>Тип исключаемого объекта</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spacing w:after="0" w:line="240" w:lineRule="auto"/>
              <w:ind/>
              <w:jc w:val="both"/>
              <w:rPr>
                <w:rFonts w:ascii="Times New Roman" w:hAnsi="Times New Roman"/>
                <w:sz w:val="28"/>
              </w:rPr>
            </w:pPr>
            <w:r>
              <w:rPr>
                <w:rFonts w:ascii="Times New Roman" w:hAnsi="Times New Roman"/>
                <w:sz w:val="28"/>
              </w:rPr>
              <w:t>- стационарный объект</w:t>
            </w:r>
          </w:p>
          <w:p w14:paraId="10030000">
            <w:pPr>
              <w:spacing w:after="0" w:line="240" w:lineRule="auto"/>
              <w:ind/>
              <w:jc w:val="both"/>
              <w:rPr>
                <w:rFonts w:ascii="Times New Roman" w:hAnsi="Times New Roman"/>
                <w:sz w:val="28"/>
              </w:rPr>
            </w:pPr>
            <w:r>
              <w:rPr>
                <w:rFonts w:ascii="Times New Roman" w:hAnsi="Times New Roman"/>
                <w:sz w:val="28"/>
              </w:rPr>
              <w:t>- нестационарный объект</w:t>
            </w:r>
          </w:p>
          <w:p w14:paraId="11030000">
            <w:pPr>
              <w:spacing w:after="0" w:line="240" w:lineRule="auto"/>
              <w:ind/>
              <w:jc w:val="both"/>
              <w:rPr>
                <w:rFonts w:ascii="Times New Roman" w:hAnsi="Times New Roman"/>
                <w:sz w:val="28"/>
              </w:rPr>
            </w:pPr>
            <w:r>
              <w:rPr>
                <w:rFonts w:ascii="Times New Roman" w:hAnsi="Times New Roman"/>
                <w:sz w:val="28"/>
              </w:rPr>
              <w:t>- вагон-ресторан (вагон-кафе, вагон-буфет, вагон-бар), воздушное судно, водное судно</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spacing w:after="0" w:line="240" w:lineRule="auto"/>
              <w:ind/>
              <w:jc w:val="center"/>
              <w:outlineLvl w:val="0"/>
              <w:rPr>
                <w:rFonts w:ascii="Times New Roman" w:hAnsi="Times New Roman"/>
                <w:sz w:val="28"/>
              </w:rPr>
            </w:pPr>
            <w:r>
              <w:rPr>
                <w:rFonts w:ascii="Times New Roman" w:hAnsi="Times New Roman"/>
                <w:sz w:val="28"/>
              </w:rPr>
              <w:t>Продление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1603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spacing w:after="0" w:line="240" w:lineRule="auto"/>
              <w:ind/>
              <w:jc w:val="center"/>
              <w:outlineLvl w:val="0"/>
              <w:rPr>
                <w:rFonts w:ascii="Times New Roman" w:hAnsi="Times New Roman"/>
                <w:sz w:val="28"/>
              </w:rPr>
            </w:pPr>
            <w:r>
              <w:rPr>
                <w:rFonts w:ascii="Times New Roman" w:hAnsi="Times New Roman"/>
                <w:sz w:val="28"/>
              </w:rPr>
              <w:t>Досрочное прекращение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1B03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r>
        <w:tc>
          <w:tcPr>
            <w:tcW w:type="dxa" w:w="992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spacing w:after="0" w:line="240" w:lineRule="auto"/>
              <w:ind/>
              <w:jc w:val="center"/>
              <w:outlineLvl w:val="0"/>
              <w:rPr>
                <w:rFonts w:ascii="Times New Roman" w:hAnsi="Times New Roman"/>
                <w:sz w:val="28"/>
              </w:rPr>
            </w:pPr>
            <w:r>
              <w:rPr>
                <w:rFonts w:ascii="Times New Roman" w:hAnsi="Times New Roman"/>
                <w:sz w:val="28"/>
              </w:rPr>
              <w:t>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tc>
      </w:tr>
      <w:tr>
        <w:tc>
          <w:tcPr>
            <w:tcW w:type="dxa" w:w="5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spacing w:after="0" w:line="240" w:lineRule="auto"/>
              <w:ind/>
              <w:jc w:val="center"/>
              <w:rPr>
                <w:rFonts w:ascii="Times New Roman" w:hAnsi="Times New Roman"/>
                <w:sz w:val="28"/>
              </w:rPr>
            </w:pPr>
            <w:r>
              <w:rPr>
                <w:rFonts w:ascii="Times New Roman" w:hAnsi="Times New Roman"/>
                <w:sz w:val="28"/>
              </w:rPr>
              <w:t>1.</w:t>
            </w:r>
          </w:p>
        </w:tc>
        <w:tc>
          <w:tcPr>
            <w:tcW w:type="dxa" w:w="2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spacing w:after="0" w:line="240" w:lineRule="auto"/>
              <w:ind/>
              <w:rPr>
                <w:rFonts w:ascii="Times New Roman" w:hAnsi="Times New Roman"/>
                <w:sz w:val="28"/>
              </w:rPr>
            </w:pPr>
            <w:r>
              <w:rPr>
                <w:rFonts w:ascii="Times New Roman" w:hAnsi="Times New Roman"/>
                <w:sz w:val="28"/>
              </w:rPr>
              <w:t>Лицо, обратившееся за получением государственной услуги</w:t>
            </w:r>
          </w:p>
        </w:tc>
        <w:tc>
          <w:tcPr>
            <w:tcW w:type="dxa" w:w="70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spacing w:after="0" w:line="240" w:lineRule="auto"/>
              <w:ind/>
              <w:jc w:val="both"/>
              <w:rPr>
                <w:rFonts w:ascii="Times New Roman" w:hAnsi="Times New Roman"/>
                <w:sz w:val="28"/>
              </w:rPr>
            </w:pPr>
            <w:r>
              <w:rPr>
                <w:rFonts w:ascii="Times New Roman" w:hAnsi="Times New Roman"/>
                <w:sz w:val="28"/>
              </w:rPr>
              <w:t>- руководитель юридического лица</w:t>
            </w:r>
          </w:p>
          <w:p w14:paraId="20030000">
            <w:pPr>
              <w:spacing w:after="0" w:line="240" w:lineRule="auto"/>
              <w:ind/>
              <w:jc w:val="both"/>
              <w:rPr>
                <w:rFonts w:ascii="Times New Roman" w:hAnsi="Times New Roman"/>
                <w:sz w:val="28"/>
              </w:rPr>
            </w:pPr>
            <w:r>
              <w:rPr>
                <w:rFonts w:ascii="Times New Roman" w:hAnsi="Times New Roman"/>
                <w:sz w:val="28"/>
              </w:rPr>
              <w:t>- представитель юридического лица</w:t>
            </w:r>
          </w:p>
        </w:tc>
      </w:tr>
    </w:tbl>
    <w:p w14:paraId="21030000">
      <w:pPr>
        <w:widowControl w:val="1"/>
        <w:spacing w:after="0" w:line="240" w:lineRule="auto"/>
        <w:ind w:firstLine="0" w:left="5102"/>
        <w:rPr>
          <w:rFonts w:ascii="Times New Roman" w:hAnsi="Times New Roman"/>
          <w:sz w:val="28"/>
        </w:rPr>
      </w:pPr>
    </w:p>
    <w:p w14:paraId="22030000">
      <w:pPr>
        <w:widowControl w:val="1"/>
        <w:spacing w:after="0" w:line="240" w:lineRule="auto"/>
        <w:ind w:firstLine="0" w:left="5102"/>
        <w:rPr>
          <w:rFonts w:ascii="Times New Roman" w:hAnsi="Times New Roman"/>
          <w:sz w:val="28"/>
        </w:rPr>
      </w:pPr>
    </w:p>
    <w:p w14:paraId="23030000">
      <w:pPr>
        <w:widowControl w:val="1"/>
        <w:spacing w:after="0" w:line="240" w:lineRule="auto"/>
        <w:ind w:firstLine="0" w:left="5102"/>
        <w:rPr>
          <w:rFonts w:ascii="Times New Roman" w:hAnsi="Times New Roman"/>
          <w:sz w:val="28"/>
        </w:rPr>
      </w:pPr>
    </w:p>
    <w:p w14:paraId="24030000">
      <w:pPr>
        <w:widowControl w:val="1"/>
        <w:spacing w:after="0" w:line="240" w:lineRule="auto"/>
        <w:ind w:firstLine="0" w:left="5102"/>
        <w:rPr>
          <w:rFonts w:ascii="Times New Roman" w:hAnsi="Times New Roman"/>
          <w:sz w:val="28"/>
        </w:rPr>
      </w:pPr>
    </w:p>
    <w:p w14:paraId="25030000">
      <w:pPr>
        <w:widowControl w:val="1"/>
        <w:spacing w:after="0" w:line="240" w:lineRule="auto"/>
        <w:ind w:firstLine="0" w:left="5102"/>
        <w:rPr>
          <w:rFonts w:ascii="Times New Roman" w:hAnsi="Times New Roman"/>
          <w:sz w:val="28"/>
        </w:rPr>
      </w:pPr>
    </w:p>
    <w:p w14:paraId="26030000">
      <w:pPr>
        <w:widowControl w:val="1"/>
        <w:spacing w:after="0" w:line="240" w:lineRule="auto"/>
        <w:ind w:firstLine="0" w:left="5102"/>
        <w:rPr>
          <w:rFonts w:ascii="Times New Roman" w:hAnsi="Times New Roman"/>
          <w:sz w:val="28"/>
        </w:rPr>
      </w:pPr>
    </w:p>
    <w:p w14:paraId="27030000">
      <w:pPr>
        <w:widowControl w:val="1"/>
        <w:spacing w:after="0" w:line="240" w:lineRule="auto"/>
        <w:ind w:firstLine="0" w:left="5102"/>
        <w:rPr>
          <w:rFonts w:ascii="Times New Roman" w:hAnsi="Times New Roman"/>
          <w:sz w:val="28"/>
        </w:rPr>
      </w:pPr>
    </w:p>
    <w:p w14:paraId="28030000">
      <w:pPr>
        <w:widowControl w:val="1"/>
        <w:spacing w:after="0" w:line="240" w:lineRule="auto"/>
        <w:ind w:firstLine="0" w:left="5102"/>
        <w:rPr>
          <w:rFonts w:ascii="Times New Roman" w:hAnsi="Times New Roman"/>
          <w:sz w:val="28"/>
        </w:rPr>
      </w:pPr>
    </w:p>
    <w:p w14:paraId="29030000">
      <w:pPr>
        <w:widowControl w:val="1"/>
        <w:spacing w:after="0" w:line="240" w:lineRule="auto"/>
        <w:ind w:firstLine="0" w:left="5102"/>
        <w:rPr>
          <w:rFonts w:ascii="Times New Roman" w:hAnsi="Times New Roman"/>
          <w:sz w:val="28"/>
        </w:rPr>
      </w:pPr>
    </w:p>
    <w:p w14:paraId="2A030000">
      <w:pPr>
        <w:widowControl w:val="1"/>
        <w:spacing w:after="0" w:line="240" w:lineRule="auto"/>
        <w:ind w:firstLine="0" w:left="5102"/>
        <w:rPr>
          <w:rFonts w:ascii="Times New Roman" w:hAnsi="Times New Roman"/>
          <w:sz w:val="28"/>
        </w:rPr>
      </w:pPr>
    </w:p>
    <w:p w14:paraId="2B030000">
      <w:pPr>
        <w:widowControl w:val="1"/>
        <w:spacing w:after="0" w:line="240" w:lineRule="auto"/>
        <w:ind w:firstLine="0" w:left="5102"/>
        <w:rPr>
          <w:rFonts w:ascii="Times New Roman" w:hAnsi="Times New Roman"/>
          <w:sz w:val="28"/>
        </w:rPr>
      </w:pPr>
    </w:p>
    <w:p w14:paraId="2C030000">
      <w:pPr>
        <w:widowControl w:val="1"/>
        <w:spacing w:after="0" w:line="240" w:lineRule="auto"/>
        <w:ind w:firstLine="0" w:left="5102"/>
        <w:rPr>
          <w:rFonts w:ascii="Times New Roman" w:hAnsi="Times New Roman"/>
          <w:sz w:val="28"/>
        </w:rPr>
      </w:pPr>
    </w:p>
    <w:p w14:paraId="2D030000">
      <w:pPr>
        <w:pStyle w:val="Style_3"/>
        <w:ind w:firstLine="709" w:left="425" w:right="428"/>
        <w:jc w:val="both"/>
        <w:rPr>
          <w:sz w:val="28"/>
        </w:rPr>
      </w:pPr>
    </w:p>
    <w:p w14:paraId="2E030000">
      <w:pPr>
        <w:pStyle w:val="Style_3"/>
        <w:ind w:firstLine="709" w:left="425" w:right="428"/>
        <w:jc w:val="both"/>
        <w:rPr>
          <w:sz w:val="28"/>
        </w:rPr>
      </w:pPr>
    </w:p>
    <w:p w14:paraId="2F030000">
      <w:pPr>
        <w:pStyle w:val="Style_3"/>
        <w:ind w:firstLine="709" w:left="425" w:right="428"/>
        <w:jc w:val="both"/>
        <w:rPr>
          <w:sz w:val="28"/>
        </w:rPr>
      </w:pPr>
    </w:p>
    <w:p w14:paraId="30030000">
      <w:pPr>
        <w:pStyle w:val="Style_3"/>
        <w:ind w:firstLine="709" w:left="425" w:right="428"/>
        <w:jc w:val="both"/>
        <w:rPr>
          <w:sz w:val="28"/>
        </w:rPr>
      </w:pPr>
    </w:p>
    <w:p w14:paraId="31030000">
      <w:pPr>
        <w:pStyle w:val="Style_3"/>
        <w:ind w:firstLine="709" w:left="425" w:right="428"/>
        <w:jc w:val="both"/>
        <w:rPr>
          <w:sz w:val="28"/>
        </w:rPr>
      </w:pPr>
    </w:p>
    <w:p w14:paraId="32030000">
      <w:pPr>
        <w:pStyle w:val="Style_3"/>
        <w:ind w:firstLine="709" w:left="425" w:right="428"/>
        <w:jc w:val="both"/>
        <w:rPr>
          <w:sz w:val="28"/>
        </w:rPr>
      </w:pPr>
    </w:p>
    <w:p w14:paraId="33030000">
      <w:pPr>
        <w:pStyle w:val="Style_3"/>
        <w:ind w:firstLine="709" w:left="425" w:right="428"/>
        <w:jc w:val="both"/>
        <w:rPr>
          <w:sz w:val="28"/>
        </w:rPr>
      </w:pPr>
    </w:p>
    <w:p w14:paraId="34030000">
      <w:pPr>
        <w:pStyle w:val="Style_3"/>
        <w:ind w:firstLine="709" w:left="425" w:right="428"/>
        <w:jc w:val="both"/>
        <w:rPr>
          <w:sz w:val="28"/>
        </w:rPr>
      </w:pPr>
    </w:p>
    <w:p w14:paraId="35030000">
      <w:pPr>
        <w:pStyle w:val="Style_3"/>
        <w:ind w:firstLine="709" w:left="-992" w:right="428"/>
        <w:jc w:val="both"/>
        <w:rPr>
          <w:sz w:val="28"/>
        </w:rPr>
      </w:pPr>
    </w:p>
    <w:p w14:paraId="36030000">
      <w:pPr>
        <w:widowControl w:val="1"/>
        <w:spacing w:after="0" w:line="240" w:lineRule="auto"/>
        <w:ind w:firstLine="0" w:left="4394" w:right="428"/>
        <w:rPr>
          <w:rFonts w:ascii="Times New Roman" w:hAnsi="Times New Roman"/>
          <w:sz w:val="28"/>
        </w:rPr>
      </w:pPr>
    </w:p>
    <w:p w14:paraId="37030000">
      <w:pPr>
        <w:widowControl w:val="1"/>
        <w:spacing w:after="0" w:line="240" w:lineRule="auto"/>
        <w:ind w:firstLine="0" w:left="4394" w:right="428"/>
        <w:rPr>
          <w:rFonts w:ascii="Times New Roman" w:hAnsi="Times New Roman"/>
          <w:sz w:val="28"/>
        </w:rPr>
      </w:pPr>
    </w:p>
    <w:p w14:paraId="38030000">
      <w:pPr>
        <w:widowControl w:val="1"/>
        <w:spacing w:after="0" w:line="240" w:lineRule="auto"/>
        <w:ind w:firstLine="0" w:left="4394" w:right="428"/>
        <w:rPr>
          <w:rFonts w:ascii="Times New Roman" w:hAnsi="Times New Roman"/>
          <w:sz w:val="28"/>
        </w:rPr>
      </w:pPr>
    </w:p>
    <w:p w14:paraId="39030000">
      <w:pPr>
        <w:widowControl w:val="1"/>
        <w:spacing w:after="0" w:line="240" w:lineRule="auto"/>
        <w:ind w:firstLine="0" w:left="4394" w:right="428"/>
        <w:rPr>
          <w:rFonts w:ascii="Times New Roman" w:hAnsi="Times New Roman"/>
          <w:sz w:val="28"/>
        </w:rPr>
      </w:pPr>
    </w:p>
    <w:p w14:paraId="3A030000">
      <w:pPr>
        <w:widowControl w:val="1"/>
        <w:spacing w:after="0" w:line="240" w:lineRule="auto"/>
        <w:ind w:firstLine="0" w:left="4394" w:right="428"/>
        <w:rPr>
          <w:rFonts w:ascii="Times New Roman" w:hAnsi="Times New Roman"/>
          <w:sz w:val="28"/>
        </w:rPr>
      </w:pPr>
    </w:p>
    <w:p w14:paraId="3B030000">
      <w:pPr>
        <w:widowControl w:val="1"/>
        <w:spacing w:after="0" w:line="240" w:lineRule="auto"/>
        <w:ind w:firstLine="0" w:left="4394" w:right="428"/>
        <w:rPr>
          <w:rFonts w:ascii="Times New Roman" w:hAnsi="Times New Roman"/>
          <w:sz w:val="28"/>
        </w:rPr>
      </w:pPr>
    </w:p>
    <w:p w14:paraId="3C030000">
      <w:pPr>
        <w:widowControl w:val="1"/>
        <w:spacing w:after="0" w:line="240" w:lineRule="auto"/>
        <w:ind w:firstLine="0" w:left="4394" w:right="428"/>
        <w:rPr>
          <w:rFonts w:ascii="Times New Roman" w:hAnsi="Times New Roman"/>
          <w:sz w:val="28"/>
        </w:rPr>
      </w:pPr>
    </w:p>
    <w:p w14:paraId="3D030000">
      <w:pPr>
        <w:widowControl w:val="1"/>
        <w:spacing w:after="0" w:line="240" w:lineRule="auto"/>
        <w:ind w:firstLine="0" w:left="4394" w:right="428"/>
        <w:rPr>
          <w:rFonts w:ascii="Times New Roman" w:hAnsi="Times New Roman"/>
          <w:sz w:val="28"/>
        </w:rPr>
      </w:pPr>
    </w:p>
    <w:p w14:paraId="3E030000">
      <w:pPr>
        <w:widowControl w:val="1"/>
        <w:spacing w:after="0" w:line="240" w:lineRule="auto"/>
        <w:ind w:firstLine="0" w:left="4394" w:right="428"/>
        <w:rPr>
          <w:rFonts w:ascii="Times New Roman" w:hAnsi="Times New Roman"/>
          <w:sz w:val="28"/>
        </w:rPr>
      </w:pPr>
      <w:r>
        <w:rPr>
          <w:rFonts w:ascii="Times New Roman" w:hAnsi="Times New Roman"/>
          <w:sz w:val="28"/>
        </w:rPr>
        <w:t xml:space="preserve">Приложение </w:t>
      </w:r>
      <w:r>
        <w:rPr>
          <w:rFonts w:ascii="Times New Roman" w:hAnsi="Times New Roman"/>
          <w:sz w:val="28"/>
        </w:rPr>
        <w:t>2</w:t>
      </w:r>
      <w:r>
        <w:rPr>
          <w:rFonts w:ascii="Times New Roman" w:hAnsi="Times New Roman"/>
          <w:sz w:val="28"/>
        </w:rPr>
        <w:t xml:space="preserve"> </w:t>
      </w:r>
    </w:p>
    <w:p w14:paraId="3F030000">
      <w:pPr>
        <w:widowControl w:val="1"/>
        <w:spacing w:after="0" w:line="240" w:lineRule="auto"/>
        <w:ind w:firstLine="0" w:left="4394" w:right="428"/>
        <w:rPr>
          <w:rFonts w:ascii="Times New Roman" w:hAnsi="Times New Roman"/>
          <w:sz w:val="28"/>
        </w:rPr>
      </w:pPr>
      <w:r>
        <w:rPr>
          <w:rFonts w:ascii="Times New Roman" w:hAnsi="Times New Roman"/>
          <w:sz w:val="28"/>
        </w:rPr>
        <w:t>к Административному регламенту</w:t>
      </w:r>
    </w:p>
    <w:p w14:paraId="40030000">
      <w:pPr>
        <w:widowControl w:val="1"/>
        <w:spacing w:after="0" w:line="240" w:lineRule="auto"/>
        <w:ind w:firstLine="0" w:left="4677" w:right="428"/>
        <w:rPr>
          <w:rFonts w:ascii="Times New Roman" w:hAnsi="Times New Roman"/>
          <w:sz w:val="28"/>
        </w:rPr>
      </w:pPr>
    </w:p>
    <w:p w14:paraId="41030000">
      <w:pPr>
        <w:spacing w:after="0" w:line="240" w:lineRule="auto"/>
        <w:ind w:firstLine="0" w:left="4394" w:right="428"/>
        <w:rPr>
          <w:rFonts w:ascii="Times New Roman" w:hAnsi="Times New Roman"/>
          <w:sz w:val="28"/>
        </w:rPr>
      </w:pPr>
      <w:r>
        <w:rPr>
          <w:rFonts w:ascii="Times New Roman" w:hAnsi="Times New Roman"/>
          <w:sz w:val="28"/>
        </w:rPr>
        <w:t>В Департамент экономического развития</w:t>
      </w:r>
    </w:p>
    <w:p w14:paraId="42030000">
      <w:pPr>
        <w:spacing w:after="0" w:line="240" w:lineRule="auto"/>
        <w:ind w:firstLine="0" w:left="4394" w:right="428"/>
        <w:rPr>
          <w:rFonts w:ascii="Times New Roman" w:hAnsi="Times New Roman"/>
        </w:rPr>
      </w:pPr>
      <w:r>
        <w:rPr>
          <w:rFonts w:ascii="Times New Roman" w:hAnsi="Times New Roman"/>
          <w:sz w:val="28"/>
        </w:rPr>
        <w:t>и торговли Ивановской области</w:t>
      </w:r>
    </w:p>
    <w:p w14:paraId="43030000">
      <w:pPr>
        <w:spacing w:after="0" w:line="240" w:lineRule="auto"/>
        <w:ind/>
        <w:jc w:val="center"/>
        <w:rPr>
          <w:rFonts w:ascii="Times New Roman" w:hAnsi="Times New Roman"/>
        </w:rPr>
      </w:pPr>
    </w:p>
    <w:p w14:paraId="44030000">
      <w:pPr>
        <w:spacing w:after="0" w:line="240" w:lineRule="auto"/>
        <w:ind/>
        <w:jc w:val="center"/>
        <w:rPr>
          <w:rFonts w:ascii="Times New Roman" w:hAnsi="Times New Roman"/>
          <w:sz w:val="28"/>
        </w:rPr>
      </w:pPr>
      <w:r>
        <w:rPr>
          <w:rFonts w:ascii="Times New Roman" w:hAnsi="Times New Roman"/>
          <w:sz w:val="28"/>
        </w:rPr>
        <w:t>Заявление</w:t>
      </w:r>
    </w:p>
    <w:p w14:paraId="45030000">
      <w:pPr>
        <w:spacing w:after="0" w:line="240" w:lineRule="auto"/>
        <w:ind/>
        <w:jc w:val="center"/>
        <w:rPr>
          <w:rFonts w:ascii="Times New Roman" w:hAnsi="Times New Roman"/>
          <w:sz w:val="28"/>
        </w:rPr>
      </w:pPr>
      <w:r>
        <w:rPr>
          <w:rFonts w:ascii="Times New Roman" w:hAnsi="Times New Roman"/>
          <w:sz w:val="28"/>
        </w:rPr>
        <w:t xml:space="preserve">о выдаче </w:t>
      </w:r>
      <w:r>
        <w:rPr>
          <w:rFonts w:ascii="Times New Roman" w:hAnsi="Times New Roman"/>
          <w:sz w:val="28"/>
        </w:rPr>
        <w:t>лицензии</w:t>
      </w:r>
      <w:r>
        <w:rPr>
          <w:rFonts w:ascii="Times New Roman" w:hAnsi="Times New Roman"/>
          <w:sz w:val="28"/>
        </w:rPr>
        <w:t xml:space="preserve"> на розничную продажу алкогольной продукции</w:t>
      </w:r>
    </w:p>
    <w:p w14:paraId="46030000">
      <w:pPr>
        <w:spacing w:after="0" w:line="240" w:lineRule="auto"/>
        <w:ind/>
        <w:jc w:val="both"/>
        <w:rPr>
          <w:rFonts w:ascii="Times New Roman" w:hAnsi="Times New Roman"/>
          <w:sz w:val="28"/>
        </w:rPr>
      </w:pPr>
    </w:p>
    <w:p w14:paraId="47030000">
      <w:pPr>
        <w:spacing w:after="0" w:line="240" w:lineRule="auto"/>
        <w:ind w:firstLine="0" w:left="425" w:right="428"/>
        <w:jc w:val="both"/>
        <w:rPr>
          <w:rFonts w:ascii="Times New Roman" w:hAnsi="Times New Roman"/>
          <w:sz w:val="28"/>
        </w:rPr>
      </w:pPr>
      <w:r>
        <w:rPr>
          <w:rFonts w:ascii="Times New Roman" w:hAnsi="Times New Roman"/>
          <w:sz w:val="28"/>
        </w:rPr>
        <w:t>Организация:</w:t>
      </w:r>
    </w:p>
    <w:p w14:paraId="48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49030000">
      <w:pPr>
        <w:spacing w:after="0" w:line="240" w:lineRule="auto"/>
        <w:ind w:firstLine="0" w:left="425" w:right="428"/>
        <w:jc w:val="center"/>
        <w:rPr>
          <w:rFonts w:ascii="Times New Roman" w:hAnsi="Times New Roman"/>
          <w:sz w:val="20"/>
        </w:rPr>
      </w:pPr>
      <w:r>
        <w:rPr>
          <w:rFonts w:ascii="Times New Roman" w:hAnsi="Times New Roman"/>
          <w:sz w:val="20"/>
        </w:rPr>
        <w:t>(полное и (или) сокращенное (при наличии) наименование и организационно-правовая форма организации)</w:t>
      </w:r>
    </w:p>
    <w:p w14:paraId="4A030000">
      <w:pPr>
        <w:spacing w:after="0" w:line="240" w:lineRule="auto"/>
        <w:ind w:firstLine="0" w:left="425" w:right="428"/>
        <w:jc w:val="both"/>
        <w:rPr>
          <w:rFonts w:ascii="Times New Roman" w:hAnsi="Times New Roman"/>
          <w:sz w:val="28"/>
        </w:rPr>
      </w:pPr>
      <w:r>
        <w:rPr>
          <w:rFonts w:ascii="Times New Roman" w:hAnsi="Times New Roman"/>
          <w:sz w:val="28"/>
        </w:rPr>
        <w:t>Адрес (место нахождения организации)______________________________</w:t>
      </w:r>
    </w:p>
    <w:p w14:paraId="4B030000">
      <w:pPr>
        <w:spacing w:after="0" w:line="240" w:lineRule="auto"/>
        <w:ind w:firstLine="0" w:left="425" w:right="428"/>
        <w:jc w:val="both"/>
        <w:rPr>
          <w:rFonts w:ascii="Times New Roman" w:hAnsi="Times New Roman"/>
          <w:sz w:val="28"/>
        </w:rPr>
      </w:pPr>
      <w:r>
        <w:rPr>
          <w:rFonts w:ascii="Times New Roman" w:hAnsi="Times New Roman"/>
          <w:sz w:val="28"/>
        </w:rPr>
        <w:t>Адрес электронной почты организации ______________________________</w:t>
      </w:r>
    </w:p>
    <w:p w14:paraId="4C030000">
      <w:pPr>
        <w:spacing w:after="0" w:line="240" w:lineRule="auto"/>
        <w:ind w:firstLine="0" w:left="425" w:right="428"/>
        <w:jc w:val="both"/>
        <w:rPr>
          <w:rFonts w:ascii="Times New Roman" w:hAnsi="Times New Roman"/>
          <w:sz w:val="28"/>
        </w:rPr>
      </w:pPr>
      <w:r>
        <w:rPr>
          <w:rFonts w:ascii="Times New Roman" w:hAnsi="Times New Roman"/>
          <w:sz w:val="28"/>
        </w:rP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r>
        <w:rPr>
          <w:rFonts w:ascii="Times New Roman" w:hAnsi="Times New Roman"/>
          <w:sz w:val="28"/>
        </w:rPr>
        <w:t>:</w:t>
      </w:r>
    </w:p>
    <w:p w14:paraId="4D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4E030000">
      <w:pPr>
        <w:spacing w:after="0" w:line="240" w:lineRule="auto"/>
        <w:ind w:firstLine="0" w:left="425" w:right="428"/>
        <w:jc w:val="both"/>
        <w:rPr>
          <w:rFonts w:ascii="Times New Roman" w:hAnsi="Times New Roman"/>
          <w:sz w:val="28"/>
        </w:rPr>
      </w:pPr>
      <w:r>
        <w:rPr>
          <w:rFonts w:ascii="Times New Roman" w:hAnsi="Times New Roman"/>
          <w:sz w:val="28"/>
        </w:rPr>
        <w:t xml:space="preserve">Прошу выдать лицензию на: </w:t>
      </w:r>
    </w:p>
    <w:p w14:paraId="4F030000">
      <w:pPr>
        <w:spacing w:after="0" w:line="240" w:lineRule="auto"/>
        <w:ind w:firstLine="0" w:left="425" w:right="428"/>
        <w:jc w:val="both"/>
        <w:rPr>
          <w:rFonts w:ascii="Times New Roman" w:hAnsi="Times New Roman"/>
          <w:b w:val="1"/>
          <w:i w:val="0"/>
          <w:sz w:val="28"/>
        </w:rPr>
      </w:pPr>
      <w:r>
        <w:rPr>
          <w:rFonts w:ascii="Times New Roman" w:hAnsi="Times New Roman"/>
          <w:b w:val="1"/>
          <w:i w:val="0"/>
          <w:sz w:val="28"/>
        </w:rPr>
        <w:t>розничную продажу алкогольной продукции</w:t>
      </w:r>
    </w:p>
    <w:p w14:paraId="50030000">
      <w:pPr>
        <w:spacing w:after="0" w:line="240" w:lineRule="auto"/>
        <w:ind w:firstLine="0" w:left="425" w:right="428"/>
        <w:jc w:val="both"/>
        <w:rPr>
          <w:rFonts w:ascii="Times New Roman" w:hAnsi="Times New Roman"/>
          <w:sz w:val="28"/>
        </w:rPr>
      </w:pPr>
      <w:r>
        <w:rPr>
          <w:rFonts w:ascii="Times New Roman" w:hAnsi="Times New Roman"/>
          <w:sz w:val="28"/>
        </w:rPr>
        <w:t>или</w:t>
      </w:r>
    </w:p>
    <w:p w14:paraId="51030000">
      <w:pPr>
        <w:spacing w:after="0" w:line="240" w:lineRule="auto"/>
        <w:ind w:firstLine="0" w:left="425" w:right="428"/>
        <w:jc w:val="both"/>
        <w:rPr>
          <w:rFonts w:ascii="Times New Roman" w:hAnsi="Times New Roman"/>
          <w:b w:val="1"/>
          <w:i w:val="0"/>
          <w:sz w:val="20"/>
          <w:u w:val="none"/>
        </w:rPr>
      </w:pPr>
      <w:r>
        <w:rPr>
          <w:rFonts w:ascii="Times New Roman" w:hAnsi="Times New Roman"/>
          <w:b w:val="1"/>
          <w:i w:val="0"/>
          <w:sz w:val="28"/>
          <w:u w:val="none"/>
        </w:rPr>
        <w:t>розничную продажу алкогольной продукции при оказании услуг общественного питания</w:t>
      </w:r>
    </w:p>
    <w:p w14:paraId="52030000">
      <w:pPr>
        <w:spacing w:after="0" w:line="240" w:lineRule="auto"/>
        <w:ind w:firstLine="0" w:left="425" w:right="428"/>
        <w:jc w:val="center"/>
        <w:rPr>
          <w:rFonts w:ascii="Times New Roman" w:hAnsi="Times New Roman"/>
          <w:sz w:val="20"/>
        </w:rPr>
      </w:pPr>
      <w:r>
        <w:rPr>
          <w:rFonts w:ascii="Times New Roman" w:hAnsi="Times New Roman"/>
          <w:sz w:val="20"/>
        </w:rPr>
        <w:t>(нужное подчеркнуть</w:t>
      </w:r>
      <w:r>
        <w:rPr>
          <w:rStyle w:val="Style_3_ch"/>
          <w:sz w:val="20"/>
        </w:rPr>
        <w:t>)</w:t>
      </w:r>
    </w:p>
    <w:p w14:paraId="53030000">
      <w:pPr>
        <w:spacing w:after="0" w:line="240" w:lineRule="auto"/>
        <w:ind w:firstLine="0" w:left="425" w:right="570"/>
        <w:jc w:val="both"/>
        <w:rPr>
          <w:rFonts w:ascii="Times New Roman" w:hAnsi="Times New Roman"/>
          <w:sz w:val="28"/>
        </w:rPr>
      </w:pPr>
      <w:r>
        <w:rPr>
          <w:rFonts w:ascii="Times New Roman" w:hAnsi="Times New Roman"/>
          <w:sz w:val="28"/>
        </w:rPr>
        <w:t>Регистрационные данные водного судна: ____________________________</w:t>
      </w:r>
    </w:p>
    <w:p w14:paraId="54030000">
      <w:pPr>
        <w:spacing w:after="0" w:line="240" w:lineRule="auto"/>
        <w:ind w:firstLine="0" w:left="425" w:right="570"/>
        <w:jc w:val="center"/>
        <w:rPr>
          <w:rFonts w:ascii="Times New Roman" w:hAnsi="Times New Roman"/>
          <w:sz w:val="20"/>
        </w:rPr>
      </w:pPr>
      <w:r>
        <w:rPr>
          <w:rFonts w:ascii="Times New Roman" w:hAnsi="Times New Roman"/>
          <w:sz w:val="20"/>
        </w:rPr>
        <w:t xml:space="preserve">(заполняется при намерении организации осуществлять </w:t>
      </w:r>
      <w:r>
        <w:rPr>
          <w:rStyle w:val="Style_3_ch"/>
          <w:sz w:val="20"/>
        </w:rPr>
        <w:t>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w:t>
      </w:r>
    </w:p>
    <w:p w14:paraId="55030000">
      <w:pPr>
        <w:pStyle w:val="Style_3"/>
        <w:spacing w:after="0" w:line="240" w:lineRule="auto"/>
        <w:ind w:firstLine="0" w:left="425" w:right="428"/>
        <w:jc w:val="both"/>
        <w:rPr>
          <w:rFonts w:ascii="Times New Roman" w:hAnsi="Times New Roman"/>
          <w:sz w:val="28"/>
        </w:rPr>
      </w:pPr>
      <w:r>
        <w:rPr>
          <w:rStyle w:val="Style_3_ch"/>
          <w:sz w:val="28"/>
        </w:rPr>
        <w:t xml:space="preserve">Розничная продажа алкогольной продукции будет осуществляться в  магазине беспошлинной торговли </w:t>
      </w:r>
    </w:p>
    <w:p w14:paraId="56030000">
      <w:pPr>
        <w:spacing w:after="0" w:line="240" w:lineRule="auto"/>
        <w:ind w:firstLine="0" w:left="425" w:right="428"/>
        <w:jc w:val="center"/>
        <w:rPr>
          <w:rFonts w:ascii="Times New Roman" w:hAnsi="Times New Roman"/>
          <w:sz w:val="20"/>
        </w:rPr>
      </w:pPr>
      <w:r>
        <w:rPr>
          <w:rFonts w:ascii="Times New Roman" w:hAnsi="Times New Roman"/>
          <w:sz w:val="20"/>
        </w:rPr>
        <w:t>(в случае необходимости подчеркнуть)</w:t>
      </w:r>
    </w:p>
    <w:p w14:paraId="57030000">
      <w:pPr>
        <w:pStyle w:val="Style_3"/>
        <w:spacing w:after="0" w:line="240" w:lineRule="auto"/>
        <w:ind w:firstLine="0" w:left="425" w:right="428"/>
        <w:jc w:val="both"/>
        <w:rPr>
          <w:sz w:val="28"/>
        </w:rPr>
      </w:pPr>
      <w:r>
        <w:rPr>
          <w:rStyle w:val="Style_3_ch"/>
          <w:sz w:val="28"/>
        </w:rPr>
        <w:t>Розничная продажа алкогольной продукции с содержанием этилового спирта не более 16,5 процента готовой продукции будет осуществляться при оказании услуг общественного питания</w:t>
      </w:r>
    </w:p>
    <w:p w14:paraId="58030000">
      <w:pPr>
        <w:spacing w:after="0" w:line="240" w:lineRule="auto"/>
        <w:ind w:firstLine="0" w:left="425" w:right="428"/>
        <w:jc w:val="center"/>
        <w:rPr>
          <w:rFonts w:ascii="Times New Roman" w:hAnsi="Times New Roman"/>
          <w:sz w:val="20"/>
        </w:rPr>
      </w:pPr>
      <w:r>
        <w:rPr>
          <w:rFonts w:ascii="Times New Roman" w:hAnsi="Times New Roman"/>
          <w:sz w:val="20"/>
        </w:rPr>
        <w:t>(в случае необходимости подчеркнуть)</w:t>
      </w:r>
    </w:p>
    <w:p w14:paraId="59030000">
      <w:pPr>
        <w:pStyle w:val="Style_3"/>
        <w:spacing w:after="0" w:line="240" w:lineRule="auto"/>
        <w:ind w:firstLine="0" w:left="425" w:right="428"/>
        <w:jc w:val="both"/>
        <w:rPr>
          <w:sz w:val="28"/>
        </w:rPr>
      </w:pPr>
    </w:p>
    <w:p w14:paraId="5A030000">
      <w:pPr>
        <w:spacing w:after="0" w:line="240" w:lineRule="auto"/>
        <w:ind w:firstLine="0" w:left="425" w:right="428"/>
        <w:jc w:val="both"/>
        <w:rPr>
          <w:rFonts w:ascii="Times New Roman" w:hAnsi="Times New Roman"/>
          <w:sz w:val="28"/>
        </w:rPr>
      </w:pPr>
      <w:r>
        <w:rPr>
          <w:rFonts w:ascii="Times New Roman" w:hAnsi="Times New Roman"/>
          <w:sz w:val="28"/>
        </w:rPr>
        <w:t>Прошу  выдать лицензию на розничную продажу алкогольной продукции сроком на________________ лет (год).</w:t>
      </w:r>
    </w:p>
    <w:p w14:paraId="5B030000">
      <w:pPr>
        <w:spacing w:line="240" w:lineRule="auto"/>
        <w:ind w:firstLine="0" w:left="425" w:right="428"/>
        <w:jc w:val="both"/>
        <w:rPr>
          <w:rFonts w:ascii="Times New Roman" w:hAnsi="Times New Roman"/>
        </w:rPr>
      </w:pPr>
    </w:p>
    <w:p w14:paraId="5C030000">
      <w:pPr>
        <w:spacing w:after="0" w:line="240" w:lineRule="auto"/>
        <w:ind w:firstLine="0" w:left="425" w:right="428"/>
        <w:jc w:val="both"/>
        <w:rPr>
          <w:rFonts w:ascii="Times New Roman" w:hAnsi="Times New Roman"/>
          <w:sz w:val="28"/>
        </w:rPr>
      </w:pPr>
    </w:p>
    <w:p w14:paraId="5D030000">
      <w:pPr>
        <w:spacing w:after="0" w:line="240" w:lineRule="auto"/>
        <w:ind w:firstLine="0" w:left="425" w:right="428"/>
        <w:jc w:val="both"/>
        <w:rPr>
          <w:rFonts w:ascii="Times New Roman" w:hAnsi="Times New Roman"/>
          <w:sz w:val="28"/>
        </w:rPr>
      </w:pPr>
    </w:p>
    <w:p w14:paraId="5E030000">
      <w:pPr>
        <w:spacing w:after="0" w:line="240" w:lineRule="auto"/>
        <w:ind w:firstLine="0" w:left="425" w:right="428"/>
        <w:jc w:val="both"/>
        <w:rPr>
          <w:rFonts w:ascii="Times New Roman" w:hAnsi="Times New Roman"/>
          <w:sz w:val="28"/>
        </w:rPr>
      </w:pPr>
      <w:r>
        <w:rPr>
          <w:rFonts w:ascii="Times New Roman" w:hAnsi="Times New Roman"/>
          <w:sz w:val="28"/>
        </w:rPr>
        <w:t>Подпись руководителя</w:t>
      </w:r>
    </w:p>
    <w:p w14:paraId="5F030000">
      <w:pPr>
        <w:spacing w:after="0" w:line="240" w:lineRule="auto"/>
        <w:ind w:firstLine="0" w:left="425" w:right="428"/>
        <w:jc w:val="both"/>
        <w:rPr>
          <w:rFonts w:ascii="Times New Roman" w:hAnsi="Times New Roman"/>
          <w:sz w:val="28"/>
        </w:rPr>
      </w:pPr>
      <w:r>
        <w:rPr>
          <w:rFonts w:ascii="Times New Roman" w:hAnsi="Times New Roman"/>
          <w:sz w:val="28"/>
        </w:rPr>
        <w:t>организации                                         ___________  _____________________</w:t>
      </w:r>
    </w:p>
    <w:p w14:paraId="60030000">
      <w:pPr>
        <w:spacing w:after="0" w:line="240" w:lineRule="auto"/>
        <w:ind w:firstLine="0" w:left="425" w:right="428"/>
        <w:jc w:val="both"/>
        <w:rPr>
          <w:rFonts w:ascii="Times New Roman" w:hAnsi="Times New Roman"/>
          <w:sz w:val="16"/>
        </w:rPr>
      </w:pPr>
      <w:r>
        <w:rPr>
          <w:rFonts w:ascii="Times New Roman" w:hAnsi="Times New Roman"/>
          <w:sz w:val="16"/>
        </w:rPr>
        <w:t xml:space="preserve">                               М.П</w:t>
      </w:r>
      <w:r>
        <w:rPr>
          <w:rFonts w:ascii="Times New Roman" w:hAnsi="Times New Roman"/>
          <w:sz w:val="16"/>
        </w:rPr>
        <w:t xml:space="preserve"> (при наличии)</w:t>
      </w:r>
      <w:r>
        <w:rPr>
          <w:rFonts w:ascii="Times New Roman" w:hAnsi="Times New Roman"/>
          <w:sz w:val="16"/>
        </w:rPr>
        <w:t>.</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п</w:t>
      </w:r>
      <w:r>
        <w:rPr>
          <w:rFonts w:ascii="Times New Roman" w:hAnsi="Times New Roman"/>
          <w:sz w:val="16"/>
        </w:rPr>
        <w:t xml:space="preserve">одпись              </w:t>
      </w:r>
      <w:r>
        <w:rPr>
          <w:rFonts w:ascii="Times New Roman" w:hAnsi="Times New Roman"/>
          <w:sz w:val="16"/>
        </w:rPr>
        <w:t xml:space="preserve">                                      </w:t>
      </w:r>
      <w:r>
        <w:rPr>
          <w:rFonts w:ascii="Times New Roman" w:hAnsi="Times New Roman"/>
          <w:sz w:val="16"/>
        </w:rPr>
        <w:t>Ф.И.О.</w:t>
      </w:r>
    </w:p>
    <w:p w14:paraId="61030000">
      <w:pPr>
        <w:spacing w:line="240" w:lineRule="auto"/>
        <w:ind w:firstLine="0" w:left="425" w:right="428"/>
        <w:jc w:val="both"/>
        <w:rPr>
          <w:rFonts w:ascii="Times New Roman" w:hAnsi="Times New Roman"/>
        </w:rPr>
      </w:pPr>
    </w:p>
    <w:p w14:paraId="62030000">
      <w:pPr>
        <w:spacing w:line="240" w:lineRule="auto"/>
        <w:ind w:firstLine="0" w:left="425" w:right="428"/>
        <w:jc w:val="both"/>
        <w:rPr>
          <w:rFonts w:ascii="Times New Roman" w:hAnsi="Times New Roman"/>
          <w:sz w:val="28"/>
        </w:rPr>
      </w:pPr>
      <w:r>
        <w:rPr>
          <w:rFonts w:ascii="Times New Roman" w:hAnsi="Times New Roman"/>
          <w:sz w:val="28"/>
        </w:rPr>
        <w:t>Дата ___________</w:t>
      </w:r>
    </w:p>
    <w:p w14:paraId="63030000">
      <w:pPr>
        <w:widowControl w:val="1"/>
        <w:spacing w:after="0" w:line="240" w:lineRule="auto"/>
        <w:ind w:firstLine="0" w:left="425" w:right="428"/>
        <w:rPr>
          <w:rFonts w:ascii="Times New Roman" w:hAnsi="Times New Roman"/>
          <w:sz w:val="28"/>
        </w:rPr>
      </w:pPr>
    </w:p>
    <w:p w14:paraId="64030000">
      <w:pPr>
        <w:widowControl w:val="1"/>
        <w:spacing w:after="0" w:line="240" w:lineRule="auto"/>
        <w:ind w:firstLine="0" w:left="4394"/>
        <w:rPr>
          <w:rFonts w:ascii="Times New Roman" w:hAnsi="Times New Roman"/>
          <w:sz w:val="28"/>
        </w:rPr>
      </w:pPr>
      <w:r>
        <w:rPr>
          <w:rFonts w:ascii="Times New Roman" w:hAnsi="Times New Roman"/>
          <w:sz w:val="28"/>
        </w:rPr>
        <w:t xml:space="preserve">Приложение 3 </w:t>
      </w:r>
    </w:p>
    <w:p w14:paraId="65030000">
      <w:pPr>
        <w:widowControl w:val="1"/>
        <w:spacing w:after="0" w:line="240" w:lineRule="auto"/>
        <w:ind w:firstLine="0" w:left="4394"/>
        <w:rPr>
          <w:rFonts w:ascii="Times New Roman" w:hAnsi="Times New Roman"/>
          <w:sz w:val="28"/>
        </w:rPr>
      </w:pPr>
      <w:r>
        <w:rPr>
          <w:rFonts w:ascii="Times New Roman" w:hAnsi="Times New Roman"/>
          <w:sz w:val="28"/>
        </w:rPr>
        <w:t>к Административному регламенту</w:t>
      </w:r>
    </w:p>
    <w:p w14:paraId="66030000">
      <w:pPr>
        <w:widowControl w:val="1"/>
        <w:spacing w:after="0" w:line="240" w:lineRule="auto"/>
        <w:ind w:firstLine="0" w:left="4394"/>
        <w:rPr>
          <w:rFonts w:ascii="Times New Roman" w:hAnsi="Times New Roman"/>
          <w:sz w:val="28"/>
        </w:rPr>
      </w:pPr>
    </w:p>
    <w:p w14:paraId="67030000">
      <w:pPr>
        <w:spacing w:line="240" w:lineRule="auto"/>
        <w:ind w:firstLine="0" w:left="4394"/>
        <w:jc w:val="both"/>
        <w:rPr>
          <w:rFonts w:ascii="Times New Roman" w:hAnsi="Times New Roman"/>
          <w:sz w:val="28"/>
        </w:rPr>
      </w:pPr>
      <w:r>
        <w:rPr>
          <w:rFonts w:ascii="Times New Roman" w:hAnsi="Times New Roman"/>
          <w:sz w:val="28"/>
        </w:rPr>
        <w:t>В Департамент экономического развития</w:t>
      </w:r>
    </w:p>
    <w:p w14:paraId="68030000">
      <w:pPr>
        <w:spacing w:line="240" w:lineRule="auto"/>
        <w:ind w:firstLine="0" w:left="4394"/>
        <w:jc w:val="both"/>
        <w:rPr>
          <w:rFonts w:ascii="Times New Roman" w:hAnsi="Times New Roman"/>
          <w:sz w:val="28"/>
        </w:rPr>
      </w:pPr>
      <w:r>
        <w:rPr>
          <w:rFonts w:ascii="Times New Roman" w:hAnsi="Times New Roman"/>
          <w:sz w:val="28"/>
        </w:rPr>
        <w:t xml:space="preserve"> </w:t>
      </w:r>
      <w:r>
        <w:rPr>
          <w:rFonts w:ascii="Times New Roman" w:hAnsi="Times New Roman"/>
          <w:sz w:val="28"/>
        </w:rPr>
        <w:t>и торговли Ивановской области</w:t>
      </w:r>
    </w:p>
    <w:p w14:paraId="69030000">
      <w:pPr>
        <w:spacing w:line="240" w:lineRule="auto"/>
        <w:ind/>
        <w:jc w:val="center"/>
        <w:rPr>
          <w:rFonts w:ascii="Times New Roman" w:hAnsi="Times New Roman"/>
          <w:sz w:val="20"/>
        </w:rPr>
      </w:pPr>
    </w:p>
    <w:p w14:paraId="6A030000">
      <w:pPr>
        <w:spacing w:line="240" w:lineRule="auto"/>
        <w:ind/>
        <w:jc w:val="center"/>
        <w:rPr>
          <w:rFonts w:ascii="Times New Roman" w:hAnsi="Times New Roman"/>
          <w:sz w:val="28"/>
        </w:rPr>
      </w:pPr>
      <w:r>
        <w:rPr>
          <w:rFonts w:ascii="Times New Roman" w:hAnsi="Times New Roman"/>
          <w:sz w:val="28"/>
        </w:rPr>
        <w:t>Заявление</w:t>
      </w:r>
    </w:p>
    <w:p w14:paraId="6B030000">
      <w:pPr>
        <w:spacing w:line="240" w:lineRule="auto"/>
        <w:ind/>
        <w:jc w:val="center"/>
        <w:rPr>
          <w:rFonts w:ascii="Times New Roman" w:hAnsi="Times New Roman"/>
          <w:sz w:val="28"/>
        </w:rPr>
      </w:pPr>
      <w:r>
        <w:rPr>
          <w:rFonts w:ascii="Times New Roman" w:hAnsi="Times New Roman"/>
          <w:sz w:val="28"/>
        </w:rPr>
        <w:t>о переоформлении лицензии на розничную продажу</w:t>
      </w:r>
    </w:p>
    <w:p w14:paraId="6C030000">
      <w:pPr>
        <w:spacing w:line="240" w:lineRule="auto"/>
        <w:ind/>
        <w:jc w:val="center"/>
        <w:rPr>
          <w:rFonts w:ascii="Times New Roman" w:hAnsi="Times New Roman"/>
          <w:sz w:val="28"/>
        </w:rPr>
      </w:pPr>
      <w:r>
        <w:rPr>
          <w:rFonts w:ascii="Times New Roman" w:hAnsi="Times New Roman"/>
          <w:sz w:val="28"/>
        </w:rPr>
        <w:t>алкогольной продукции</w:t>
      </w:r>
    </w:p>
    <w:p w14:paraId="6D030000">
      <w:pPr>
        <w:spacing w:after="0" w:line="240" w:lineRule="auto"/>
        <w:ind w:firstLine="0" w:left="425" w:right="428"/>
        <w:jc w:val="both"/>
        <w:rPr>
          <w:rFonts w:ascii="Times New Roman" w:hAnsi="Times New Roman"/>
          <w:sz w:val="28"/>
        </w:rPr>
      </w:pPr>
      <w:r>
        <w:rPr>
          <w:rFonts w:ascii="Times New Roman" w:hAnsi="Times New Roman"/>
          <w:sz w:val="28"/>
        </w:rPr>
        <w:t>Организация:</w:t>
      </w:r>
    </w:p>
    <w:p w14:paraId="6E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6F030000">
      <w:pPr>
        <w:spacing w:after="0" w:line="240" w:lineRule="auto"/>
        <w:ind w:firstLine="0" w:left="425" w:right="428"/>
        <w:jc w:val="center"/>
        <w:rPr>
          <w:rFonts w:ascii="Times New Roman" w:hAnsi="Times New Roman"/>
          <w:sz w:val="20"/>
        </w:rPr>
      </w:pPr>
      <w:r>
        <w:rPr>
          <w:rFonts w:ascii="Times New Roman" w:hAnsi="Times New Roman"/>
          <w:sz w:val="20"/>
        </w:rPr>
        <w:t>(полное и (или) сокращенное (при наличии) наименование и организационно-правовая форма организации)</w:t>
      </w:r>
    </w:p>
    <w:p w14:paraId="70030000">
      <w:pPr>
        <w:spacing w:after="0" w:line="240" w:lineRule="auto"/>
        <w:ind w:firstLine="0" w:left="425" w:right="428"/>
        <w:jc w:val="both"/>
        <w:rPr>
          <w:rFonts w:ascii="Times New Roman" w:hAnsi="Times New Roman"/>
          <w:sz w:val="28"/>
        </w:rPr>
      </w:pPr>
      <w:r>
        <w:rPr>
          <w:rFonts w:ascii="Times New Roman" w:hAnsi="Times New Roman"/>
          <w:sz w:val="28"/>
        </w:rPr>
        <w:t>Адрес (место нахождения организации)______________________________</w:t>
      </w:r>
    </w:p>
    <w:p w14:paraId="71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72030000">
      <w:pPr>
        <w:spacing w:after="0" w:line="240" w:lineRule="auto"/>
        <w:ind w:firstLine="0" w:left="425" w:right="428"/>
        <w:jc w:val="both"/>
        <w:rPr>
          <w:rFonts w:ascii="Times New Roman" w:hAnsi="Times New Roman"/>
          <w:sz w:val="28"/>
        </w:rPr>
      </w:pPr>
      <w:r>
        <w:rPr>
          <w:rFonts w:ascii="Times New Roman" w:hAnsi="Times New Roman"/>
          <w:sz w:val="28"/>
        </w:rPr>
        <w:t>Адрес электронной почты организации ______________________________</w:t>
      </w:r>
    </w:p>
    <w:p w14:paraId="73030000">
      <w:pPr>
        <w:spacing w:line="240" w:lineRule="auto"/>
        <w:ind w:firstLine="0" w:left="425" w:right="428"/>
        <w:jc w:val="both"/>
        <w:rPr>
          <w:rFonts w:ascii="Times New Roman" w:hAnsi="Times New Roman"/>
          <w:b w:val="0"/>
          <w:sz w:val="28"/>
        </w:rPr>
      </w:pPr>
      <w:r>
        <w:rPr>
          <w:rFonts w:ascii="Times New Roman" w:hAnsi="Times New Roman"/>
          <w:b w:val="0"/>
          <w:sz w:val="28"/>
        </w:rPr>
        <w:t>Прошу переоформить лицензию: рег. № ________________, дата выдачи «___»___________20__ г., сроком действия с «___» ____________ 20</w:t>
      </w:r>
      <w:r>
        <w:rPr>
          <w:rFonts w:ascii="Times New Roman" w:hAnsi="Times New Roman"/>
          <w:b w:val="0"/>
          <w:sz w:val="28"/>
        </w:rPr>
        <w:t>_</w:t>
      </w:r>
      <w:r>
        <w:rPr>
          <w:rFonts w:ascii="Times New Roman" w:hAnsi="Times New Roman"/>
          <w:b w:val="0"/>
          <w:sz w:val="28"/>
        </w:rPr>
        <w:t xml:space="preserve">_ г. до </w:t>
      </w:r>
      <w:r>
        <w:rPr>
          <w:rFonts w:ascii="Times New Roman" w:hAnsi="Times New Roman"/>
          <w:b w:val="0"/>
          <w:sz w:val="28"/>
        </w:rPr>
        <w:t xml:space="preserve">«___» __________20__ г., на розничную продажу алкогольной продукции в связи </w:t>
      </w:r>
      <w:r>
        <w:rPr>
          <w:rFonts w:ascii="Times New Roman" w:hAnsi="Times New Roman"/>
          <w:b w:val="0"/>
          <w:sz w:val="28"/>
        </w:rPr>
        <w:t>с _______________________________________________</w:t>
      </w:r>
    </w:p>
    <w:p w14:paraId="74030000">
      <w:pPr>
        <w:spacing w:line="240" w:lineRule="auto"/>
        <w:ind w:firstLine="0" w:left="425" w:right="428"/>
        <w:jc w:val="both"/>
        <w:rPr>
          <w:rFonts w:ascii="Times New Roman" w:hAnsi="Times New Roman"/>
          <w:b w:val="0"/>
          <w:sz w:val="28"/>
        </w:rPr>
      </w:pPr>
      <w:r>
        <w:rPr>
          <w:rFonts w:ascii="Times New Roman" w:hAnsi="Times New Roman"/>
          <w:b w:val="0"/>
          <w:sz w:val="28"/>
        </w:rPr>
        <w:t xml:space="preserve"> ________________________________________________________________</w:t>
      </w:r>
    </w:p>
    <w:p w14:paraId="75030000">
      <w:pPr>
        <w:spacing w:line="240" w:lineRule="auto"/>
        <w:ind w:firstLine="0" w:left="425" w:right="428"/>
        <w:jc w:val="center"/>
        <w:rPr>
          <w:rFonts w:ascii="Times New Roman" w:hAnsi="Times New Roman"/>
          <w:b w:val="0"/>
          <w:sz w:val="28"/>
        </w:rPr>
      </w:pPr>
      <w:r>
        <w:rPr>
          <w:rFonts w:ascii="Times New Roman" w:hAnsi="Times New Roman"/>
          <w:b w:val="0"/>
          <w:sz w:val="20"/>
        </w:rPr>
        <w:t xml:space="preserve">(указать причину переоформления, в случае переоформления лицензии в связи с </w:t>
      </w:r>
      <w:r>
        <w:rPr>
          <w:rFonts w:ascii="Times New Roman" w:hAnsi="Times New Roman"/>
          <w:b w:val="0"/>
          <w:sz w:val="20"/>
        </w:rPr>
        <w:t>открытием (закрытием)</w:t>
      </w:r>
      <w:r>
        <w:rPr>
          <w:rFonts w:ascii="Times New Roman" w:hAnsi="Times New Roman"/>
          <w:b w:val="0"/>
          <w:sz w:val="20"/>
        </w:rPr>
        <w:t xml:space="preserve"> обособленных подразделений указать их наименование, места нахождения</w:t>
      </w:r>
      <w:r>
        <w:rPr>
          <w:rStyle w:val="Style_3_ch"/>
          <w:rFonts w:ascii="Times New Roman" w:hAnsi="Times New Roman"/>
          <w:b w:val="0"/>
          <w:sz w:val="20"/>
        </w:rPr>
        <w:t xml:space="preserve">, </w:t>
      </w:r>
      <w:r>
        <w:rPr>
          <w:rStyle w:val="Style_3_ch"/>
          <w:rFonts w:ascii="Times New Roman" w:hAnsi="Times New Roman"/>
          <w:b w:val="0"/>
          <w:sz w:val="20"/>
        </w:rPr>
        <w:t>с указанием кодов причины постановки организации на учет в налоговых органах</w:t>
      </w:r>
      <w:r>
        <w:rPr>
          <w:rStyle w:val="Style_3_ch"/>
          <w:rFonts w:ascii="Times New Roman" w:hAnsi="Times New Roman"/>
          <w:b w:val="0"/>
          <w:sz w:val="20"/>
        </w:rPr>
        <w:t>):</w:t>
      </w:r>
      <w:r>
        <w:rPr>
          <w:rStyle w:val="Style_3_ch"/>
          <w:rFonts w:ascii="Times New Roman" w:hAnsi="Times New Roman"/>
          <w:b w:val="0"/>
          <w:sz w:val="20"/>
        </w:rPr>
        <w:t xml:space="preserve"> </w:t>
      </w:r>
    </w:p>
    <w:p w14:paraId="76030000">
      <w:pPr>
        <w:spacing w:after="0" w:line="240" w:lineRule="auto"/>
        <w:ind w:firstLine="0" w:left="425" w:right="570"/>
        <w:jc w:val="both"/>
        <w:rPr>
          <w:rFonts w:ascii="Times New Roman" w:hAnsi="Times New Roman"/>
          <w:sz w:val="28"/>
        </w:rPr>
      </w:pPr>
      <w:r>
        <w:rPr>
          <w:rFonts w:ascii="Times New Roman" w:hAnsi="Times New Roman"/>
          <w:sz w:val="28"/>
        </w:rPr>
        <w:t>Регистрационные данные водного судна: ____________________________</w:t>
      </w:r>
    </w:p>
    <w:p w14:paraId="77030000">
      <w:pPr>
        <w:spacing w:after="0" w:line="240" w:lineRule="auto"/>
        <w:ind w:firstLine="0" w:left="425" w:right="570"/>
        <w:jc w:val="center"/>
        <w:rPr>
          <w:rFonts w:ascii="Times New Roman" w:hAnsi="Times New Roman"/>
          <w:sz w:val="20"/>
        </w:rPr>
      </w:pPr>
      <w:r>
        <w:rPr>
          <w:rFonts w:ascii="Times New Roman" w:hAnsi="Times New Roman"/>
          <w:sz w:val="20"/>
        </w:rPr>
        <w:t xml:space="preserve">(заполняется при намерении организации осуществлять </w:t>
      </w:r>
      <w:r>
        <w:rPr>
          <w:rStyle w:val="Style_3_ch"/>
          <w:sz w:val="20"/>
        </w:rPr>
        <w:t>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w:t>
      </w:r>
    </w:p>
    <w:p w14:paraId="78030000">
      <w:pPr>
        <w:spacing w:after="0" w:line="240" w:lineRule="auto"/>
        <w:ind w:firstLine="0" w:left="425" w:right="428"/>
        <w:jc w:val="both"/>
        <w:rPr>
          <w:rFonts w:ascii="Times New Roman" w:hAnsi="Times New Roman"/>
          <w:sz w:val="28"/>
        </w:rPr>
      </w:pPr>
    </w:p>
    <w:p w14:paraId="79030000">
      <w:pPr>
        <w:pStyle w:val="Style_3"/>
        <w:spacing w:after="0" w:line="240" w:lineRule="auto"/>
        <w:ind w:firstLine="0" w:left="425" w:right="428"/>
        <w:jc w:val="both"/>
        <w:rPr>
          <w:rFonts w:ascii="Times New Roman" w:hAnsi="Times New Roman"/>
          <w:sz w:val="28"/>
        </w:rPr>
      </w:pPr>
      <w:r>
        <w:rPr>
          <w:rStyle w:val="Style_3_ch"/>
          <w:sz w:val="28"/>
        </w:rPr>
        <w:t xml:space="preserve">Розничная продажа алкогольной продукции будет осуществляться в  магазине беспошлинной торговли </w:t>
      </w:r>
    </w:p>
    <w:p w14:paraId="7A030000">
      <w:pPr>
        <w:spacing w:after="0" w:line="240" w:lineRule="auto"/>
        <w:ind w:firstLine="0" w:left="425" w:right="428"/>
        <w:jc w:val="center"/>
        <w:rPr>
          <w:rFonts w:ascii="Times New Roman" w:hAnsi="Times New Roman"/>
          <w:sz w:val="20"/>
        </w:rPr>
      </w:pPr>
      <w:r>
        <w:rPr>
          <w:rFonts w:ascii="Times New Roman" w:hAnsi="Times New Roman"/>
          <w:sz w:val="20"/>
        </w:rPr>
        <w:t>(в случае необходимости подчеркнуть)</w:t>
      </w:r>
    </w:p>
    <w:p w14:paraId="7B030000">
      <w:pPr>
        <w:spacing w:after="0" w:line="240" w:lineRule="auto"/>
        <w:ind w:firstLine="0" w:left="425" w:right="428"/>
        <w:jc w:val="both"/>
        <w:rPr>
          <w:rFonts w:ascii="Times New Roman" w:hAnsi="Times New Roman"/>
          <w:sz w:val="20"/>
        </w:rPr>
      </w:pPr>
    </w:p>
    <w:p w14:paraId="7C030000">
      <w:pPr>
        <w:pStyle w:val="Style_3"/>
        <w:spacing w:after="0" w:line="240" w:lineRule="auto"/>
        <w:ind w:firstLine="0" w:left="425" w:right="428"/>
        <w:jc w:val="both"/>
        <w:rPr>
          <w:sz w:val="28"/>
        </w:rPr>
      </w:pPr>
      <w:r>
        <w:rPr>
          <w:rStyle w:val="Style_3_ch"/>
          <w:sz w:val="28"/>
        </w:rPr>
        <w:t>Розничная продажа алкогольной продукции с содержанием этилового спирта не более 16,5 процента готовой продукции будет осуществляться при оказании услуг общественного питания</w:t>
      </w:r>
    </w:p>
    <w:p w14:paraId="7D030000">
      <w:pPr>
        <w:spacing w:after="0" w:line="240" w:lineRule="auto"/>
        <w:ind w:firstLine="0" w:left="425" w:right="428"/>
        <w:jc w:val="center"/>
        <w:rPr>
          <w:rFonts w:ascii="Times New Roman" w:hAnsi="Times New Roman"/>
          <w:sz w:val="20"/>
        </w:rPr>
      </w:pPr>
      <w:r>
        <w:rPr>
          <w:rFonts w:ascii="Times New Roman" w:hAnsi="Times New Roman"/>
          <w:sz w:val="20"/>
        </w:rPr>
        <w:t>(в случае необходимости подчеркнуть)</w:t>
      </w:r>
    </w:p>
    <w:p w14:paraId="7E030000">
      <w:pPr>
        <w:pStyle w:val="Style_3"/>
        <w:spacing w:after="0" w:line="240" w:lineRule="auto"/>
        <w:ind w:firstLine="0" w:left="425" w:right="428"/>
        <w:jc w:val="both"/>
        <w:rPr>
          <w:sz w:val="28"/>
        </w:rPr>
      </w:pPr>
    </w:p>
    <w:p w14:paraId="7F030000">
      <w:pPr>
        <w:spacing w:after="0" w:line="240" w:lineRule="auto"/>
        <w:ind w:firstLine="0" w:left="425" w:right="428"/>
        <w:jc w:val="both"/>
        <w:rPr>
          <w:rFonts w:ascii="Times New Roman" w:hAnsi="Times New Roman"/>
          <w:sz w:val="28"/>
        </w:rPr>
      </w:pPr>
      <w:r>
        <w:rPr>
          <w:rFonts w:ascii="Times New Roman" w:hAnsi="Times New Roman"/>
          <w:sz w:val="28"/>
        </w:rPr>
        <w:t>Прошу  выдать лицензию на розничную продажу алкогольной продукции сроком на________________ лет (год).</w:t>
      </w:r>
    </w:p>
    <w:p w14:paraId="80030000">
      <w:pPr>
        <w:spacing w:line="240" w:lineRule="auto"/>
        <w:ind w:firstLine="0" w:left="425" w:right="428"/>
        <w:jc w:val="both"/>
        <w:rPr>
          <w:rFonts w:ascii="Times New Roman" w:hAnsi="Times New Roman"/>
        </w:rPr>
      </w:pPr>
    </w:p>
    <w:p w14:paraId="81030000">
      <w:pPr>
        <w:spacing w:after="0" w:line="240" w:lineRule="auto"/>
        <w:ind w:firstLine="0" w:left="425" w:right="428"/>
        <w:jc w:val="both"/>
        <w:rPr>
          <w:rFonts w:ascii="Times New Roman" w:hAnsi="Times New Roman"/>
          <w:sz w:val="28"/>
        </w:rPr>
      </w:pPr>
    </w:p>
    <w:p w14:paraId="82030000">
      <w:pPr>
        <w:spacing w:after="0" w:line="240" w:lineRule="auto"/>
        <w:ind w:firstLine="0" w:left="425" w:right="428"/>
        <w:jc w:val="both"/>
        <w:rPr>
          <w:rFonts w:ascii="Times New Roman" w:hAnsi="Times New Roman"/>
          <w:sz w:val="28"/>
        </w:rPr>
      </w:pPr>
      <w:r>
        <w:rPr>
          <w:rFonts w:ascii="Times New Roman" w:hAnsi="Times New Roman"/>
          <w:sz w:val="28"/>
        </w:rPr>
        <w:t>Подпись руководителя</w:t>
      </w:r>
    </w:p>
    <w:p w14:paraId="83030000">
      <w:pPr>
        <w:spacing w:after="0" w:line="240" w:lineRule="auto"/>
        <w:ind w:firstLine="0" w:left="425" w:right="428"/>
        <w:jc w:val="both"/>
        <w:rPr>
          <w:rFonts w:ascii="Times New Roman" w:hAnsi="Times New Roman"/>
          <w:sz w:val="28"/>
        </w:rPr>
      </w:pPr>
      <w:r>
        <w:rPr>
          <w:rFonts w:ascii="Times New Roman" w:hAnsi="Times New Roman"/>
          <w:sz w:val="28"/>
        </w:rPr>
        <w:t>организации                                              ___________    __________________</w:t>
      </w:r>
    </w:p>
    <w:p w14:paraId="84030000">
      <w:pPr>
        <w:spacing w:after="0" w:line="240" w:lineRule="auto"/>
        <w:ind w:firstLine="0" w:left="425" w:right="428"/>
        <w:jc w:val="both"/>
        <w:rPr>
          <w:rFonts w:ascii="Times New Roman" w:hAnsi="Times New Roman"/>
          <w:sz w:val="16"/>
        </w:rPr>
      </w:pPr>
      <w:r>
        <w:rPr>
          <w:rFonts w:ascii="Times New Roman" w:hAnsi="Times New Roman"/>
          <w:sz w:val="16"/>
        </w:rPr>
        <w:t xml:space="preserve">                                     М.П</w:t>
      </w:r>
      <w:r>
        <w:rPr>
          <w:rFonts w:ascii="Times New Roman" w:hAnsi="Times New Roman"/>
          <w:sz w:val="16"/>
        </w:rPr>
        <w:t xml:space="preserve"> (при наличии)</w:t>
      </w:r>
      <w:r>
        <w:rPr>
          <w:rFonts w:ascii="Times New Roman" w:hAnsi="Times New Roman"/>
          <w:sz w:val="16"/>
        </w:rPr>
        <w:t>.</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п</w:t>
      </w:r>
      <w:r>
        <w:rPr>
          <w:rFonts w:ascii="Times New Roman" w:hAnsi="Times New Roman"/>
          <w:sz w:val="16"/>
        </w:rPr>
        <w:t xml:space="preserve">одпись              </w:t>
      </w:r>
      <w:r>
        <w:rPr>
          <w:rFonts w:ascii="Times New Roman" w:hAnsi="Times New Roman"/>
          <w:sz w:val="16"/>
        </w:rPr>
        <w:t xml:space="preserve">                              </w:t>
      </w:r>
      <w:r>
        <w:rPr>
          <w:rFonts w:ascii="Times New Roman" w:hAnsi="Times New Roman"/>
          <w:sz w:val="16"/>
        </w:rPr>
        <w:t>Ф.И.О.</w:t>
      </w:r>
    </w:p>
    <w:p w14:paraId="85030000">
      <w:pPr>
        <w:spacing w:line="240" w:lineRule="auto"/>
        <w:ind w:firstLine="0" w:left="425" w:right="428"/>
        <w:jc w:val="both"/>
        <w:rPr>
          <w:rFonts w:ascii="Times New Roman" w:hAnsi="Times New Roman"/>
        </w:rPr>
      </w:pPr>
    </w:p>
    <w:p w14:paraId="86030000">
      <w:pPr>
        <w:spacing w:line="240" w:lineRule="auto"/>
        <w:ind w:firstLine="0" w:left="425" w:right="428"/>
        <w:jc w:val="both"/>
        <w:rPr>
          <w:rFonts w:ascii="Times New Roman" w:hAnsi="Times New Roman"/>
          <w:sz w:val="28"/>
        </w:rPr>
      </w:pPr>
      <w:r>
        <w:rPr>
          <w:rFonts w:ascii="Times New Roman" w:hAnsi="Times New Roman"/>
          <w:sz w:val="28"/>
        </w:rPr>
        <w:t>Дата ___________</w:t>
      </w:r>
    </w:p>
    <w:p w14:paraId="87030000">
      <w:pPr>
        <w:spacing w:after="0" w:line="240" w:lineRule="auto"/>
        <w:ind/>
        <w:rPr>
          <w:rFonts w:ascii="Times New Roman" w:hAnsi="Times New Roman"/>
          <w:sz w:val="28"/>
        </w:rPr>
      </w:pPr>
    </w:p>
    <w:p w14:paraId="88030000">
      <w:pPr>
        <w:widowControl w:val="1"/>
        <w:spacing w:after="0" w:line="240" w:lineRule="auto"/>
        <w:ind w:firstLine="0" w:left="5103"/>
        <w:rPr>
          <w:rFonts w:ascii="Times New Roman" w:hAnsi="Times New Roman"/>
          <w:sz w:val="28"/>
        </w:rPr>
      </w:pPr>
    </w:p>
    <w:p w14:paraId="89030000">
      <w:pPr>
        <w:widowControl w:val="1"/>
        <w:spacing w:after="0" w:line="240" w:lineRule="auto"/>
        <w:ind w:firstLine="0" w:left="4394"/>
        <w:rPr>
          <w:rFonts w:ascii="Times New Roman" w:hAnsi="Times New Roman"/>
          <w:sz w:val="28"/>
        </w:rPr>
      </w:pPr>
      <w:r>
        <w:rPr>
          <w:rFonts w:ascii="Times New Roman" w:hAnsi="Times New Roman"/>
          <w:sz w:val="28"/>
        </w:rPr>
        <w:t>Приложение 4</w:t>
      </w:r>
      <w:r>
        <w:rPr>
          <w:rFonts w:ascii="Times New Roman" w:hAnsi="Times New Roman"/>
          <w:sz w:val="28"/>
        </w:rPr>
        <w:t xml:space="preserve"> </w:t>
      </w:r>
    </w:p>
    <w:p w14:paraId="8A030000">
      <w:pPr>
        <w:widowControl w:val="1"/>
        <w:spacing w:after="0" w:line="240" w:lineRule="auto"/>
        <w:ind w:firstLine="0" w:left="4394"/>
        <w:rPr>
          <w:rFonts w:ascii="Times New Roman" w:hAnsi="Times New Roman"/>
          <w:sz w:val="28"/>
        </w:rPr>
      </w:pPr>
      <w:r>
        <w:rPr>
          <w:rFonts w:ascii="Times New Roman" w:hAnsi="Times New Roman"/>
          <w:sz w:val="28"/>
        </w:rPr>
        <w:t>к Административному регламенту</w:t>
      </w:r>
    </w:p>
    <w:p w14:paraId="8B030000">
      <w:pPr>
        <w:widowControl w:val="1"/>
        <w:spacing w:after="0" w:line="240" w:lineRule="auto"/>
        <w:ind w:firstLine="0" w:left="4394"/>
        <w:rPr>
          <w:rFonts w:ascii="Times New Roman" w:hAnsi="Times New Roman"/>
          <w:sz w:val="28"/>
        </w:rPr>
      </w:pPr>
    </w:p>
    <w:p w14:paraId="8C030000">
      <w:pPr>
        <w:spacing w:after="0" w:line="240" w:lineRule="auto"/>
        <w:ind w:firstLine="0" w:left="4394"/>
        <w:rPr>
          <w:rFonts w:ascii="Times New Roman" w:hAnsi="Times New Roman"/>
          <w:sz w:val="28"/>
        </w:rPr>
      </w:pPr>
      <w:r>
        <w:rPr>
          <w:rFonts w:ascii="Times New Roman" w:hAnsi="Times New Roman"/>
          <w:sz w:val="28"/>
        </w:rPr>
        <w:t>В Департамент экономического развития</w:t>
      </w:r>
    </w:p>
    <w:p w14:paraId="8D030000">
      <w:pPr>
        <w:spacing w:after="0" w:line="240" w:lineRule="auto"/>
        <w:ind w:firstLine="0" w:left="4394"/>
        <w:rPr>
          <w:rFonts w:ascii="Times New Roman" w:hAnsi="Times New Roman"/>
          <w:sz w:val="28"/>
        </w:rPr>
      </w:pPr>
      <w:r>
        <w:rPr>
          <w:rFonts w:ascii="Times New Roman" w:hAnsi="Times New Roman"/>
          <w:sz w:val="28"/>
        </w:rPr>
        <w:t>и торговли Ивановской области</w:t>
      </w:r>
    </w:p>
    <w:p w14:paraId="8E030000">
      <w:pPr>
        <w:widowControl w:val="1"/>
        <w:spacing w:after="0" w:line="240" w:lineRule="auto"/>
        <w:ind w:firstLine="0" w:left="5103"/>
        <w:rPr>
          <w:rFonts w:ascii="Times New Roman" w:hAnsi="Times New Roman"/>
          <w:sz w:val="28"/>
        </w:rPr>
      </w:pPr>
    </w:p>
    <w:p w14:paraId="8F030000">
      <w:pPr>
        <w:spacing w:after="0" w:line="240" w:lineRule="auto"/>
        <w:ind/>
        <w:jc w:val="center"/>
        <w:rPr>
          <w:rFonts w:ascii="Times New Roman" w:hAnsi="Times New Roman"/>
          <w:sz w:val="28"/>
        </w:rPr>
      </w:pPr>
      <w:r>
        <w:rPr>
          <w:rFonts w:ascii="Times New Roman" w:hAnsi="Times New Roman"/>
          <w:sz w:val="28"/>
        </w:rPr>
        <w:t>Заявление</w:t>
      </w:r>
    </w:p>
    <w:p w14:paraId="90030000">
      <w:pPr>
        <w:spacing w:after="0" w:line="240" w:lineRule="auto"/>
        <w:ind/>
        <w:jc w:val="center"/>
        <w:rPr>
          <w:rFonts w:ascii="Times New Roman" w:hAnsi="Times New Roman"/>
          <w:sz w:val="28"/>
        </w:rPr>
      </w:pPr>
      <w:r>
        <w:rPr>
          <w:rFonts w:ascii="Times New Roman" w:hAnsi="Times New Roman"/>
          <w:sz w:val="28"/>
        </w:rPr>
        <w:t>о продлении срока действия лицензии на розничную продажу</w:t>
      </w:r>
    </w:p>
    <w:p w14:paraId="91030000">
      <w:pPr>
        <w:spacing w:after="0" w:line="240" w:lineRule="auto"/>
        <w:ind w:right="428"/>
        <w:jc w:val="center"/>
        <w:rPr>
          <w:rFonts w:ascii="Times New Roman" w:hAnsi="Times New Roman"/>
          <w:sz w:val="28"/>
        </w:rPr>
      </w:pPr>
      <w:r>
        <w:rPr>
          <w:rFonts w:ascii="Times New Roman" w:hAnsi="Times New Roman"/>
          <w:sz w:val="28"/>
        </w:rPr>
        <w:t>алкогольной продукции</w:t>
      </w:r>
    </w:p>
    <w:p w14:paraId="92030000">
      <w:pPr>
        <w:spacing w:after="0" w:line="240" w:lineRule="auto"/>
        <w:ind/>
        <w:jc w:val="both"/>
        <w:rPr>
          <w:rFonts w:ascii="Times New Roman" w:hAnsi="Times New Roman"/>
          <w:sz w:val="28"/>
        </w:rPr>
      </w:pPr>
    </w:p>
    <w:p w14:paraId="93030000">
      <w:pPr>
        <w:spacing w:after="0" w:line="240" w:lineRule="auto"/>
        <w:ind w:firstLine="0" w:left="425" w:right="428"/>
        <w:jc w:val="both"/>
        <w:rPr>
          <w:rFonts w:ascii="Times New Roman" w:hAnsi="Times New Roman"/>
          <w:sz w:val="28"/>
        </w:rPr>
      </w:pPr>
      <w:r>
        <w:rPr>
          <w:rFonts w:ascii="Times New Roman" w:hAnsi="Times New Roman"/>
          <w:sz w:val="28"/>
        </w:rPr>
        <w:t>Организация:</w:t>
      </w:r>
    </w:p>
    <w:p w14:paraId="94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95030000">
      <w:pPr>
        <w:spacing w:after="0" w:line="240" w:lineRule="auto"/>
        <w:ind w:firstLine="0" w:left="425" w:right="428"/>
        <w:jc w:val="center"/>
        <w:rPr>
          <w:rFonts w:ascii="Times New Roman" w:hAnsi="Times New Roman"/>
          <w:sz w:val="20"/>
        </w:rPr>
      </w:pPr>
      <w:r>
        <w:rPr>
          <w:rFonts w:ascii="Times New Roman" w:hAnsi="Times New Roman"/>
          <w:sz w:val="20"/>
        </w:rPr>
        <w:t>(полное и (или) сокращенное (при наличии) наименование и организационно-правовая форма организации)</w:t>
      </w:r>
    </w:p>
    <w:p w14:paraId="96030000">
      <w:pPr>
        <w:spacing w:after="0" w:line="240" w:lineRule="auto"/>
        <w:ind w:firstLine="0" w:left="425" w:right="428"/>
        <w:jc w:val="both"/>
        <w:rPr>
          <w:rFonts w:ascii="Times New Roman" w:hAnsi="Times New Roman"/>
          <w:sz w:val="28"/>
        </w:rPr>
      </w:pPr>
      <w:r>
        <w:rPr>
          <w:rFonts w:ascii="Times New Roman" w:hAnsi="Times New Roman"/>
          <w:sz w:val="28"/>
        </w:rPr>
        <w:t>Адрес (место нахождения организации)______________________________</w:t>
      </w:r>
    </w:p>
    <w:p w14:paraId="97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98030000">
      <w:pPr>
        <w:spacing w:after="0" w:line="240" w:lineRule="auto"/>
        <w:ind w:firstLine="0" w:left="425" w:right="428"/>
        <w:jc w:val="both"/>
        <w:rPr>
          <w:rFonts w:ascii="Times New Roman" w:hAnsi="Times New Roman"/>
          <w:sz w:val="28"/>
        </w:rPr>
      </w:pPr>
      <w:r>
        <w:rPr>
          <w:rFonts w:ascii="Times New Roman" w:hAnsi="Times New Roman"/>
          <w:sz w:val="28"/>
        </w:rPr>
        <w:t>Адрес электронной почты организации ______________________________</w:t>
      </w:r>
    </w:p>
    <w:p w14:paraId="99030000">
      <w:pPr>
        <w:spacing w:after="0" w:line="240" w:lineRule="auto"/>
        <w:ind w:firstLine="0" w:left="425" w:right="428"/>
        <w:jc w:val="both"/>
        <w:rPr>
          <w:rFonts w:ascii="Times New Roman" w:hAnsi="Times New Roman"/>
          <w:sz w:val="28"/>
        </w:rPr>
      </w:pPr>
      <w:r>
        <w:rPr>
          <w:rFonts w:ascii="Times New Roman" w:hAnsi="Times New Roman"/>
          <w:sz w:val="28"/>
        </w:rP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r>
        <w:rPr>
          <w:rFonts w:ascii="Times New Roman" w:hAnsi="Times New Roman"/>
          <w:sz w:val="28"/>
        </w:rPr>
        <w:t>:</w:t>
      </w:r>
    </w:p>
    <w:p w14:paraId="9A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9B030000">
      <w:pPr>
        <w:pStyle w:val="Style_3"/>
        <w:spacing w:after="0" w:line="240" w:lineRule="auto"/>
        <w:ind w:firstLine="0" w:left="425" w:right="428"/>
        <w:jc w:val="both"/>
        <w:rPr>
          <w:sz w:val="28"/>
        </w:rPr>
      </w:pPr>
      <w:r>
        <w:rPr>
          <w:sz w:val="28"/>
        </w:rPr>
        <w:t>________________________________________________________________________________________________________________________________________________________________________________________________</w:t>
      </w:r>
    </w:p>
    <w:p w14:paraId="9C030000">
      <w:pPr>
        <w:spacing w:after="0" w:line="240" w:lineRule="auto"/>
        <w:ind w:firstLine="0" w:left="425" w:right="428"/>
        <w:jc w:val="both"/>
        <w:rPr>
          <w:rFonts w:ascii="Times New Roman" w:hAnsi="Times New Roman"/>
          <w:sz w:val="28"/>
        </w:rPr>
      </w:pPr>
      <w:r>
        <w:rPr>
          <w:rFonts w:ascii="Times New Roman" w:hAnsi="Times New Roman"/>
          <w:sz w:val="28"/>
        </w:rPr>
        <w:t xml:space="preserve">Прошу продлить срок действия лицензии: рег. </w:t>
      </w:r>
      <w:r>
        <w:rPr>
          <w:rFonts w:ascii="Times New Roman" w:hAnsi="Times New Roman"/>
          <w:sz w:val="28"/>
        </w:rPr>
        <w:t>№</w:t>
      </w:r>
      <w:r>
        <w:rPr>
          <w:rFonts w:ascii="Times New Roman" w:hAnsi="Times New Roman"/>
          <w:sz w:val="28"/>
        </w:rPr>
        <w:t xml:space="preserve"> ___________</w:t>
      </w:r>
      <w:r>
        <w:rPr>
          <w:rFonts w:ascii="Times New Roman" w:hAnsi="Times New Roman"/>
          <w:sz w:val="28"/>
        </w:rPr>
        <w:t>__________</w:t>
      </w:r>
      <w:r>
        <w:rPr>
          <w:rFonts w:ascii="Times New Roman" w:hAnsi="Times New Roman"/>
          <w:sz w:val="28"/>
        </w:rPr>
        <w:t>, дата выдачи «___» _______ 20__ г., сроком действия с «___» ________ 20__ г. до «___» ___________ 20__ г., на розничную продажу алкогольной продукции на_____________ лет (год).</w:t>
      </w:r>
    </w:p>
    <w:p w14:paraId="9D030000">
      <w:pPr>
        <w:spacing w:after="0" w:line="240" w:lineRule="auto"/>
        <w:ind w:firstLine="0" w:left="-283" w:right="428"/>
        <w:jc w:val="both"/>
        <w:rPr>
          <w:rFonts w:ascii="Times New Roman" w:hAnsi="Times New Roman"/>
          <w:sz w:val="28"/>
        </w:rPr>
      </w:pPr>
    </w:p>
    <w:p w14:paraId="9E030000">
      <w:pPr>
        <w:spacing w:after="0" w:line="240" w:lineRule="auto"/>
        <w:ind w:firstLine="0" w:left="425" w:right="428"/>
        <w:jc w:val="both"/>
        <w:rPr>
          <w:rFonts w:ascii="Times New Roman" w:hAnsi="Times New Roman"/>
          <w:sz w:val="28"/>
        </w:rPr>
      </w:pPr>
      <w:r>
        <w:rPr>
          <w:rFonts w:ascii="Times New Roman" w:hAnsi="Times New Roman"/>
          <w:sz w:val="28"/>
        </w:rPr>
        <w:t>Подпись руководителя</w:t>
      </w:r>
    </w:p>
    <w:p w14:paraId="9F030000">
      <w:pPr>
        <w:spacing w:after="0" w:line="240" w:lineRule="auto"/>
        <w:ind w:firstLine="0" w:left="425" w:right="428"/>
        <w:jc w:val="both"/>
        <w:rPr>
          <w:rFonts w:ascii="Times New Roman" w:hAnsi="Times New Roman"/>
          <w:sz w:val="28"/>
        </w:rPr>
      </w:pPr>
      <w:r>
        <w:rPr>
          <w:rFonts w:ascii="Times New Roman" w:hAnsi="Times New Roman"/>
          <w:sz w:val="28"/>
        </w:rPr>
        <w:t>организации                                          ___________  _____________________</w:t>
      </w:r>
    </w:p>
    <w:p w14:paraId="A0030000">
      <w:pPr>
        <w:spacing w:after="0" w:line="240" w:lineRule="auto"/>
        <w:ind w:firstLine="0" w:left="425" w:right="428"/>
        <w:jc w:val="both"/>
        <w:rPr>
          <w:rFonts w:ascii="Times New Roman" w:hAnsi="Times New Roman"/>
          <w:sz w:val="16"/>
        </w:rPr>
      </w:pPr>
      <w:r>
        <w:rPr>
          <w:rFonts w:ascii="Times New Roman" w:hAnsi="Times New Roman"/>
          <w:sz w:val="16"/>
        </w:rPr>
        <w:t xml:space="preserve">                               М.П</w:t>
      </w:r>
      <w:r>
        <w:rPr>
          <w:rFonts w:ascii="Times New Roman" w:hAnsi="Times New Roman"/>
          <w:sz w:val="16"/>
        </w:rPr>
        <w:t xml:space="preserve"> (при наличии)</w:t>
      </w:r>
      <w:r>
        <w:rPr>
          <w:rFonts w:ascii="Times New Roman" w:hAnsi="Times New Roman"/>
          <w:sz w:val="16"/>
        </w:rPr>
        <w:t>.</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п</w:t>
      </w:r>
      <w:r>
        <w:rPr>
          <w:rFonts w:ascii="Times New Roman" w:hAnsi="Times New Roman"/>
          <w:sz w:val="16"/>
        </w:rPr>
        <w:t xml:space="preserve">одпись              </w:t>
      </w:r>
      <w:r>
        <w:rPr>
          <w:rFonts w:ascii="Times New Roman" w:hAnsi="Times New Roman"/>
          <w:sz w:val="16"/>
        </w:rPr>
        <w:t xml:space="preserve">                                      </w:t>
      </w:r>
      <w:r>
        <w:rPr>
          <w:rFonts w:ascii="Times New Roman" w:hAnsi="Times New Roman"/>
          <w:sz w:val="16"/>
        </w:rPr>
        <w:t>Ф.И.О.</w:t>
      </w:r>
    </w:p>
    <w:p w14:paraId="A1030000">
      <w:pPr>
        <w:spacing w:line="240" w:lineRule="auto"/>
        <w:ind w:firstLine="0" w:left="425" w:right="428"/>
        <w:jc w:val="both"/>
        <w:rPr>
          <w:rFonts w:ascii="Times New Roman" w:hAnsi="Times New Roman"/>
        </w:rPr>
      </w:pPr>
    </w:p>
    <w:p w14:paraId="A2030000">
      <w:pPr>
        <w:spacing w:line="240" w:lineRule="auto"/>
        <w:ind w:firstLine="0" w:left="425" w:right="428"/>
        <w:jc w:val="both"/>
        <w:rPr>
          <w:rFonts w:ascii="Times New Roman" w:hAnsi="Times New Roman"/>
          <w:sz w:val="28"/>
        </w:rPr>
      </w:pPr>
      <w:r>
        <w:rPr>
          <w:rFonts w:ascii="Times New Roman" w:hAnsi="Times New Roman"/>
          <w:sz w:val="28"/>
        </w:rPr>
        <w:t>Дата ___________</w:t>
      </w:r>
    </w:p>
    <w:p w14:paraId="A3030000">
      <w:pPr>
        <w:spacing w:line="240" w:lineRule="auto"/>
        <w:ind w:firstLine="0" w:left="425" w:right="428"/>
        <w:jc w:val="both"/>
        <w:rPr>
          <w:rFonts w:ascii="Times New Roman" w:hAnsi="Times New Roman"/>
          <w:sz w:val="28"/>
        </w:rPr>
      </w:pPr>
    </w:p>
    <w:p w14:paraId="A4030000">
      <w:pPr>
        <w:spacing w:line="240" w:lineRule="auto"/>
        <w:ind w:firstLine="0" w:left="425" w:right="428"/>
        <w:jc w:val="both"/>
        <w:rPr>
          <w:rFonts w:ascii="Times New Roman" w:hAnsi="Times New Roman"/>
          <w:sz w:val="28"/>
        </w:rPr>
      </w:pPr>
    </w:p>
    <w:p w14:paraId="A5030000">
      <w:pPr>
        <w:spacing w:line="240" w:lineRule="auto"/>
        <w:ind w:firstLine="0" w:left="425" w:right="428"/>
        <w:jc w:val="both"/>
        <w:rPr>
          <w:rFonts w:ascii="Times New Roman" w:hAnsi="Times New Roman"/>
          <w:sz w:val="28"/>
        </w:rPr>
      </w:pPr>
    </w:p>
    <w:p w14:paraId="A6030000">
      <w:pPr>
        <w:spacing w:line="240" w:lineRule="auto"/>
        <w:ind w:firstLine="0" w:left="425" w:right="428"/>
        <w:jc w:val="both"/>
        <w:rPr>
          <w:rFonts w:ascii="Times New Roman" w:hAnsi="Times New Roman"/>
          <w:sz w:val="28"/>
        </w:rPr>
      </w:pPr>
    </w:p>
    <w:p w14:paraId="A7030000">
      <w:pPr>
        <w:spacing w:line="240" w:lineRule="auto"/>
        <w:ind w:firstLine="0" w:left="425" w:right="428"/>
        <w:jc w:val="both"/>
        <w:rPr>
          <w:rFonts w:ascii="Times New Roman" w:hAnsi="Times New Roman"/>
          <w:sz w:val="28"/>
        </w:rPr>
      </w:pPr>
    </w:p>
    <w:p w14:paraId="A8030000">
      <w:pPr>
        <w:spacing w:line="240" w:lineRule="auto"/>
        <w:ind w:firstLine="0" w:left="425" w:right="428"/>
        <w:jc w:val="both"/>
        <w:rPr>
          <w:rFonts w:ascii="Times New Roman" w:hAnsi="Times New Roman"/>
          <w:sz w:val="28"/>
        </w:rPr>
      </w:pPr>
    </w:p>
    <w:p w14:paraId="A9030000">
      <w:pPr>
        <w:spacing w:line="240" w:lineRule="auto"/>
        <w:ind w:firstLine="0" w:left="425" w:right="428"/>
        <w:jc w:val="both"/>
        <w:rPr>
          <w:rFonts w:ascii="Times New Roman" w:hAnsi="Times New Roman"/>
          <w:sz w:val="28"/>
        </w:rPr>
      </w:pPr>
    </w:p>
    <w:p w14:paraId="AA030000">
      <w:pPr>
        <w:spacing w:line="240" w:lineRule="auto"/>
        <w:ind w:firstLine="0" w:left="425" w:right="428"/>
        <w:jc w:val="both"/>
        <w:rPr>
          <w:rFonts w:ascii="Times New Roman" w:hAnsi="Times New Roman"/>
          <w:sz w:val="28"/>
        </w:rPr>
      </w:pPr>
    </w:p>
    <w:p w14:paraId="AB030000">
      <w:pPr>
        <w:spacing w:line="240" w:lineRule="auto"/>
        <w:ind w:firstLine="0" w:left="425" w:right="428"/>
        <w:jc w:val="both"/>
        <w:rPr>
          <w:rFonts w:ascii="Times New Roman" w:hAnsi="Times New Roman"/>
          <w:sz w:val="28"/>
        </w:rPr>
      </w:pPr>
    </w:p>
    <w:p w14:paraId="AC030000">
      <w:pPr>
        <w:spacing w:line="240" w:lineRule="auto"/>
        <w:ind w:firstLine="0" w:left="425" w:right="428"/>
        <w:jc w:val="both"/>
        <w:rPr>
          <w:rFonts w:ascii="Times New Roman" w:hAnsi="Times New Roman"/>
          <w:sz w:val="28"/>
        </w:rPr>
      </w:pPr>
    </w:p>
    <w:p w14:paraId="AD030000">
      <w:pPr>
        <w:spacing w:line="240" w:lineRule="auto"/>
        <w:ind w:firstLine="0" w:left="425" w:right="428"/>
        <w:jc w:val="both"/>
        <w:rPr>
          <w:rFonts w:ascii="Times New Roman" w:hAnsi="Times New Roman"/>
          <w:sz w:val="28"/>
        </w:rPr>
      </w:pPr>
    </w:p>
    <w:p w14:paraId="AE030000">
      <w:pPr>
        <w:spacing w:line="240" w:lineRule="auto"/>
        <w:ind w:firstLine="0" w:left="425" w:right="428"/>
        <w:jc w:val="both"/>
        <w:rPr>
          <w:rFonts w:ascii="Times New Roman" w:hAnsi="Times New Roman"/>
          <w:sz w:val="28"/>
        </w:rPr>
      </w:pPr>
    </w:p>
    <w:p w14:paraId="AF030000">
      <w:pPr>
        <w:widowControl w:val="1"/>
        <w:spacing w:after="0" w:line="240" w:lineRule="auto"/>
        <w:ind w:firstLine="0" w:left="4394"/>
        <w:rPr>
          <w:rFonts w:ascii="Times New Roman" w:hAnsi="Times New Roman"/>
          <w:sz w:val="28"/>
        </w:rPr>
      </w:pPr>
      <w:r>
        <w:rPr>
          <w:rFonts w:ascii="Times New Roman" w:hAnsi="Times New Roman"/>
          <w:sz w:val="28"/>
        </w:rPr>
        <w:t>Приложение 5</w:t>
      </w:r>
      <w:r>
        <w:rPr>
          <w:rFonts w:ascii="Times New Roman" w:hAnsi="Times New Roman"/>
          <w:sz w:val="28"/>
        </w:rPr>
        <w:t xml:space="preserve"> </w:t>
      </w:r>
    </w:p>
    <w:p w14:paraId="B0030000">
      <w:pPr>
        <w:widowControl w:val="1"/>
        <w:spacing w:after="0" w:line="240" w:lineRule="auto"/>
        <w:ind w:firstLine="0" w:left="4394"/>
        <w:rPr>
          <w:rFonts w:ascii="Times New Roman" w:hAnsi="Times New Roman"/>
          <w:sz w:val="28"/>
        </w:rPr>
      </w:pPr>
      <w:r>
        <w:rPr>
          <w:rFonts w:ascii="Times New Roman" w:hAnsi="Times New Roman"/>
          <w:sz w:val="28"/>
        </w:rPr>
        <w:t>к Административному регламенту</w:t>
      </w:r>
    </w:p>
    <w:p w14:paraId="B1030000">
      <w:pPr>
        <w:widowControl w:val="1"/>
        <w:spacing w:after="0" w:line="240" w:lineRule="auto"/>
        <w:ind w:firstLine="0" w:left="4394"/>
        <w:rPr>
          <w:rFonts w:ascii="Times New Roman" w:hAnsi="Times New Roman"/>
          <w:sz w:val="28"/>
        </w:rPr>
      </w:pPr>
    </w:p>
    <w:p w14:paraId="B2030000">
      <w:pPr>
        <w:spacing w:after="0" w:line="240" w:lineRule="auto"/>
        <w:ind w:firstLine="0" w:left="4394"/>
        <w:rPr>
          <w:rFonts w:ascii="Times New Roman" w:hAnsi="Times New Roman"/>
          <w:sz w:val="28"/>
        </w:rPr>
      </w:pPr>
      <w:r>
        <w:rPr>
          <w:rFonts w:ascii="Times New Roman" w:hAnsi="Times New Roman"/>
          <w:sz w:val="28"/>
        </w:rPr>
        <w:t>В Департамент экономического развития</w:t>
      </w:r>
    </w:p>
    <w:p w14:paraId="B3030000">
      <w:pPr>
        <w:spacing w:after="0" w:line="240" w:lineRule="auto"/>
        <w:ind w:firstLine="0" w:left="4394"/>
        <w:rPr>
          <w:rFonts w:ascii="Times New Roman" w:hAnsi="Times New Roman"/>
          <w:sz w:val="28"/>
        </w:rPr>
      </w:pPr>
      <w:r>
        <w:rPr>
          <w:rFonts w:ascii="Times New Roman" w:hAnsi="Times New Roman"/>
          <w:sz w:val="28"/>
        </w:rPr>
        <w:t>и торговли Ивановской области</w:t>
      </w:r>
    </w:p>
    <w:p w14:paraId="B4030000">
      <w:pPr>
        <w:widowControl w:val="1"/>
        <w:spacing w:after="0" w:line="240" w:lineRule="auto"/>
        <w:ind w:firstLine="0" w:left="5103"/>
        <w:rPr>
          <w:rFonts w:ascii="Times New Roman" w:hAnsi="Times New Roman"/>
          <w:sz w:val="28"/>
        </w:rPr>
      </w:pPr>
    </w:p>
    <w:p w14:paraId="B5030000">
      <w:pPr>
        <w:spacing w:after="0" w:line="240" w:lineRule="auto"/>
        <w:ind/>
        <w:jc w:val="center"/>
        <w:rPr>
          <w:rFonts w:ascii="Times New Roman" w:hAnsi="Times New Roman"/>
          <w:sz w:val="28"/>
        </w:rPr>
      </w:pPr>
      <w:r>
        <w:rPr>
          <w:rFonts w:ascii="Times New Roman" w:hAnsi="Times New Roman"/>
          <w:sz w:val="28"/>
        </w:rPr>
        <w:t>Заявление</w:t>
      </w:r>
    </w:p>
    <w:p w14:paraId="B6030000">
      <w:pPr>
        <w:spacing w:after="0" w:line="240" w:lineRule="auto"/>
        <w:ind/>
        <w:jc w:val="center"/>
        <w:rPr>
          <w:rFonts w:ascii="Times New Roman" w:hAnsi="Times New Roman"/>
          <w:sz w:val="28"/>
        </w:rPr>
      </w:pPr>
      <w:r>
        <w:rPr>
          <w:rFonts w:ascii="Times New Roman" w:hAnsi="Times New Roman"/>
          <w:sz w:val="28"/>
        </w:rPr>
        <w:t>о прекращении действия лицензии на розничную продажу</w:t>
      </w:r>
    </w:p>
    <w:p w14:paraId="B7030000">
      <w:pPr>
        <w:spacing w:after="0" w:line="240" w:lineRule="auto"/>
        <w:ind w:right="428"/>
        <w:jc w:val="center"/>
        <w:rPr>
          <w:rFonts w:ascii="Times New Roman" w:hAnsi="Times New Roman"/>
          <w:sz w:val="28"/>
        </w:rPr>
      </w:pPr>
      <w:r>
        <w:rPr>
          <w:rFonts w:ascii="Times New Roman" w:hAnsi="Times New Roman"/>
          <w:sz w:val="28"/>
        </w:rPr>
        <w:t>алкогольной продукции</w:t>
      </w:r>
    </w:p>
    <w:p w14:paraId="B8030000">
      <w:pPr>
        <w:spacing w:after="0" w:line="240" w:lineRule="auto"/>
        <w:ind/>
        <w:jc w:val="both"/>
        <w:rPr>
          <w:rFonts w:ascii="Times New Roman" w:hAnsi="Times New Roman"/>
          <w:sz w:val="28"/>
        </w:rPr>
      </w:pPr>
    </w:p>
    <w:p w14:paraId="B9030000">
      <w:pPr>
        <w:spacing w:after="0" w:line="240" w:lineRule="auto"/>
        <w:ind w:firstLine="0" w:left="425" w:right="428"/>
        <w:jc w:val="both"/>
        <w:rPr>
          <w:rFonts w:ascii="Times New Roman" w:hAnsi="Times New Roman"/>
          <w:sz w:val="28"/>
        </w:rPr>
      </w:pPr>
      <w:r>
        <w:rPr>
          <w:rFonts w:ascii="Times New Roman" w:hAnsi="Times New Roman"/>
          <w:sz w:val="28"/>
        </w:rPr>
        <w:t>Организация:</w:t>
      </w:r>
    </w:p>
    <w:p w14:paraId="BA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BB030000">
      <w:pPr>
        <w:spacing w:after="0" w:line="240" w:lineRule="auto"/>
        <w:ind w:firstLine="0" w:left="425" w:right="428"/>
        <w:jc w:val="center"/>
        <w:rPr>
          <w:rFonts w:ascii="Times New Roman" w:hAnsi="Times New Roman"/>
          <w:sz w:val="20"/>
        </w:rPr>
      </w:pPr>
      <w:r>
        <w:rPr>
          <w:rFonts w:ascii="Times New Roman" w:hAnsi="Times New Roman"/>
          <w:sz w:val="20"/>
        </w:rPr>
        <w:t>(полное и (или) сокращенное (при наличии) наименование и организационно-правовая форма организации)</w:t>
      </w:r>
    </w:p>
    <w:p w14:paraId="BC030000">
      <w:pPr>
        <w:spacing w:after="0" w:line="240" w:lineRule="auto"/>
        <w:ind w:firstLine="0" w:left="425" w:right="428"/>
        <w:jc w:val="both"/>
        <w:rPr>
          <w:rFonts w:ascii="Times New Roman" w:hAnsi="Times New Roman"/>
          <w:sz w:val="28"/>
        </w:rPr>
      </w:pPr>
      <w:r>
        <w:rPr>
          <w:rFonts w:ascii="Times New Roman" w:hAnsi="Times New Roman"/>
          <w:sz w:val="28"/>
        </w:rPr>
        <w:t>Адрес (место нахождения организации)______________________________</w:t>
      </w:r>
    </w:p>
    <w:p w14:paraId="BD03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BE030000">
      <w:pPr>
        <w:spacing w:after="0" w:line="240" w:lineRule="auto"/>
        <w:ind w:firstLine="0" w:left="425" w:right="428"/>
        <w:jc w:val="both"/>
        <w:rPr>
          <w:rFonts w:ascii="Times New Roman" w:hAnsi="Times New Roman"/>
          <w:sz w:val="28"/>
        </w:rPr>
      </w:pPr>
      <w:r>
        <w:rPr>
          <w:rFonts w:ascii="Times New Roman" w:hAnsi="Times New Roman"/>
          <w:sz w:val="28"/>
        </w:rPr>
        <w:t>Адрес электронной почты организации ______________________________</w:t>
      </w:r>
    </w:p>
    <w:p w14:paraId="BF030000">
      <w:pPr>
        <w:ind w:firstLine="0" w:left="425" w:right="428"/>
        <w:rPr>
          <w:sz w:val="28"/>
        </w:rPr>
      </w:pPr>
      <w:r>
        <w:rPr>
          <w:sz w:val="28"/>
        </w:rPr>
        <w:t xml:space="preserve">Прошу прекратить действие лицензии: рег. № _____________, </w:t>
      </w:r>
      <w:r>
        <w:rPr>
          <w:sz w:val="28"/>
        </w:rPr>
        <w:t>дата выдачи «___» ____________ 20__ г., сроком действия с «___» ___________ 20__ г.</w:t>
      </w:r>
    </w:p>
    <w:p w14:paraId="C0030000">
      <w:pPr>
        <w:ind w:firstLine="0" w:left="425" w:right="428"/>
        <w:jc w:val="both"/>
        <w:rPr>
          <w:sz w:val="28"/>
        </w:rPr>
      </w:pPr>
      <w:r>
        <w:rPr>
          <w:sz w:val="28"/>
        </w:rPr>
        <w:t>до «___» _____________ 20__ г., на розничную продажу алкогольной продукции.</w:t>
      </w:r>
    </w:p>
    <w:p w14:paraId="C1030000">
      <w:pPr>
        <w:spacing w:after="0" w:line="240" w:lineRule="auto"/>
        <w:ind w:firstLine="0" w:left="-283" w:right="428"/>
        <w:jc w:val="both"/>
        <w:rPr>
          <w:rFonts w:ascii="Times New Roman" w:hAnsi="Times New Roman"/>
          <w:sz w:val="28"/>
        </w:rPr>
      </w:pPr>
    </w:p>
    <w:p w14:paraId="C2030000">
      <w:pPr>
        <w:spacing w:after="0" w:line="240" w:lineRule="auto"/>
        <w:ind w:firstLine="0" w:left="425" w:right="428"/>
        <w:jc w:val="both"/>
        <w:rPr>
          <w:rFonts w:ascii="Times New Roman" w:hAnsi="Times New Roman"/>
          <w:sz w:val="28"/>
        </w:rPr>
      </w:pPr>
      <w:r>
        <w:rPr>
          <w:rFonts w:ascii="Times New Roman" w:hAnsi="Times New Roman"/>
          <w:sz w:val="28"/>
        </w:rPr>
        <w:t>Подпись руководителя</w:t>
      </w:r>
    </w:p>
    <w:p w14:paraId="C3030000">
      <w:pPr>
        <w:spacing w:after="0" w:line="240" w:lineRule="auto"/>
        <w:ind w:firstLine="0" w:left="425" w:right="428"/>
        <w:jc w:val="both"/>
        <w:rPr>
          <w:rFonts w:ascii="Times New Roman" w:hAnsi="Times New Roman"/>
          <w:sz w:val="28"/>
        </w:rPr>
      </w:pPr>
      <w:r>
        <w:rPr>
          <w:rFonts w:ascii="Times New Roman" w:hAnsi="Times New Roman"/>
          <w:sz w:val="28"/>
        </w:rPr>
        <w:t>организации                                         ___________  _____________________</w:t>
      </w:r>
    </w:p>
    <w:p w14:paraId="C4030000">
      <w:pPr>
        <w:spacing w:after="0" w:line="240" w:lineRule="auto"/>
        <w:ind w:firstLine="0" w:left="425" w:right="428"/>
        <w:jc w:val="both"/>
        <w:rPr>
          <w:rFonts w:ascii="Times New Roman" w:hAnsi="Times New Roman"/>
          <w:sz w:val="16"/>
        </w:rPr>
      </w:pPr>
      <w:r>
        <w:rPr>
          <w:rFonts w:ascii="Times New Roman" w:hAnsi="Times New Roman"/>
          <w:sz w:val="16"/>
        </w:rPr>
        <w:t xml:space="preserve">                               М.П</w:t>
      </w:r>
      <w:r>
        <w:rPr>
          <w:rFonts w:ascii="Times New Roman" w:hAnsi="Times New Roman"/>
          <w:sz w:val="16"/>
        </w:rPr>
        <w:t xml:space="preserve"> (при наличии)</w:t>
      </w:r>
      <w:r>
        <w:rPr>
          <w:rFonts w:ascii="Times New Roman" w:hAnsi="Times New Roman"/>
          <w:sz w:val="16"/>
        </w:rPr>
        <w:t>.</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п</w:t>
      </w:r>
      <w:r>
        <w:rPr>
          <w:rFonts w:ascii="Times New Roman" w:hAnsi="Times New Roman"/>
          <w:sz w:val="16"/>
        </w:rPr>
        <w:t xml:space="preserve">одпись              </w:t>
      </w:r>
      <w:r>
        <w:rPr>
          <w:rFonts w:ascii="Times New Roman" w:hAnsi="Times New Roman"/>
          <w:sz w:val="16"/>
        </w:rPr>
        <w:t xml:space="preserve">                                      </w:t>
      </w:r>
      <w:r>
        <w:rPr>
          <w:rFonts w:ascii="Times New Roman" w:hAnsi="Times New Roman"/>
          <w:sz w:val="16"/>
        </w:rPr>
        <w:t>Ф.И.О.</w:t>
      </w:r>
    </w:p>
    <w:p w14:paraId="C5030000">
      <w:pPr>
        <w:spacing w:line="240" w:lineRule="auto"/>
        <w:ind w:firstLine="0" w:left="425" w:right="428"/>
        <w:jc w:val="both"/>
        <w:rPr>
          <w:rFonts w:ascii="Times New Roman" w:hAnsi="Times New Roman"/>
        </w:rPr>
      </w:pPr>
    </w:p>
    <w:p w14:paraId="C6030000">
      <w:pPr>
        <w:spacing w:line="240" w:lineRule="auto"/>
        <w:ind w:firstLine="0" w:left="425" w:right="428"/>
        <w:jc w:val="both"/>
        <w:rPr>
          <w:rFonts w:ascii="Times New Roman" w:hAnsi="Times New Roman"/>
          <w:sz w:val="28"/>
        </w:rPr>
      </w:pPr>
      <w:r>
        <w:rPr>
          <w:rFonts w:ascii="Times New Roman" w:hAnsi="Times New Roman"/>
          <w:sz w:val="28"/>
        </w:rPr>
        <w:t>Дата ___________</w:t>
      </w:r>
    </w:p>
    <w:p w14:paraId="C7030000">
      <w:pPr>
        <w:spacing w:line="240" w:lineRule="auto"/>
        <w:ind w:firstLine="0" w:left="425" w:right="428"/>
        <w:jc w:val="both"/>
        <w:rPr>
          <w:rFonts w:ascii="Times New Roman" w:hAnsi="Times New Roman"/>
          <w:sz w:val="28"/>
        </w:rPr>
      </w:pPr>
    </w:p>
    <w:p w14:paraId="C8030000">
      <w:pPr>
        <w:spacing w:line="240" w:lineRule="auto"/>
        <w:ind w:firstLine="0" w:left="425" w:right="428"/>
        <w:jc w:val="both"/>
        <w:rPr>
          <w:rFonts w:ascii="Times New Roman" w:hAnsi="Times New Roman"/>
          <w:sz w:val="28"/>
        </w:rPr>
      </w:pPr>
    </w:p>
    <w:p w14:paraId="C9030000">
      <w:pPr>
        <w:spacing w:line="240" w:lineRule="auto"/>
        <w:ind w:firstLine="0" w:left="425" w:right="428"/>
        <w:jc w:val="both"/>
        <w:rPr>
          <w:rFonts w:ascii="Times New Roman" w:hAnsi="Times New Roman"/>
          <w:sz w:val="28"/>
        </w:rPr>
      </w:pPr>
    </w:p>
    <w:p w14:paraId="CA030000">
      <w:pPr>
        <w:widowControl w:val="0"/>
        <w:spacing w:line="240" w:lineRule="auto"/>
        <w:ind/>
        <w:jc w:val="right"/>
        <w:outlineLvl w:val="0"/>
      </w:pPr>
    </w:p>
    <w:p w14:paraId="CB030000">
      <w:pPr>
        <w:widowControl w:val="0"/>
        <w:spacing w:line="240" w:lineRule="auto"/>
        <w:ind/>
        <w:jc w:val="right"/>
        <w:outlineLvl w:val="0"/>
      </w:pPr>
    </w:p>
    <w:p w14:paraId="CC030000">
      <w:pPr>
        <w:widowControl w:val="0"/>
        <w:spacing w:line="240" w:lineRule="auto"/>
        <w:ind/>
        <w:jc w:val="right"/>
        <w:outlineLvl w:val="0"/>
      </w:pPr>
    </w:p>
    <w:p w14:paraId="CD030000">
      <w:pPr>
        <w:widowControl w:val="0"/>
        <w:spacing w:line="240" w:lineRule="auto"/>
        <w:ind/>
        <w:jc w:val="right"/>
        <w:outlineLvl w:val="0"/>
      </w:pPr>
    </w:p>
    <w:p w14:paraId="CE030000">
      <w:pPr>
        <w:widowControl w:val="0"/>
        <w:spacing w:line="240" w:lineRule="auto"/>
        <w:ind/>
        <w:jc w:val="right"/>
        <w:outlineLvl w:val="0"/>
      </w:pPr>
    </w:p>
    <w:p w14:paraId="CF030000">
      <w:pPr>
        <w:widowControl w:val="0"/>
        <w:spacing w:line="240" w:lineRule="auto"/>
        <w:ind/>
        <w:jc w:val="right"/>
        <w:outlineLvl w:val="0"/>
      </w:pPr>
    </w:p>
    <w:p w14:paraId="D0030000">
      <w:pPr>
        <w:widowControl w:val="0"/>
        <w:spacing w:line="240" w:lineRule="auto"/>
        <w:ind/>
        <w:jc w:val="right"/>
        <w:outlineLvl w:val="0"/>
      </w:pPr>
    </w:p>
    <w:p w14:paraId="D1030000">
      <w:pPr>
        <w:tabs>
          <w:tab w:leader="none" w:pos="9922" w:val="left"/>
        </w:tabs>
        <w:spacing w:after="0" w:line="240" w:lineRule="auto"/>
        <w:ind w:firstLine="0" w:left="426"/>
        <w:rPr>
          <w:rFonts w:ascii="Times New Roman" w:hAnsi="Times New Roman"/>
          <w:sz w:val="28"/>
        </w:rPr>
      </w:pPr>
    </w:p>
    <w:p w14:paraId="D2030000">
      <w:pPr>
        <w:tabs>
          <w:tab w:leader="none" w:pos="9922" w:val="left"/>
        </w:tabs>
        <w:spacing w:after="0" w:line="240" w:lineRule="auto"/>
        <w:ind w:firstLine="0" w:left="426"/>
        <w:rPr>
          <w:rFonts w:ascii="Times New Roman" w:hAnsi="Times New Roman"/>
          <w:sz w:val="28"/>
        </w:rPr>
      </w:pPr>
    </w:p>
    <w:p w14:paraId="D3030000">
      <w:pPr>
        <w:tabs>
          <w:tab w:leader="none" w:pos="9922" w:val="left"/>
        </w:tabs>
        <w:spacing w:after="0" w:line="240" w:lineRule="auto"/>
        <w:ind w:firstLine="0" w:left="426"/>
        <w:rPr>
          <w:rFonts w:ascii="Times New Roman" w:hAnsi="Times New Roman"/>
          <w:sz w:val="28"/>
        </w:rPr>
      </w:pPr>
    </w:p>
    <w:p w14:paraId="D4030000">
      <w:pPr>
        <w:tabs>
          <w:tab w:leader="none" w:pos="9922" w:val="left"/>
        </w:tabs>
        <w:spacing w:after="0" w:line="240" w:lineRule="auto"/>
        <w:ind w:firstLine="0" w:left="426"/>
        <w:rPr>
          <w:rFonts w:ascii="Times New Roman" w:hAnsi="Times New Roman"/>
          <w:sz w:val="28"/>
        </w:rPr>
      </w:pPr>
    </w:p>
    <w:p w14:paraId="D5030000">
      <w:pPr>
        <w:tabs>
          <w:tab w:leader="none" w:pos="9922" w:val="left"/>
        </w:tabs>
        <w:spacing w:after="0" w:line="240" w:lineRule="auto"/>
        <w:ind w:firstLine="0" w:left="426"/>
        <w:rPr>
          <w:rFonts w:ascii="Times New Roman" w:hAnsi="Times New Roman"/>
          <w:sz w:val="28"/>
        </w:rPr>
      </w:pPr>
    </w:p>
    <w:p w14:paraId="D6030000">
      <w:pPr>
        <w:tabs>
          <w:tab w:leader="none" w:pos="9922" w:val="left"/>
        </w:tabs>
        <w:spacing w:after="0" w:line="240" w:lineRule="auto"/>
        <w:ind w:firstLine="0" w:left="426"/>
        <w:rPr>
          <w:rFonts w:ascii="Times New Roman" w:hAnsi="Times New Roman"/>
          <w:sz w:val="28"/>
        </w:rPr>
      </w:pPr>
    </w:p>
    <w:p w14:paraId="D7030000">
      <w:pPr>
        <w:tabs>
          <w:tab w:leader="none" w:pos="9922" w:val="left"/>
        </w:tabs>
        <w:spacing w:after="0" w:line="240" w:lineRule="auto"/>
        <w:ind w:firstLine="0" w:left="426"/>
        <w:rPr>
          <w:rFonts w:ascii="Times New Roman" w:hAnsi="Times New Roman"/>
          <w:sz w:val="28"/>
        </w:rPr>
      </w:pPr>
    </w:p>
    <w:p w14:paraId="D8030000">
      <w:pPr>
        <w:tabs>
          <w:tab w:leader="none" w:pos="9922" w:val="left"/>
        </w:tabs>
        <w:spacing w:after="0" w:line="240" w:lineRule="auto"/>
        <w:ind w:firstLine="0" w:left="426"/>
        <w:rPr>
          <w:rFonts w:ascii="Times New Roman" w:hAnsi="Times New Roman"/>
          <w:sz w:val="28"/>
        </w:rPr>
      </w:pPr>
    </w:p>
    <w:p w14:paraId="D9030000">
      <w:pPr>
        <w:tabs>
          <w:tab w:leader="none" w:pos="9922" w:val="left"/>
        </w:tabs>
        <w:spacing w:after="0" w:line="240" w:lineRule="auto"/>
        <w:ind w:firstLine="0" w:left="426"/>
        <w:rPr>
          <w:rFonts w:ascii="Times New Roman" w:hAnsi="Times New Roman"/>
          <w:sz w:val="28"/>
        </w:rPr>
      </w:pPr>
    </w:p>
    <w:p w14:paraId="DA030000">
      <w:pPr>
        <w:widowControl w:val="1"/>
        <w:spacing w:after="0" w:line="240" w:lineRule="auto"/>
        <w:ind w:firstLine="0" w:left="5102"/>
        <w:rPr>
          <w:rFonts w:ascii="Times New Roman" w:hAnsi="Times New Roman"/>
          <w:sz w:val="28"/>
        </w:rPr>
      </w:pPr>
    </w:p>
    <w:p w14:paraId="DB030000">
      <w:pPr>
        <w:widowControl w:val="1"/>
        <w:spacing w:after="0" w:line="240" w:lineRule="auto"/>
        <w:ind w:firstLine="0" w:left="5669"/>
        <w:rPr>
          <w:rFonts w:ascii="Times New Roman" w:hAnsi="Times New Roman"/>
          <w:sz w:val="28"/>
        </w:rPr>
      </w:pPr>
      <w:r>
        <w:rPr>
          <w:rFonts w:ascii="Times New Roman" w:hAnsi="Times New Roman"/>
          <w:sz w:val="28"/>
        </w:rPr>
        <w:t xml:space="preserve">Приложение 6 </w:t>
      </w:r>
    </w:p>
    <w:p w14:paraId="DC03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DD030000">
      <w:pPr>
        <w:widowControl w:val="1"/>
        <w:spacing w:after="0" w:line="240" w:lineRule="auto"/>
        <w:ind w:firstLine="0" w:left="4395"/>
        <w:rPr>
          <w:rFonts w:ascii="Times New Roman" w:hAnsi="Times New Roman"/>
          <w:sz w:val="28"/>
        </w:rPr>
      </w:pPr>
    </w:p>
    <w:p w14:paraId="DE030000">
      <w:pPr>
        <w:spacing w:after="0" w:line="240" w:lineRule="auto"/>
        <w:ind/>
        <w:jc w:val="center"/>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w:t>
      </w:r>
      <w:r>
        <w:rPr>
          <w:rFonts w:ascii="Times New Roman" w:hAnsi="Times New Roman"/>
          <w:b w:val="1"/>
          <w:sz w:val="28"/>
        </w:rPr>
        <w:t xml:space="preserve"> И С Ь </w:t>
      </w:r>
    </w:p>
    <w:p w14:paraId="DF030000">
      <w:pPr>
        <w:spacing w:after="0" w:line="240" w:lineRule="auto"/>
        <w:ind/>
        <w:jc w:val="center"/>
        <w:rPr>
          <w:rFonts w:ascii="Times New Roman" w:hAnsi="Times New Roman"/>
          <w:b w:val="1"/>
          <w:sz w:val="28"/>
        </w:rPr>
      </w:pPr>
      <w:r>
        <w:rPr>
          <w:rFonts w:ascii="Times New Roman" w:hAnsi="Times New Roman"/>
          <w:b w:val="1"/>
          <w:sz w:val="28"/>
        </w:rPr>
        <w:t>документов, представленных соискателями лицензии на выдачу лицензии на розничную продажу алкогольной продукции</w:t>
      </w:r>
    </w:p>
    <w:p w14:paraId="E0030000">
      <w:pPr>
        <w:spacing w:after="0" w:line="240" w:lineRule="auto"/>
        <w:ind w:firstLine="709" w:left="0"/>
        <w:jc w:val="center"/>
        <w:rPr>
          <w:rFonts w:ascii="Times New Roman" w:hAnsi="Times New Roman"/>
          <w:b w:val="1"/>
          <w:sz w:val="28"/>
        </w:rPr>
      </w:pPr>
    </w:p>
    <w:p w14:paraId="E1030000">
      <w:pPr>
        <w:spacing w:after="0" w:line="240" w:lineRule="auto"/>
        <w:ind w:firstLine="709" w:left="0"/>
        <w:rPr>
          <w:rFonts w:ascii="Times New Roman" w:hAnsi="Times New Roman"/>
          <w:sz w:val="28"/>
        </w:rPr>
      </w:pPr>
      <w:r>
        <w:rPr>
          <w:rFonts w:ascii="Times New Roman" w:hAnsi="Times New Roman"/>
          <w:sz w:val="28"/>
        </w:rPr>
        <w:t xml:space="preserve">Наименование организации _____________________________________  </w:t>
      </w:r>
    </w:p>
    <w:p w14:paraId="E2030000">
      <w:pPr>
        <w:spacing w:after="0" w:line="240" w:lineRule="auto"/>
        <w:ind w:firstLine="709" w:left="0"/>
        <w:rPr>
          <w:rFonts w:ascii="Times New Roman" w:hAnsi="Times New Roman"/>
          <w:sz w:val="28"/>
        </w:rPr>
      </w:pPr>
    </w:p>
    <w:tbl>
      <w:tblPr>
        <w:tblStyle w:val="Style_5"/>
        <w:tblInd w:type="dxa" w:w="-4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57"/>
        <w:gridCol w:w="7573"/>
        <w:gridCol w:w="1543"/>
      </w:tblGrid>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pPr>
              <w:spacing w:after="0" w:line="240" w:lineRule="auto"/>
              <w:ind w:firstLine="49" w:left="0"/>
              <w:jc w:val="center"/>
              <w:rPr>
                <w:rFonts w:ascii="Times New Roman" w:hAnsi="Times New Roman"/>
                <w:sz w:val="28"/>
              </w:rPr>
            </w:pPr>
            <w:r>
              <w:rPr>
                <w:rFonts w:ascii="Times New Roman" w:hAnsi="Times New Roman"/>
                <w:sz w:val="28"/>
              </w:rPr>
              <w:t>№</w:t>
            </w:r>
          </w:p>
          <w:p w14:paraId="E4030000">
            <w:pPr>
              <w:spacing w:after="0" w:line="240" w:lineRule="auto"/>
              <w:ind w:firstLine="49" w:left="0"/>
              <w:jc w:val="center"/>
              <w:rPr>
                <w:rFonts w:ascii="Times New Roman" w:hAnsi="Times New Roman"/>
                <w:sz w:val="28"/>
              </w:rPr>
            </w:pPr>
            <w:r>
              <w:rPr>
                <w:rFonts w:ascii="Times New Roman" w:hAnsi="Times New Roman"/>
                <w:sz w:val="28"/>
              </w:rPr>
              <w:t>п</w:t>
            </w:r>
            <w:r>
              <w:rPr>
                <w:rFonts w:ascii="Times New Roman" w:hAnsi="Times New Roman"/>
                <w:sz w:val="28"/>
              </w:rPr>
              <w:t>/</w:t>
            </w:r>
            <w:r>
              <w:rPr>
                <w:rFonts w:ascii="Times New Roman" w:hAnsi="Times New Roman"/>
                <w:sz w:val="28"/>
              </w:rPr>
              <w:t>п</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spacing w:after="0" w:line="240" w:lineRule="auto"/>
              <w:ind w:firstLine="709" w:left="0"/>
              <w:jc w:val="center"/>
              <w:rPr>
                <w:rFonts w:ascii="Times New Roman" w:hAnsi="Times New Roman"/>
                <w:sz w:val="28"/>
              </w:rPr>
            </w:pPr>
            <w:r>
              <w:rPr>
                <w:rFonts w:ascii="Times New Roman" w:hAnsi="Times New Roman"/>
                <w:sz w:val="28"/>
              </w:rPr>
              <w:t>Наименование документов</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spacing w:after="0" w:line="240" w:lineRule="auto"/>
              <w:ind w:firstLine="34" w:left="0"/>
              <w:jc w:val="center"/>
              <w:rPr>
                <w:rFonts w:ascii="Times New Roman" w:hAnsi="Times New Roman"/>
                <w:sz w:val="28"/>
              </w:rPr>
            </w:pPr>
            <w:r>
              <w:rPr>
                <w:rFonts w:ascii="Times New Roman" w:hAnsi="Times New Roman"/>
                <w:sz w:val="28"/>
              </w:rPr>
              <w:t>Кол-во листов</w:t>
            </w: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pPr>
              <w:spacing w:after="0" w:line="240" w:lineRule="auto"/>
              <w:ind w:firstLine="49" w:left="0"/>
              <w:jc w:val="center"/>
              <w:rPr>
                <w:rFonts w:ascii="Times New Roman" w:hAnsi="Times New Roman"/>
                <w:sz w:val="28"/>
              </w:rPr>
            </w:pPr>
            <w:r>
              <w:rPr>
                <w:rFonts w:ascii="Times New Roman" w:hAnsi="Times New Roman"/>
                <w:sz w:val="28"/>
              </w:rPr>
              <w:t>1.</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spacing w:after="0" w:line="240" w:lineRule="auto"/>
              <w:ind w:firstLine="33" w:left="0"/>
              <w:rPr>
                <w:rFonts w:ascii="Times New Roman" w:hAnsi="Times New Roman"/>
                <w:sz w:val="28"/>
              </w:rPr>
            </w:pPr>
            <w:r>
              <w:rPr>
                <w:rFonts w:ascii="Times New Roman" w:hAnsi="Times New Roman"/>
                <w:sz w:val="28"/>
              </w:rPr>
              <w:t>Заявление</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spacing w:after="0" w:line="240" w:lineRule="auto"/>
              <w:ind w:firstLine="49" w:left="0"/>
              <w:jc w:val="center"/>
              <w:rPr>
                <w:rFonts w:ascii="Times New Roman" w:hAnsi="Times New Roman"/>
                <w:sz w:val="28"/>
              </w:rPr>
            </w:pPr>
            <w:r>
              <w:rPr>
                <w:rFonts w:ascii="Times New Roman" w:hAnsi="Times New Roman"/>
                <w:sz w:val="28"/>
              </w:rPr>
              <w:t>2.</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spacing w:after="0" w:line="240" w:lineRule="auto"/>
              <w:ind w:firstLine="33" w:left="0"/>
              <w:rPr>
                <w:rFonts w:ascii="Times New Roman" w:hAnsi="Times New Roman"/>
                <w:sz w:val="28"/>
              </w:rPr>
            </w:pPr>
            <w:r>
              <w:rPr>
                <w:rFonts w:ascii="Times New Roman" w:hAnsi="Times New Roman"/>
                <w:sz w:val="28"/>
              </w:rPr>
              <w:t xml:space="preserve">Копия свидетельства о государственной регистрации в качестве юридического лица </w:t>
            </w:r>
            <w:r>
              <w:rPr>
                <w:rFonts w:ascii="Times New Roman" w:hAnsi="Times New Roman"/>
                <w:sz w:val="28"/>
              </w:rPr>
              <w:t>(предоставляется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spacing w:after="0" w:line="240" w:lineRule="auto"/>
              <w:ind w:firstLine="49" w:left="0"/>
              <w:jc w:val="center"/>
              <w:rPr>
                <w:rFonts w:ascii="Times New Roman" w:hAnsi="Times New Roman"/>
                <w:sz w:val="28"/>
              </w:rPr>
            </w:pPr>
            <w:r>
              <w:rPr>
                <w:rFonts w:ascii="Times New Roman" w:hAnsi="Times New Roman"/>
                <w:sz w:val="28"/>
              </w:rPr>
              <w:t>3</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spacing w:after="0" w:line="240" w:lineRule="auto"/>
              <w:ind w:firstLine="33" w:left="0"/>
              <w:rPr>
                <w:rFonts w:ascii="Times New Roman" w:hAnsi="Times New Roman"/>
                <w:sz w:val="28"/>
              </w:rPr>
            </w:pPr>
            <w:r>
              <w:rPr>
                <w:rFonts w:ascii="Times New Roman" w:hAnsi="Times New Roman"/>
                <w:sz w:val="28"/>
              </w:rPr>
              <w:t xml:space="preserve">Копия свидетельства о постановке на учет в налоговом органе </w:t>
            </w:r>
            <w:r>
              <w:rPr>
                <w:rFonts w:ascii="Times New Roman" w:hAnsi="Times New Roman"/>
                <w:sz w:val="28"/>
              </w:rPr>
              <w:t>(предоставляется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30000">
            <w:pPr>
              <w:spacing w:after="0" w:line="240" w:lineRule="auto"/>
              <w:ind w:firstLine="49" w:left="0"/>
              <w:jc w:val="center"/>
              <w:rPr>
                <w:rFonts w:ascii="Times New Roman" w:hAnsi="Times New Roman"/>
                <w:sz w:val="28"/>
              </w:rPr>
            </w:pPr>
            <w:r>
              <w:rPr>
                <w:rFonts w:ascii="Times New Roman" w:hAnsi="Times New Roman"/>
                <w:sz w:val="28"/>
              </w:rPr>
              <w:t>4</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30000">
            <w:pPr>
              <w:spacing w:after="0" w:line="240" w:lineRule="auto"/>
              <w:ind w:firstLine="33" w:left="0"/>
              <w:rPr>
                <w:rFonts w:ascii="Times New Roman" w:hAnsi="Times New Roman"/>
                <w:sz w:val="28"/>
              </w:rPr>
            </w:pPr>
            <w:r>
              <w:rPr>
                <w:rFonts w:ascii="Times New Roman" w:hAnsi="Times New Roman"/>
                <w:sz w:val="28"/>
              </w:rPr>
              <w:t xml:space="preserve">Копия документа об уплате госпошлины за выдачу лицензии </w:t>
            </w:r>
            <w:r>
              <w:rPr>
                <w:rFonts w:ascii="Times New Roman" w:hAnsi="Times New Roman"/>
                <w:sz w:val="28"/>
              </w:rPr>
              <w:t>(предоставляется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spacing w:after="0" w:line="240" w:lineRule="auto"/>
              <w:ind w:firstLine="49" w:left="0"/>
              <w:jc w:val="center"/>
              <w:rPr>
                <w:rFonts w:ascii="Times New Roman" w:hAnsi="Times New Roman"/>
                <w:sz w:val="28"/>
              </w:rPr>
            </w:pPr>
            <w:r>
              <w:rPr>
                <w:rFonts w:ascii="Times New Roman" w:hAnsi="Times New Roman"/>
                <w:sz w:val="28"/>
              </w:rPr>
              <w:t>5</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spacing w:after="0" w:line="240" w:lineRule="auto"/>
              <w:ind w:firstLine="33" w:left="0"/>
              <w:rPr>
                <w:rFonts w:ascii="Times New Roman" w:hAnsi="Times New Roman"/>
                <w:sz w:val="28"/>
              </w:rPr>
            </w:pPr>
            <w:r>
              <w:rPr>
                <w:rFonts w:ascii="Times New Roman" w:hAnsi="Times New Roman"/>
                <w:sz w:val="28"/>
              </w:rPr>
              <w:t>Документ, подтверждающий наличие у заявителя уставного капитала (за исключением  организаций, оказывающих услуги общественного питания)</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spacing w:after="0" w:line="240" w:lineRule="auto"/>
              <w:ind w:firstLine="49" w:left="0"/>
              <w:jc w:val="center"/>
              <w:rPr>
                <w:rFonts w:ascii="Times New Roman" w:hAnsi="Times New Roman"/>
                <w:sz w:val="28"/>
              </w:rPr>
            </w:pPr>
            <w:r>
              <w:rPr>
                <w:rFonts w:ascii="Times New Roman" w:hAnsi="Times New Roman"/>
                <w:sz w:val="28"/>
              </w:rPr>
              <w:t>6</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spacing w:after="0" w:line="240" w:lineRule="auto"/>
              <w:ind w:firstLine="33" w:left="0"/>
              <w:rPr>
                <w:rFonts w:ascii="Times New Roman" w:hAnsi="Times New Roman"/>
                <w:sz w:val="28"/>
              </w:rPr>
            </w:pPr>
            <w:r>
              <w:rPr>
                <w:rStyle w:val="Style_3_ch"/>
                <w:rFonts w:ascii="Times New Roman" w:hAnsi="Times New Roman"/>
                <w:sz w:val="28"/>
              </w:rPr>
              <w:t xml:space="preserve">Документы, </w:t>
            </w:r>
            <w:r>
              <w:rPr>
                <w:rStyle w:val="Style_3_ch"/>
                <w:rFonts w:ascii="Times New Roman" w:hAnsi="Times New Roman"/>
                <w:sz w:val="28"/>
              </w:rPr>
              <w:t xml:space="preserve">подтверждающие наличие у заявителя </w:t>
            </w:r>
            <w:r>
              <w:rPr>
                <w:rStyle w:val="Style_3_ch"/>
                <w:rFonts w:ascii="Times New Roman" w:hAnsi="Times New Roman"/>
                <w:sz w:val="28"/>
              </w:rPr>
              <w:t>складских помещений (при наличии) и</w:t>
            </w:r>
            <w:r>
              <w:rPr>
                <w:rStyle w:val="Style_3_ch"/>
                <w:rFonts w:ascii="Times New Roman" w:hAnsi="Times New Roman"/>
                <w:sz w:val="28"/>
              </w:rPr>
              <w:t xml:space="preserve"> стационарных торговых объектов  в собственности, хозяйственном </w:t>
            </w:r>
            <w:r>
              <w:rPr>
                <w:rStyle w:val="Style_3_ch"/>
                <w:rFonts w:ascii="Times New Roman" w:hAnsi="Times New Roman"/>
                <w:sz w:val="28"/>
              </w:rPr>
              <w:t>ведении</w:t>
            </w:r>
            <w:r>
              <w:rPr>
                <w:rStyle w:val="Style_3_ch"/>
                <w:rFonts w:ascii="Times New Roman" w:hAnsi="Times New Roman"/>
                <w:sz w:val="28"/>
              </w:rPr>
              <w:t xml:space="preserve">, оперативном управлении или в аренде, срок которой определен договором и составляет один год и более </w:t>
            </w:r>
            <w:r>
              <w:rPr>
                <w:rFonts w:ascii="Times New Roman" w:hAnsi="Times New Roman"/>
                <w:sz w:val="28"/>
              </w:rPr>
              <w:t>(предоставляется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30000">
            <w:pPr>
              <w:spacing w:after="0" w:line="240" w:lineRule="auto"/>
              <w:ind w:firstLine="49" w:left="0"/>
              <w:jc w:val="center"/>
              <w:rPr>
                <w:rFonts w:ascii="Times New Roman" w:hAnsi="Times New Roman"/>
                <w:sz w:val="28"/>
              </w:rPr>
            </w:pPr>
            <w:r>
              <w:rPr>
                <w:rFonts w:ascii="Times New Roman" w:hAnsi="Times New Roman"/>
                <w:sz w:val="28"/>
              </w:rPr>
              <w:t>7.</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spacing w:after="0" w:line="240" w:lineRule="auto"/>
              <w:ind w:firstLine="33" w:left="0"/>
              <w:rPr>
                <w:rFonts w:ascii="Times New Roman" w:hAnsi="Times New Roman"/>
                <w:sz w:val="28"/>
              </w:rPr>
            </w:pPr>
            <w:r>
              <w:rPr>
                <w:sz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w:t>
            </w:r>
            <w:r>
              <w:rPr>
                <w:rFonts w:ascii="Times New Roman" w:hAnsi="Times New Roman"/>
                <w:sz w:val="28"/>
              </w:rPr>
              <w:t>(предоставляется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spacing w:after="0" w:line="240" w:lineRule="auto"/>
              <w:ind w:firstLine="49" w:left="0"/>
              <w:jc w:val="center"/>
              <w:rPr>
                <w:rFonts w:ascii="Times New Roman" w:hAnsi="Times New Roman"/>
                <w:sz w:val="28"/>
              </w:rPr>
            </w:pPr>
            <w:r>
              <w:rPr>
                <w:rFonts w:ascii="Times New Roman" w:hAnsi="Times New Roman"/>
                <w:sz w:val="28"/>
              </w:rPr>
              <w:t>8</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30000">
            <w:pPr>
              <w:rPr>
                <w:rFonts w:ascii="Times New Roman" w:hAnsi="Times New Roman"/>
                <w:sz w:val="28"/>
              </w:rPr>
            </w:pPr>
            <w:r>
              <w:rPr>
                <w:rStyle w:val="Style_3_ch"/>
                <w:rFonts w:ascii="Times New Roman" w:hAnsi="Times New Roman"/>
                <w:sz w:val="28"/>
              </w:rPr>
              <w:t>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30000">
            <w:pPr>
              <w:spacing w:after="0" w:line="240" w:lineRule="auto"/>
              <w:ind w:firstLine="709" w:left="0"/>
              <w:rPr>
                <w:rFonts w:ascii="Times New Roman" w:hAnsi="Times New Roman"/>
                <w:sz w:val="28"/>
              </w:rPr>
            </w:pPr>
          </w:p>
        </w:tc>
      </w:tr>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30000">
            <w:pPr>
              <w:spacing w:after="0" w:line="240" w:lineRule="auto"/>
              <w:ind w:firstLine="49" w:left="0"/>
              <w:jc w:val="center"/>
              <w:rPr>
                <w:rFonts w:ascii="Times New Roman" w:hAnsi="Times New Roman"/>
                <w:sz w:val="28"/>
              </w:rPr>
            </w:pPr>
            <w:r>
              <w:rPr>
                <w:rFonts w:ascii="Times New Roman" w:hAnsi="Times New Roman"/>
                <w:sz w:val="28"/>
              </w:rPr>
              <w:t>9.</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rPr>
                <w:rFonts w:ascii="Times New Roman" w:hAnsi="Times New Roman"/>
                <w:sz w:val="28"/>
              </w:rPr>
            </w:pPr>
            <w:r>
              <w:rPr>
                <w:sz w:val="28"/>
              </w:rPr>
              <w:t>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w:t>
            </w:r>
            <w:r>
              <w:rPr>
                <w:rFonts w:ascii="Times New Roman" w:hAnsi="Times New Roman"/>
                <w:sz w:val="28"/>
              </w:rPr>
              <w:t xml:space="preserve"> (для о</w:t>
            </w:r>
            <w:r>
              <w:rPr>
                <w:sz w:val="28"/>
              </w:rPr>
              <w:t>рганизаций, являющаяся федеральным бюджетным учреждением,</w:t>
            </w:r>
            <w:r>
              <w:rPr>
                <w:rStyle w:val="Style_3_ch"/>
                <w:sz w:val="28"/>
              </w:rPr>
              <w:t xml:space="preserve"> </w:t>
            </w:r>
            <w:r>
              <w:rPr>
                <w:sz w:val="28"/>
              </w:rPr>
              <w:t>представляется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spacing w:after="0" w:line="240" w:lineRule="auto"/>
              <w:ind w:firstLine="709" w:left="0"/>
              <w:rPr>
                <w:rFonts w:ascii="Times New Roman" w:hAnsi="Times New Roman"/>
                <w:sz w:val="28"/>
              </w:rPr>
            </w:pPr>
          </w:p>
        </w:tc>
      </w:tr>
    </w:tbl>
    <w:tbl>
      <w:tblPr>
        <w:tblStyle w:val="Style_5"/>
        <w:tblInd w:type="dxa" w:w="-4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57"/>
        <w:gridCol w:w="7573"/>
        <w:gridCol w:w="1543"/>
      </w:tblGrid>
      <w:tr>
        <w:tc>
          <w:tcPr>
            <w:tcW w:type="dxa" w:w="8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spacing w:after="0" w:line="240" w:lineRule="auto"/>
              <w:ind w:firstLine="49" w:left="0"/>
              <w:jc w:val="center"/>
              <w:rPr>
                <w:rFonts w:ascii="Times New Roman" w:hAnsi="Times New Roman"/>
                <w:sz w:val="28"/>
              </w:rPr>
            </w:pPr>
            <w:r>
              <w:rPr>
                <w:rFonts w:ascii="Times New Roman" w:hAnsi="Times New Roman"/>
                <w:sz w:val="28"/>
              </w:rPr>
              <w:t>10</w:t>
            </w:r>
            <w:r>
              <w:rPr>
                <w:rFonts w:ascii="Times New Roman" w:hAnsi="Times New Roman"/>
                <w:sz w:val="28"/>
              </w:rPr>
              <w:t>.</w:t>
            </w:r>
          </w:p>
        </w:tc>
        <w:tc>
          <w:tcPr>
            <w:tcW w:type="dxa" w:w="75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spacing w:after="0" w:line="240" w:lineRule="auto"/>
              <w:ind w:firstLine="33" w:left="0"/>
              <w:rPr>
                <w:rFonts w:ascii="Times New Roman" w:hAnsi="Times New Roman"/>
                <w:sz w:val="28"/>
              </w:rPr>
            </w:pPr>
            <w:r>
              <w:rPr>
                <w:rFonts w:ascii="Times New Roman" w:hAnsi="Times New Roman"/>
                <w:sz w:val="28"/>
              </w:rPr>
              <w:t>Копия уведомления о начале предоставления услуг общественного питания (только для розничной продажи алкогольной продукции при оказании услуг общественного питания) -  предоставляется по желанию</w:t>
            </w:r>
          </w:p>
        </w:tc>
        <w:tc>
          <w:tcPr>
            <w:tcW w:type="dxa" w:w="15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pPr>
              <w:spacing w:after="0" w:line="240" w:lineRule="auto"/>
              <w:ind w:firstLine="709" w:left="0"/>
              <w:rPr>
                <w:rFonts w:ascii="Times New Roman" w:hAnsi="Times New Roman"/>
                <w:sz w:val="28"/>
              </w:rPr>
            </w:pPr>
          </w:p>
        </w:tc>
      </w:tr>
    </w:tbl>
    <w:p w14:paraId="05040000">
      <w:pPr>
        <w:spacing w:after="0" w:line="240" w:lineRule="auto"/>
        <w:ind w:firstLine="709" w:left="0"/>
        <w:rPr>
          <w:rFonts w:ascii="Times New Roman" w:hAnsi="Times New Roman"/>
          <w:sz w:val="28"/>
        </w:rPr>
      </w:pPr>
    </w:p>
    <w:p w14:paraId="06040000">
      <w:pPr>
        <w:spacing w:after="0" w:line="240" w:lineRule="auto"/>
        <w:ind w:firstLine="709" w:left="0"/>
        <w:rPr>
          <w:rFonts w:ascii="Times New Roman" w:hAnsi="Times New Roman"/>
          <w:sz w:val="28"/>
        </w:rPr>
      </w:pPr>
    </w:p>
    <w:p w14:paraId="07040000">
      <w:pPr>
        <w:spacing w:after="0" w:line="240" w:lineRule="auto"/>
        <w:ind/>
        <w:rPr>
          <w:rFonts w:ascii="Times New Roman" w:hAnsi="Times New Roman"/>
          <w:sz w:val="28"/>
        </w:rPr>
      </w:pPr>
      <w:r>
        <w:rPr>
          <w:rFonts w:ascii="Times New Roman" w:hAnsi="Times New Roman"/>
          <w:sz w:val="28"/>
        </w:rPr>
        <w:t>Документы сдал:                                                        Документы принял:</w:t>
      </w:r>
    </w:p>
    <w:p w14:paraId="08040000">
      <w:pPr>
        <w:spacing w:after="0" w:line="240" w:lineRule="auto"/>
        <w:ind/>
        <w:rPr>
          <w:rFonts w:ascii="Times New Roman" w:hAnsi="Times New Roman"/>
          <w:sz w:val="28"/>
        </w:rPr>
      </w:pPr>
      <w:r>
        <w:rPr>
          <w:rFonts w:ascii="Times New Roman" w:hAnsi="Times New Roman"/>
          <w:sz w:val="28"/>
        </w:rPr>
        <w:t xml:space="preserve">________________                                                     ____________________  </w:t>
      </w:r>
    </w:p>
    <w:p w14:paraId="09040000">
      <w:pPr>
        <w:spacing w:after="0" w:line="240" w:lineRule="auto"/>
        <w:ind/>
        <w:rPr>
          <w:rFonts w:ascii="Times New Roman" w:hAnsi="Times New Roman"/>
          <w:sz w:val="28"/>
        </w:rPr>
      </w:pPr>
      <w:r>
        <w:rPr>
          <w:rFonts w:ascii="Times New Roman" w:hAnsi="Times New Roman"/>
          <w:sz w:val="28"/>
        </w:rPr>
        <w:t>«___»___________ 20___г.                                      «___» _____________20___г.</w:t>
      </w:r>
    </w:p>
    <w:p w14:paraId="0A040000">
      <w:pPr>
        <w:spacing w:after="0" w:line="240" w:lineRule="auto"/>
        <w:ind/>
        <w:rPr>
          <w:rFonts w:ascii="Times New Roman" w:hAnsi="Times New Roman"/>
          <w:sz w:val="28"/>
        </w:rPr>
      </w:pPr>
    </w:p>
    <w:p w14:paraId="0B040000">
      <w:pPr>
        <w:spacing w:after="0" w:line="240" w:lineRule="auto"/>
        <w:ind/>
        <w:rPr>
          <w:rFonts w:ascii="Times New Roman" w:hAnsi="Times New Roman"/>
          <w:sz w:val="28"/>
        </w:rPr>
      </w:pPr>
    </w:p>
    <w:p w14:paraId="0C040000">
      <w:pPr>
        <w:widowControl w:val="1"/>
        <w:spacing w:after="0" w:line="240" w:lineRule="auto"/>
        <w:ind w:firstLine="0" w:left="5102"/>
        <w:rPr>
          <w:rFonts w:ascii="Times New Roman" w:hAnsi="Times New Roman"/>
          <w:sz w:val="28"/>
        </w:rPr>
      </w:pPr>
    </w:p>
    <w:p w14:paraId="0D040000">
      <w:pPr>
        <w:widowControl w:val="1"/>
        <w:spacing w:after="0" w:line="240" w:lineRule="auto"/>
        <w:ind w:firstLine="0" w:left="5102"/>
        <w:rPr>
          <w:rFonts w:ascii="Times New Roman" w:hAnsi="Times New Roman"/>
          <w:sz w:val="28"/>
        </w:rPr>
      </w:pPr>
    </w:p>
    <w:p w14:paraId="0E040000">
      <w:pPr>
        <w:widowControl w:val="1"/>
        <w:spacing w:after="0" w:line="240" w:lineRule="auto"/>
        <w:ind w:firstLine="0" w:left="5102"/>
        <w:rPr>
          <w:rFonts w:ascii="Times New Roman" w:hAnsi="Times New Roman"/>
          <w:sz w:val="28"/>
        </w:rPr>
      </w:pPr>
    </w:p>
    <w:p w14:paraId="0F040000">
      <w:pPr>
        <w:widowControl w:val="1"/>
        <w:spacing w:after="0" w:line="240" w:lineRule="auto"/>
        <w:ind w:firstLine="0" w:left="5102"/>
        <w:rPr>
          <w:rFonts w:ascii="Times New Roman" w:hAnsi="Times New Roman"/>
          <w:sz w:val="28"/>
        </w:rPr>
      </w:pPr>
    </w:p>
    <w:p w14:paraId="10040000">
      <w:pPr>
        <w:widowControl w:val="1"/>
        <w:spacing w:after="0" w:line="240" w:lineRule="auto"/>
        <w:ind w:firstLine="0" w:left="5102"/>
        <w:rPr>
          <w:rFonts w:ascii="Times New Roman" w:hAnsi="Times New Roman"/>
          <w:sz w:val="28"/>
        </w:rPr>
      </w:pPr>
    </w:p>
    <w:p w14:paraId="11040000">
      <w:pPr>
        <w:widowControl w:val="1"/>
        <w:spacing w:after="0" w:line="240" w:lineRule="auto"/>
        <w:ind w:firstLine="0" w:left="5102"/>
        <w:rPr>
          <w:rFonts w:ascii="Times New Roman" w:hAnsi="Times New Roman"/>
          <w:sz w:val="28"/>
        </w:rPr>
      </w:pPr>
    </w:p>
    <w:p w14:paraId="12040000">
      <w:pPr>
        <w:widowControl w:val="1"/>
        <w:spacing w:after="0" w:line="240" w:lineRule="auto"/>
        <w:ind w:firstLine="0" w:left="5102"/>
        <w:rPr>
          <w:rFonts w:ascii="Times New Roman" w:hAnsi="Times New Roman"/>
          <w:sz w:val="28"/>
        </w:rPr>
      </w:pPr>
    </w:p>
    <w:p w14:paraId="13040000">
      <w:pPr>
        <w:widowControl w:val="1"/>
        <w:spacing w:after="0" w:line="240" w:lineRule="auto"/>
        <w:ind w:firstLine="0" w:left="5102"/>
        <w:rPr>
          <w:rFonts w:ascii="Times New Roman" w:hAnsi="Times New Roman"/>
          <w:sz w:val="28"/>
        </w:rPr>
      </w:pPr>
    </w:p>
    <w:p w14:paraId="14040000">
      <w:pPr>
        <w:widowControl w:val="1"/>
        <w:spacing w:after="0" w:line="240" w:lineRule="auto"/>
        <w:ind w:firstLine="0" w:left="5102"/>
        <w:rPr>
          <w:rFonts w:ascii="Times New Roman" w:hAnsi="Times New Roman"/>
          <w:sz w:val="28"/>
        </w:rPr>
      </w:pPr>
    </w:p>
    <w:p w14:paraId="15040000">
      <w:pPr>
        <w:widowControl w:val="1"/>
        <w:spacing w:after="0" w:line="240" w:lineRule="auto"/>
        <w:ind w:firstLine="0" w:left="5102"/>
        <w:rPr>
          <w:rFonts w:ascii="Times New Roman" w:hAnsi="Times New Roman"/>
          <w:sz w:val="28"/>
        </w:rPr>
      </w:pPr>
    </w:p>
    <w:p w14:paraId="16040000">
      <w:pPr>
        <w:widowControl w:val="1"/>
        <w:spacing w:after="0" w:line="240" w:lineRule="auto"/>
        <w:ind w:firstLine="0" w:left="5102"/>
        <w:rPr>
          <w:rFonts w:ascii="Times New Roman" w:hAnsi="Times New Roman"/>
          <w:sz w:val="28"/>
        </w:rPr>
      </w:pPr>
    </w:p>
    <w:p w14:paraId="17040000">
      <w:pPr>
        <w:widowControl w:val="1"/>
        <w:spacing w:after="0" w:line="240" w:lineRule="auto"/>
        <w:ind w:firstLine="0" w:left="5102"/>
        <w:rPr>
          <w:rFonts w:ascii="Times New Roman" w:hAnsi="Times New Roman"/>
          <w:sz w:val="28"/>
        </w:rPr>
      </w:pPr>
    </w:p>
    <w:p w14:paraId="18040000">
      <w:pPr>
        <w:widowControl w:val="1"/>
        <w:spacing w:after="0" w:line="240" w:lineRule="auto"/>
        <w:ind w:firstLine="0" w:left="5102"/>
        <w:rPr>
          <w:rFonts w:ascii="Times New Roman" w:hAnsi="Times New Roman"/>
          <w:sz w:val="28"/>
        </w:rPr>
      </w:pPr>
    </w:p>
    <w:p w14:paraId="19040000">
      <w:pPr>
        <w:widowControl w:val="1"/>
        <w:spacing w:after="0" w:line="240" w:lineRule="auto"/>
        <w:ind w:firstLine="0" w:left="5102"/>
        <w:rPr>
          <w:rFonts w:ascii="Times New Roman" w:hAnsi="Times New Roman"/>
          <w:sz w:val="28"/>
        </w:rPr>
      </w:pPr>
    </w:p>
    <w:p w14:paraId="1A040000">
      <w:pPr>
        <w:widowControl w:val="1"/>
        <w:spacing w:after="0" w:line="240" w:lineRule="auto"/>
        <w:ind w:firstLine="0" w:left="5102"/>
        <w:rPr>
          <w:rFonts w:ascii="Times New Roman" w:hAnsi="Times New Roman"/>
          <w:sz w:val="28"/>
        </w:rPr>
      </w:pPr>
    </w:p>
    <w:p w14:paraId="1B040000">
      <w:pPr>
        <w:widowControl w:val="1"/>
        <w:spacing w:after="0" w:line="240" w:lineRule="auto"/>
        <w:ind w:firstLine="0" w:left="5102"/>
        <w:rPr>
          <w:rFonts w:ascii="Times New Roman" w:hAnsi="Times New Roman"/>
          <w:sz w:val="28"/>
        </w:rPr>
      </w:pPr>
    </w:p>
    <w:p w14:paraId="1C040000">
      <w:pPr>
        <w:widowControl w:val="1"/>
        <w:spacing w:after="0" w:line="240" w:lineRule="auto"/>
        <w:ind w:firstLine="0" w:left="5102"/>
        <w:rPr>
          <w:rFonts w:ascii="Times New Roman" w:hAnsi="Times New Roman"/>
          <w:sz w:val="28"/>
        </w:rPr>
      </w:pPr>
    </w:p>
    <w:p w14:paraId="1D040000">
      <w:pPr>
        <w:widowControl w:val="1"/>
        <w:spacing w:after="0" w:line="240" w:lineRule="auto"/>
        <w:ind w:firstLine="0" w:left="5102"/>
        <w:rPr>
          <w:rFonts w:ascii="Times New Roman" w:hAnsi="Times New Roman"/>
          <w:sz w:val="28"/>
        </w:rPr>
      </w:pPr>
    </w:p>
    <w:p w14:paraId="1E040000">
      <w:pPr>
        <w:widowControl w:val="1"/>
        <w:spacing w:after="0" w:line="240" w:lineRule="auto"/>
        <w:ind w:firstLine="0" w:left="5102"/>
        <w:rPr>
          <w:rFonts w:ascii="Times New Roman" w:hAnsi="Times New Roman"/>
          <w:sz w:val="28"/>
        </w:rPr>
      </w:pPr>
    </w:p>
    <w:p w14:paraId="1F040000">
      <w:pPr>
        <w:widowControl w:val="1"/>
        <w:spacing w:after="0" w:line="240" w:lineRule="auto"/>
        <w:ind w:firstLine="0" w:left="5102"/>
        <w:rPr>
          <w:rFonts w:ascii="Times New Roman" w:hAnsi="Times New Roman"/>
          <w:sz w:val="28"/>
        </w:rPr>
      </w:pPr>
    </w:p>
    <w:p w14:paraId="20040000">
      <w:pPr>
        <w:widowControl w:val="1"/>
        <w:spacing w:after="0" w:line="240" w:lineRule="auto"/>
        <w:ind w:firstLine="0" w:left="5102"/>
        <w:rPr>
          <w:rFonts w:ascii="Times New Roman" w:hAnsi="Times New Roman"/>
          <w:sz w:val="28"/>
        </w:rPr>
      </w:pPr>
    </w:p>
    <w:p w14:paraId="21040000">
      <w:pPr>
        <w:widowControl w:val="1"/>
        <w:spacing w:after="0" w:line="240" w:lineRule="auto"/>
        <w:ind w:firstLine="0" w:left="5102"/>
        <w:rPr>
          <w:rFonts w:ascii="Times New Roman" w:hAnsi="Times New Roman"/>
          <w:sz w:val="28"/>
        </w:rPr>
      </w:pPr>
    </w:p>
    <w:p w14:paraId="22040000">
      <w:pPr>
        <w:widowControl w:val="1"/>
        <w:spacing w:after="0" w:line="240" w:lineRule="auto"/>
        <w:ind w:firstLine="0" w:left="5102"/>
        <w:rPr>
          <w:rFonts w:ascii="Times New Roman" w:hAnsi="Times New Roman"/>
          <w:sz w:val="28"/>
        </w:rPr>
      </w:pPr>
    </w:p>
    <w:p w14:paraId="23040000">
      <w:pPr>
        <w:widowControl w:val="1"/>
        <w:spacing w:after="0" w:line="240" w:lineRule="auto"/>
        <w:ind w:firstLine="0" w:left="5102"/>
        <w:rPr>
          <w:rFonts w:ascii="Times New Roman" w:hAnsi="Times New Roman"/>
          <w:sz w:val="28"/>
        </w:rPr>
      </w:pPr>
    </w:p>
    <w:p w14:paraId="24040000">
      <w:pPr>
        <w:widowControl w:val="1"/>
        <w:spacing w:after="0" w:line="240" w:lineRule="auto"/>
        <w:ind w:firstLine="0" w:left="5102"/>
        <w:rPr>
          <w:rFonts w:ascii="Times New Roman" w:hAnsi="Times New Roman"/>
          <w:sz w:val="28"/>
        </w:rPr>
      </w:pPr>
    </w:p>
    <w:p w14:paraId="25040000">
      <w:pPr>
        <w:widowControl w:val="1"/>
        <w:spacing w:after="0" w:line="240" w:lineRule="auto"/>
        <w:ind w:firstLine="0" w:left="5102"/>
        <w:rPr>
          <w:rFonts w:ascii="Times New Roman" w:hAnsi="Times New Roman"/>
          <w:sz w:val="28"/>
        </w:rPr>
      </w:pPr>
    </w:p>
    <w:p w14:paraId="26040000">
      <w:pPr>
        <w:widowControl w:val="1"/>
        <w:spacing w:after="0" w:line="240" w:lineRule="auto"/>
        <w:ind w:firstLine="0" w:left="5102"/>
        <w:rPr>
          <w:rFonts w:ascii="Times New Roman" w:hAnsi="Times New Roman"/>
          <w:sz w:val="28"/>
        </w:rPr>
      </w:pPr>
    </w:p>
    <w:p w14:paraId="27040000">
      <w:pPr>
        <w:widowControl w:val="1"/>
        <w:spacing w:after="0" w:line="240" w:lineRule="auto"/>
        <w:ind w:firstLine="0" w:left="5102"/>
        <w:rPr>
          <w:rFonts w:ascii="Times New Roman" w:hAnsi="Times New Roman"/>
          <w:sz w:val="28"/>
        </w:rPr>
      </w:pPr>
    </w:p>
    <w:p w14:paraId="28040000">
      <w:pPr>
        <w:widowControl w:val="1"/>
        <w:spacing w:after="0" w:line="240" w:lineRule="auto"/>
        <w:ind w:firstLine="0" w:left="5102"/>
        <w:rPr>
          <w:rFonts w:ascii="Times New Roman" w:hAnsi="Times New Roman"/>
          <w:sz w:val="28"/>
        </w:rPr>
      </w:pPr>
    </w:p>
    <w:p w14:paraId="29040000">
      <w:pPr>
        <w:widowControl w:val="1"/>
        <w:spacing w:after="0" w:line="240" w:lineRule="auto"/>
        <w:ind w:firstLine="0" w:left="5102"/>
        <w:rPr>
          <w:rFonts w:ascii="Times New Roman" w:hAnsi="Times New Roman"/>
          <w:sz w:val="28"/>
        </w:rPr>
      </w:pPr>
    </w:p>
    <w:p w14:paraId="2A040000">
      <w:pPr>
        <w:widowControl w:val="1"/>
        <w:spacing w:after="0" w:line="240" w:lineRule="auto"/>
        <w:ind w:firstLine="0" w:left="5102"/>
        <w:rPr>
          <w:rFonts w:ascii="Times New Roman" w:hAnsi="Times New Roman"/>
          <w:sz w:val="28"/>
        </w:rPr>
      </w:pPr>
    </w:p>
    <w:p w14:paraId="2B040000">
      <w:pPr>
        <w:widowControl w:val="1"/>
        <w:spacing w:after="0" w:line="240" w:lineRule="auto"/>
        <w:ind w:firstLine="0" w:left="5102"/>
        <w:rPr>
          <w:rFonts w:ascii="Times New Roman" w:hAnsi="Times New Roman"/>
          <w:sz w:val="28"/>
        </w:rPr>
      </w:pPr>
    </w:p>
    <w:p w14:paraId="2C040000">
      <w:pPr>
        <w:widowControl w:val="1"/>
        <w:spacing w:after="0" w:line="240" w:lineRule="auto"/>
        <w:ind w:firstLine="0" w:left="5669"/>
        <w:rPr>
          <w:rFonts w:ascii="Times New Roman" w:hAnsi="Times New Roman"/>
          <w:sz w:val="28"/>
        </w:rPr>
      </w:pPr>
      <w:r>
        <w:rPr>
          <w:rFonts w:ascii="Times New Roman" w:hAnsi="Times New Roman"/>
          <w:sz w:val="28"/>
        </w:rPr>
        <w:t xml:space="preserve">Приложение 7 </w:t>
      </w:r>
    </w:p>
    <w:p w14:paraId="2D04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2E040000">
      <w:pPr>
        <w:spacing w:after="0" w:line="240" w:lineRule="auto"/>
        <w:ind w:firstLine="0" w:left="5102"/>
        <w:rPr>
          <w:rFonts w:ascii="Times New Roman" w:hAnsi="Times New Roman"/>
          <w:b w:val="1"/>
          <w:sz w:val="28"/>
        </w:rPr>
      </w:pPr>
    </w:p>
    <w:p w14:paraId="2F040000">
      <w:pPr>
        <w:spacing w:after="0" w:line="240" w:lineRule="auto"/>
        <w:ind/>
        <w:jc w:val="center"/>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w:t>
      </w:r>
      <w:r>
        <w:rPr>
          <w:rFonts w:ascii="Times New Roman" w:hAnsi="Times New Roman"/>
          <w:b w:val="1"/>
          <w:sz w:val="28"/>
        </w:rPr>
        <w:t xml:space="preserve"> И С Ь </w:t>
      </w:r>
    </w:p>
    <w:p w14:paraId="30040000">
      <w:pPr>
        <w:spacing w:after="0" w:line="240" w:lineRule="auto"/>
        <w:ind/>
        <w:jc w:val="center"/>
        <w:rPr>
          <w:rFonts w:ascii="Times New Roman" w:hAnsi="Times New Roman"/>
          <w:b w:val="1"/>
          <w:sz w:val="28"/>
        </w:rPr>
      </w:pPr>
      <w:r>
        <w:rPr>
          <w:rFonts w:ascii="Times New Roman" w:hAnsi="Times New Roman"/>
          <w:b w:val="1"/>
          <w:sz w:val="28"/>
        </w:rPr>
        <w:t>документов, представленных лицензиатами на переоформление лицензии на розничную продажу алкогольной продукции</w:t>
      </w:r>
    </w:p>
    <w:p w14:paraId="31040000">
      <w:pPr>
        <w:spacing w:after="0" w:line="240" w:lineRule="auto"/>
        <w:ind/>
        <w:jc w:val="center"/>
        <w:rPr>
          <w:rFonts w:ascii="Times New Roman" w:hAnsi="Times New Roman"/>
          <w:b w:val="1"/>
          <w:sz w:val="28"/>
        </w:rPr>
      </w:pPr>
      <w:r>
        <w:rPr>
          <w:rFonts w:ascii="Times New Roman" w:hAnsi="Times New Roman"/>
          <w:b w:val="1"/>
          <w:sz w:val="28"/>
        </w:rPr>
        <w:t>(в связи с открытием дополнительного объекта)</w:t>
      </w:r>
    </w:p>
    <w:p w14:paraId="32040000">
      <w:pPr>
        <w:spacing w:after="0" w:line="240" w:lineRule="auto"/>
        <w:ind/>
        <w:rPr>
          <w:rFonts w:ascii="Times New Roman" w:hAnsi="Times New Roman"/>
          <w:b w:val="1"/>
          <w:sz w:val="28"/>
        </w:rPr>
      </w:pPr>
    </w:p>
    <w:p w14:paraId="33040000">
      <w:pPr>
        <w:spacing w:after="0" w:line="240" w:lineRule="auto"/>
        <w:ind/>
        <w:rPr>
          <w:rFonts w:ascii="Times New Roman" w:hAnsi="Times New Roman"/>
          <w:sz w:val="28"/>
        </w:rPr>
      </w:pPr>
      <w:r>
        <w:rPr>
          <w:rFonts w:ascii="Times New Roman" w:hAnsi="Times New Roman"/>
          <w:sz w:val="28"/>
        </w:rPr>
        <w:t xml:space="preserve">Наименование организации _____________________________________  </w:t>
      </w:r>
    </w:p>
    <w:p w14:paraId="34040000">
      <w:pPr>
        <w:spacing w:after="0" w:line="240" w:lineRule="auto"/>
        <w:ind/>
        <w:rPr>
          <w:rFonts w:ascii="Times New Roman" w:hAnsi="Times New Roman"/>
          <w:sz w:val="28"/>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3"/>
        <w:gridCol w:w="7484"/>
        <w:gridCol w:w="1769"/>
      </w:tblGrid>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spacing w:after="0" w:line="240" w:lineRule="auto"/>
              <w:ind/>
              <w:rPr>
                <w:rFonts w:ascii="Times New Roman" w:hAnsi="Times New Roman"/>
                <w:sz w:val="28"/>
              </w:rPr>
            </w:pPr>
            <w:r>
              <w:rPr>
                <w:rFonts w:ascii="Times New Roman" w:hAnsi="Times New Roman"/>
                <w:sz w:val="28"/>
              </w:rPr>
              <w:t>№</w:t>
            </w:r>
          </w:p>
          <w:p w14:paraId="36040000">
            <w:pPr>
              <w:spacing w:after="0" w:line="240" w:lineRule="auto"/>
              <w:ind/>
              <w:rPr>
                <w:rFonts w:ascii="Times New Roman" w:hAnsi="Times New Roman"/>
                <w:sz w:val="28"/>
              </w:rPr>
            </w:pPr>
            <w:r>
              <w:rPr>
                <w:rFonts w:ascii="Times New Roman" w:hAnsi="Times New Roman"/>
                <w:sz w:val="28"/>
              </w:rPr>
              <w:t>пп</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40000">
            <w:pPr>
              <w:spacing w:after="0" w:line="240" w:lineRule="auto"/>
              <w:ind/>
              <w:jc w:val="center"/>
              <w:rPr>
                <w:rFonts w:ascii="Times New Roman" w:hAnsi="Times New Roman"/>
                <w:sz w:val="28"/>
              </w:rPr>
            </w:pPr>
            <w:r>
              <w:rPr>
                <w:rFonts w:ascii="Times New Roman" w:hAnsi="Times New Roman"/>
                <w:sz w:val="28"/>
              </w:rPr>
              <w:t>Наименование документов</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40000">
            <w:pPr>
              <w:spacing w:after="0" w:line="240" w:lineRule="auto"/>
              <w:ind/>
              <w:jc w:val="center"/>
              <w:rPr>
                <w:rFonts w:ascii="Times New Roman" w:hAnsi="Times New Roman"/>
                <w:sz w:val="28"/>
              </w:rPr>
            </w:pPr>
            <w:r>
              <w:rPr>
                <w:rFonts w:ascii="Times New Roman" w:hAnsi="Times New Roman"/>
                <w:sz w:val="28"/>
              </w:rPr>
              <w:t>Кол-во листов</w:t>
            </w:r>
          </w:p>
        </w:tc>
      </w:tr>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40000">
            <w:pPr>
              <w:spacing w:after="0" w:line="240" w:lineRule="auto"/>
              <w:ind/>
              <w:jc w:val="center"/>
              <w:rPr>
                <w:rFonts w:ascii="Times New Roman" w:hAnsi="Times New Roman"/>
                <w:sz w:val="28"/>
              </w:rPr>
            </w:pPr>
            <w:r>
              <w:rPr>
                <w:rFonts w:ascii="Times New Roman" w:hAnsi="Times New Roman"/>
                <w:sz w:val="28"/>
              </w:rPr>
              <w:t>1.</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40000">
            <w:pPr>
              <w:spacing w:after="0" w:line="240" w:lineRule="auto"/>
              <w:ind/>
              <w:rPr>
                <w:rFonts w:ascii="Times New Roman" w:hAnsi="Times New Roman"/>
                <w:sz w:val="28"/>
              </w:rPr>
            </w:pPr>
            <w:r>
              <w:rPr>
                <w:rFonts w:ascii="Times New Roman" w:hAnsi="Times New Roman"/>
                <w:sz w:val="28"/>
              </w:rPr>
              <w:t xml:space="preserve">Заявление                                                                                                         </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spacing w:after="0" w:line="240" w:lineRule="auto"/>
              <w:ind/>
              <w:rPr>
                <w:rFonts w:ascii="Times New Roman" w:hAnsi="Times New Roman"/>
                <w:sz w:val="28"/>
              </w:rPr>
            </w:pPr>
          </w:p>
        </w:tc>
      </w:tr>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spacing w:after="0" w:line="240" w:lineRule="auto"/>
              <w:ind/>
              <w:jc w:val="center"/>
              <w:rPr>
                <w:rFonts w:ascii="Times New Roman" w:hAnsi="Times New Roman"/>
                <w:sz w:val="28"/>
              </w:rPr>
            </w:pPr>
            <w:r>
              <w:rPr>
                <w:rFonts w:ascii="Times New Roman" w:hAnsi="Times New Roman"/>
                <w:sz w:val="28"/>
              </w:rPr>
              <w:t>2.</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40000">
            <w:pPr>
              <w:spacing w:after="0" w:line="240" w:lineRule="auto"/>
              <w:ind/>
              <w:rPr>
                <w:rFonts w:ascii="Times New Roman" w:hAnsi="Times New Roman"/>
                <w:sz w:val="28"/>
              </w:rPr>
            </w:pPr>
            <w:r>
              <w:rPr>
                <w:rStyle w:val="Style_3_ch"/>
                <w:rFonts w:ascii="Times New Roman" w:hAnsi="Times New Roman"/>
                <w:sz w:val="28"/>
              </w:rPr>
              <w:t>Документ об уплате госпошлины за переоформление лицензии (предоставляется по желанию)</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40000">
            <w:pPr>
              <w:spacing w:after="0" w:line="240" w:lineRule="auto"/>
              <w:ind/>
              <w:rPr>
                <w:rFonts w:ascii="Times New Roman" w:hAnsi="Times New Roman"/>
                <w:sz w:val="28"/>
              </w:rPr>
            </w:pPr>
          </w:p>
        </w:tc>
      </w:tr>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40000">
            <w:pPr>
              <w:spacing w:after="0" w:line="240" w:lineRule="auto"/>
              <w:ind/>
              <w:jc w:val="center"/>
              <w:rPr>
                <w:rFonts w:ascii="Times New Roman" w:hAnsi="Times New Roman"/>
                <w:sz w:val="28"/>
              </w:rPr>
            </w:pPr>
            <w:r>
              <w:rPr>
                <w:rFonts w:ascii="Times New Roman" w:hAnsi="Times New Roman"/>
                <w:sz w:val="28"/>
              </w:rPr>
              <w:t>3.</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40000">
            <w:pPr>
              <w:spacing w:after="0" w:line="240" w:lineRule="auto"/>
              <w:ind/>
              <w:rPr>
                <w:rFonts w:ascii="Times New Roman" w:hAnsi="Times New Roman"/>
                <w:sz w:val="28"/>
              </w:rPr>
            </w:pPr>
            <w:r>
              <w:rPr>
                <w:rStyle w:val="Style_3_ch"/>
                <w:rFonts w:ascii="Times New Roman" w:hAnsi="Times New Roman"/>
                <w:sz w:val="28"/>
              </w:rPr>
              <w:t xml:space="preserve">Документы, </w:t>
            </w:r>
            <w:r>
              <w:rPr>
                <w:rStyle w:val="Style_3_ch"/>
                <w:rFonts w:ascii="Times New Roman" w:hAnsi="Times New Roman"/>
                <w:sz w:val="28"/>
              </w:rPr>
              <w:t xml:space="preserve">подтверждающие наличие у заявителя </w:t>
            </w:r>
            <w:r>
              <w:rPr>
                <w:rStyle w:val="Style_3_ch"/>
                <w:rFonts w:ascii="Times New Roman" w:hAnsi="Times New Roman"/>
                <w:sz w:val="28"/>
              </w:rPr>
              <w:t>складских помещений (при наличии) и</w:t>
            </w:r>
            <w:r>
              <w:rPr>
                <w:rStyle w:val="Style_3_ch"/>
                <w:rFonts w:ascii="Times New Roman" w:hAnsi="Times New Roman"/>
                <w:sz w:val="28"/>
              </w:rPr>
              <w:t xml:space="preserve"> стационарных торговых объектов  в собственности, хозяйственном </w:t>
            </w:r>
            <w:r>
              <w:rPr>
                <w:rStyle w:val="Style_3_ch"/>
                <w:rFonts w:ascii="Times New Roman" w:hAnsi="Times New Roman"/>
                <w:sz w:val="28"/>
              </w:rPr>
              <w:t>ведении</w:t>
            </w:r>
            <w:r>
              <w:rPr>
                <w:rStyle w:val="Style_3_ch"/>
                <w:rFonts w:ascii="Times New Roman" w:hAnsi="Times New Roman"/>
                <w:sz w:val="28"/>
              </w:rPr>
              <w:t xml:space="preserve">, оперативном управлении или в аренде, срок которой определен договором и составляет один год и более </w:t>
            </w:r>
            <w:r>
              <w:rPr>
                <w:rFonts w:ascii="Times New Roman" w:hAnsi="Times New Roman"/>
                <w:sz w:val="28"/>
              </w:rPr>
              <w:t>(предоставляется по желанию)</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spacing w:after="0" w:line="240" w:lineRule="auto"/>
              <w:ind/>
              <w:rPr>
                <w:rFonts w:ascii="Times New Roman" w:hAnsi="Times New Roman"/>
                <w:sz w:val="28"/>
              </w:rPr>
            </w:pPr>
          </w:p>
        </w:tc>
      </w:tr>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spacing w:after="0" w:line="240" w:lineRule="auto"/>
              <w:ind/>
              <w:jc w:val="center"/>
              <w:rPr>
                <w:rFonts w:ascii="Times New Roman" w:hAnsi="Times New Roman"/>
                <w:sz w:val="28"/>
              </w:rPr>
            </w:pPr>
            <w:r>
              <w:rPr>
                <w:rFonts w:ascii="Times New Roman" w:hAnsi="Times New Roman"/>
                <w:sz w:val="28"/>
              </w:rPr>
              <w:t>5.</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40000">
            <w:pPr>
              <w:spacing w:after="0" w:line="240" w:lineRule="auto"/>
              <w:ind w:firstLine="33" w:left="0"/>
              <w:rPr>
                <w:rFonts w:ascii="Times New Roman" w:hAnsi="Times New Roman"/>
                <w:sz w:val="28"/>
              </w:rPr>
            </w:pPr>
            <w:r>
              <w:rPr>
                <w:sz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w:t>
            </w:r>
            <w:r>
              <w:rPr>
                <w:rFonts w:ascii="Times New Roman" w:hAnsi="Times New Roman"/>
                <w:sz w:val="28"/>
              </w:rPr>
              <w:t>(предоставляется по желанию)</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spacing w:after="0" w:line="240" w:lineRule="auto"/>
              <w:ind/>
              <w:rPr>
                <w:rFonts w:ascii="Times New Roman" w:hAnsi="Times New Roman"/>
                <w:sz w:val="28"/>
              </w:rPr>
            </w:pPr>
          </w:p>
        </w:tc>
      </w:tr>
    </w:tbl>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3"/>
        <w:gridCol w:w="7484"/>
        <w:gridCol w:w="1769"/>
      </w:tblGrid>
      <w:tr>
        <w:tc>
          <w:tcPr>
            <w:tcW w:type="dxa" w:w="5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spacing w:after="0" w:line="240" w:lineRule="auto"/>
              <w:ind/>
              <w:jc w:val="center"/>
              <w:rPr>
                <w:rFonts w:ascii="Times New Roman" w:hAnsi="Times New Roman"/>
                <w:sz w:val="28"/>
              </w:rPr>
            </w:pPr>
            <w:r>
              <w:rPr>
                <w:rFonts w:ascii="Times New Roman" w:hAnsi="Times New Roman"/>
                <w:sz w:val="28"/>
              </w:rPr>
              <w:t>4.</w:t>
            </w:r>
          </w:p>
        </w:tc>
        <w:tc>
          <w:tcPr>
            <w:tcW w:type="dxa" w:w="7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spacing w:after="0" w:line="240" w:lineRule="auto"/>
              <w:ind/>
              <w:rPr>
                <w:rFonts w:ascii="Times New Roman" w:hAnsi="Times New Roman"/>
                <w:sz w:val="28"/>
              </w:rPr>
            </w:pPr>
            <w:r>
              <w:rPr>
                <w:rStyle w:val="Style_3_ch"/>
                <w:rFonts w:ascii="Times New Roman" w:hAnsi="Times New Roman"/>
                <w:sz w:val="28"/>
              </w:rPr>
              <w:t>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w:t>
            </w:r>
          </w:p>
        </w:tc>
        <w:tc>
          <w:tcPr>
            <w:tcW w:type="dxa" w:w="17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40000">
            <w:pPr>
              <w:spacing w:after="0" w:line="240" w:lineRule="auto"/>
              <w:ind/>
              <w:rPr>
                <w:rFonts w:ascii="Times New Roman" w:hAnsi="Times New Roman"/>
                <w:sz w:val="28"/>
              </w:rPr>
            </w:pPr>
          </w:p>
        </w:tc>
      </w:tr>
    </w:tbl>
    <w:p w14:paraId="48040000">
      <w:pPr>
        <w:spacing w:after="0" w:line="240" w:lineRule="auto"/>
        <w:ind/>
        <w:rPr>
          <w:rFonts w:ascii="Times New Roman" w:hAnsi="Times New Roman"/>
          <w:sz w:val="28"/>
        </w:rPr>
      </w:pPr>
    </w:p>
    <w:p w14:paraId="49040000">
      <w:pPr>
        <w:spacing w:after="0" w:line="240" w:lineRule="auto"/>
        <w:ind/>
        <w:rPr>
          <w:rFonts w:ascii="Times New Roman" w:hAnsi="Times New Roman"/>
          <w:sz w:val="28"/>
        </w:rPr>
      </w:pPr>
    </w:p>
    <w:p w14:paraId="4A040000">
      <w:pPr>
        <w:spacing w:after="0" w:line="240" w:lineRule="auto"/>
        <w:ind/>
        <w:rPr>
          <w:rFonts w:ascii="Times New Roman" w:hAnsi="Times New Roman"/>
          <w:sz w:val="28"/>
        </w:rPr>
      </w:pPr>
      <w:r>
        <w:rPr>
          <w:rFonts w:ascii="Times New Roman" w:hAnsi="Times New Roman"/>
          <w:sz w:val="28"/>
        </w:rPr>
        <w:t>Документы сдал:                                                        Документы принял:</w:t>
      </w:r>
    </w:p>
    <w:p w14:paraId="4B040000">
      <w:pPr>
        <w:spacing w:after="0" w:line="240" w:lineRule="auto"/>
        <w:ind/>
        <w:rPr>
          <w:rFonts w:ascii="Times New Roman" w:hAnsi="Times New Roman"/>
          <w:sz w:val="28"/>
        </w:rPr>
      </w:pPr>
      <w:r>
        <w:rPr>
          <w:rFonts w:ascii="Times New Roman" w:hAnsi="Times New Roman"/>
          <w:sz w:val="28"/>
        </w:rPr>
        <w:t xml:space="preserve">________________                                                     ____________________  </w:t>
      </w:r>
    </w:p>
    <w:p w14:paraId="4C040000">
      <w:pPr>
        <w:spacing w:after="0" w:line="240" w:lineRule="auto"/>
        <w:ind/>
        <w:rPr>
          <w:rFonts w:ascii="Times New Roman" w:hAnsi="Times New Roman"/>
          <w:sz w:val="28"/>
        </w:rPr>
      </w:pPr>
      <w:r>
        <w:rPr>
          <w:rFonts w:ascii="Times New Roman" w:hAnsi="Times New Roman"/>
          <w:sz w:val="28"/>
        </w:rPr>
        <w:t>«___»___________ 20</w:t>
      </w:r>
      <w:r>
        <w:rPr>
          <w:rFonts w:ascii="Times New Roman" w:hAnsi="Times New Roman"/>
          <w:sz w:val="28"/>
        </w:rPr>
        <w:t>_</w:t>
      </w:r>
      <w:r>
        <w:rPr>
          <w:rFonts w:ascii="Times New Roman" w:hAnsi="Times New Roman"/>
          <w:sz w:val="28"/>
        </w:rPr>
        <w:t xml:space="preserve">_г.                                  </w:t>
      </w:r>
      <w:r>
        <w:rPr>
          <w:rFonts w:ascii="Times New Roman" w:hAnsi="Times New Roman"/>
          <w:sz w:val="28"/>
        </w:rPr>
        <w:t xml:space="preserve">       «___» ____________20_</w:t>
      </w:r>
      <w:r>
        <w:rPr>
          <w:rFonts w:ascii="Times New Roman" w:hAnsi="Times New Roman"/>
          <w:sz w:val="28"/>
        </w:rPr>
        <w:t>_г.»</w:t>
      </w:r>
    </w:p>
    <w:p w14:paraId="4D040000">
      <w:pPr>
        <w:spacing w:after="0" w:line="240" w:lineRule="auto"/>
        <w:ind/>
        <w:rPr>
          <w:rFonts w:ascii="Times New Roman" w:hAnsi="Times New Roman"/>
          <w:sz w:val="28"/>
        </w:rPr>
      </w:pPr>
    </w:p>
    <w:p w14:paraId="4E040000">
      <w:pPr>
        <w:widowControl w:val="1"/>
        <w:spacing w:after="0" w:line="240" w:lineRule="auto"/>
        <w:ind w:firstLine="0" w:left="5102"/>
        <w:rPr>
          <w:rFonts w:ascii="Times New Roman" w:hAnsi="Times New Roman"/>
          <w:sz w:val="28"/>
        </w:rPr>
      </w:pPr>
    </w:p>
    <w:p w14:paraId="4F040000">
      <w:pPr>
        <w:widowControl w:val="1"/>
        <w:spacing w:after="0" w:line="240" w:lineRule="auto"/>
        <w:ind w:firstLine="0" w:left="5102"/>
        <w:rPr>
          <w:rFonts w:ascii="Times New Roman" w:hAnsi="Times New Roman"/>
          <w:sz w:val="28"/>
        </w:rPr>
      </w:pPr>
    </w:p>
    <w:p w14:paraId="50040000">
      <w:pPr>
        <w:widowControl w:val="1"/>
        <w:spacing w:after="0" w:line="240" w:lineRule="auto"/>
        <w:ind w:firstLine="0" w:left="5102"/>
        <w:rPr>
          <w:rFonts w:ascii="Times New Roman" w:hAnsi="Times New Roman"/>
          <w:sz w:val="28"/>
        </w:rPr>
      </w:pPr>
    </w:p>
    <w:p w14:paraId="51040000">
      <w:pPr>
        <w:widowControl w:val="1"/>
        <w:spacing w:after="0" w:line="240" w:lineRule="auto"/>
        <w:ind w:firstLine="0" w:left="5102"/>
        <w:rPr>
          <w:rFonts w:ascii="Times New Roman" w:hAnsi="Times New Roman"/>
          <w:sz w:val="28"/>
        </w:rPr>
      </w:pPr>
    </w:p>
    <w:p w14:paraId="52040000">
      <w:pPr>
        <w:widowControl w:val="1"/>
        <w:spacing w:after="0" w:line="240" w:lineRule="auto"/>
        <w:ind w:firstLine="0" w:left="5102"/>
        <w:rPr>
          <w:rFonts w:ascii="Times New Roman" w:hAnsi="Times New Roman"/>
          <w:sz w:val="28"/>
        </w:rPr>
      </w:pPr>
    </w:p>
    <w:p w14:paraId="53040000">
      <w:pPr>
        <w:widowControl w:val="1"/>
        <w:spacing w:after="0" w:line="240" w:lineRule="auto"/>
        <w:ind w:firstLine="0" w:left="5669"/>
        <w:rPr>
          <w:rFonts w:ascii="Times New Roman" w:hAnsi="Times New Roman"/>
          <w:sz w:val="28"/>
        </w:rPr>
      </w:pPr>
      <w:r>
        <w:rPr>
          <w:rFonts w:ascii="Times New Roman" w:hAnsi="Times New Roman"/>
          <w:sz w:val="28"/>
        </w:rPr>
        <w:t xml:space="preserve">Приложение 8 </w:t>
      </w:r>
    </w:p>
    <w:p w14:paraId="5404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55040000">
      <w:pPr>
        <w:spacing w:after="0" w:line="240" w:lineRule="auto"/>
        <w:ind/>
        <w:jc w:val="center"/>
        <w:rPr>
          <w:rFonts w:ascii="Times New Roman" w:hAnsi="Times New Roman"/>
          <w:b w:val="1"/>
          <w:sz w:val="28"/>
        </w:rPr>
      </w:pPr>
    </w:p>
    <w:p w14:paraId="56040000">
      <w:pPr>
        <w:spacing w:after="0" w:line="240" w:lineRule="auto"/>
        <w:ind/>
        <w:jc w:val="center"/>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w:t>
      </w:r>
      <w:r>
        <w:rPr>
          <w:rFonts w:ascii="Times New Roman" w:hAnsi="Times New Roman"/>
          <w:b w:val="1"/>
          <w:sz w:val="28"/>
        </w:rPr>
        <w:t xml:space="preserve"> И С Ь </w:t>
      </w:r>
    </w:p>
    <w:p w14:paraId="57040000">
      <w:pPr>
        <w:spacing w:after="0" w:line="240" w:lineRule="auto"/>
        <w:ind/>
        <w:jc w:val="center"/>
        <w:rPr>
          <w:rFonts w:ascii="Times New Roman" w:hAnsi="Times New Roman"/>
          <w:b w:val="1"/>
          <w:sz w:val="28"/>
        </w:rPr>
      </w:pPr>
      <w:r>
        <w:rPr>
          <w:rFonts w:ascii="Times New Roman" w:hAnsi="Times New Roman"/>
          <w:b w:val="1"/>
          <w:sz w:val="28"/>
        </w:rPr>
        <w:t xml:space="preserve">документов, представленных лицензиатом на переоформление лицензии на розничную продажу алкогольной продукции в связи </w:t>
      </w:r>
      <w:r>
        <w:rPr>
          <w:rFonts w:ascii="Times New Roman" w:hAnsi="Times New Roman"/>
          <w:b w:val="1"/>
          <w:sz w:val="28"/>
        </w:rPr>
        <w:t>с</w:t>
      </w:r>
      <w:r>
        <w:rPr>
          <w:rFonts w:ascii="Times New Roman" w:hAnsi="Times New Roman"/>
          <w:b w:val="1"/>
          <w:sz w:val="28"/>
        </w:rPr>
        <w:t xml:space="preserve"> </w:t>
      </w:r>
    </w:p>
    <w:p w14:paraId="58040000">
      <w:pPr>
        <w:spacing w:after="0" w:line="240" w:lineRule="auto"/>
        <w:ind/>
        <w:jc w:val="center"/>
        <w:rPr>
          <w:rFonts w:ascii="Times New Roman" w:hAnsi="Times New Roman"/>
          <w:b w:val="1"/>
          <w:sz w:val="28"/>
        </w:rPr>
      </w:pPr>
    </w:p>
    <w:p w14:paraId="59040000">
      <w:pPr>
        <w:spacing w:after="0" w:line="240" w:lineRule="auto"/>
        <w:ind/>
        <w:jc w:val="center"/>
        <w:rPr>
          <w:rFonts w:ascii="Times New Roman" w:hAnsi="Times New Roman"/>
          <w:b w:val="1"/>
          <w:sz w:val="28"/>
        </w:rPr>
      </w:pPr>
      <w:r>
        <w:rPr>
          <w:rFonts w:ascii="Times New Roman" w:hAnsi="Times New Roman"/>
          <w:b w:val="1"/>
          <w:sz w:val="28"/>
        </w:rPr>
        <w:t>_________________________________________________________</w:t>
      </w:r>
    </w:p>
    <w:p w14:paraId="5A040000">
      <w:pPr>
        <w:spacing w:after="0" w:line="240" w:lineRule="auto"/>
        <w:ind/>
        <w:jc w:val="center"/>
        <w:rPr>
          <w:rFonts w:ascii="Times New Roman" w:hAnsi="Times New Roman"/>
          <w:sz w:val="28"/>
        </w:rPr>
      </w:pPr>
      <w:r>
        <w:rPr>
          <w:rFonts w:ascii="Times New Roman" w:hAnsi="Times New Roman"/>
          <w:sz w:val="28"/>
        </w:rPr>
        <w:t>причина переоформления</w:t>
      </w:r>
    </w:p>
    <w:p w14:paraId="5B040000">
      <w:pPr>
        <w:spacing w:after="0" w:line="240" w:lineRule="auto"/>
        <w:ind/>
        <w:rPr>
          <w:rFonts w:ascii="Times New Roman" w:hAnsi="Times New Roman"/>
          <w:b w:val="1"/>
          <w:sz w:val="28"/>
        </w:rPr>
      </w:pPr>
    </w:p>
    <w:p w14:paraId="5C040000">
      <w:pPr>
        <w:spacing w:after="0" w:line="240" w:lineRule="auto"/>
        <w:ind/>
        <w:rPr>
          <w:rFonts w:ascii="Times New Roman" w:hAnsi="Times New Roman"/>
          <w:sz w:val="28"/>
        </w:rPr>
      </w:pPr>
      <w:r>
        <w:rPr>
          <w:rFonts w:ascii="Times New Roman" w:hAnsi="Times New Roman"/>
          <w:sz w:val="28"/>
        </w:rPr>
        <w:t xml:space="preserve">Наименование организации _____________________________________  </w:t>
      </w:r>
    </w:p>
    <w:p w14:paraId="5D040000">
      <w:pPr>
        <w:spacing w:after="0" w:line="240" w:lineRule="auto"/>
        <w:ind/>
        <w:rPr>
          <w:rFonts w:ascii="Times New Roman" w:hAnsi="Times New Roman"/>
          <w:sz w:val="28"/>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87"/>
        <w:gridCol w:w="7072"/>
        <w:gridCol w:w="1757"/>
      </w:tblGrid>
      <w:tr>
        <w:tc>
          <w:tcPr>
            <w:tcW w:type="dxa" w:w="9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40000">
            <w:pPr>
              <w:spacing w:after="0" w:line="240" w:lineRule="auto"/>
              <w:ind/>
              <w:rPr>
                <w:rFonts w:ascii="Times New Roman" w:hAnsi="Times New Roman"/>
                <w:sz w:val="28"/>
              </w:rPr>
            </w:pPr>
            <w:r>
              <w:rPr>
                <w:rFonts w:ascii="Times New Roman" w:hAnsi="Times New Roman"/>
                <w:sz w:val="28"/>
              </w:rPr>
              <w:t>№</w:t>
            </w:r>
          </w:p>
          <w:p w14:paraId="5F040000">
            <w:pPr>
              <w:spacing w:after="0" w:line="240" w:lineRule="auto"/>
              <w:ind/>
              <w:rPr>
                <w:rFonts w:ascii="Times New Roman" w:hAnsi="Times New Roman"/>
                <w:sz w:val="28"/>
              </w:rPr>
            </w:pPr>
            <w:r>
              <w:rPr>
                <w:rFonts w:ascii="Times New Roman" w:hAnsi="Times New Roman"/>
                <w:sz w:val="28"/>
              </w:rPr>
              <w:t>пп</w:t>
            </w:r>
          </w:p>
        </w:tc>
        <w:tc>
          <w:tcPr>
            <w:tcW w:type="dxa" w:w="7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40000">
            <w:pPr>
              <w:spacing w:after="0" w:line="240" w:lineRule="auto"/>
              <w:ind/>
              <w:jc w:val="center"/>
              <w:rPr>
                <w:rFonts w:ascii="Times New Roman" w:hAnsi="Times New Roman"/>
                <w:sz w:val="28"/>
              </w:rPr>
            </w:pPr>
            <w:r>
              <w:rPr>
                <w:rFonts w:ascii="Times New Roman" w:hAnsi="Times New Roman"/>
                <w:sz w:val="28"/>
              </w:rPr>
              <w:t>Наименование документов</w:t>
            </w:r>
          </w:p>
        </w:tc>
        <w:tc>
          <w:tcPr>
            <w:tcW w:type="dxa" w:w="17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40000">
            <w:pPr>
              <w:spacing w:after="0" w:line="240" w:lineRule="auto"/>
              <w:ind/>
              <w:jc w:val="center"/>
              <w:rPr>
                <w:rFonts w:ascii="Times New Roman" w:hAnsi="Times New Roman"/>
                <w:sz w:val="28"/>
              </w:rPr>
            </w:pPr>
            <w:r>
              <w:rPr>
                <w:rFonts w:ascii="Times New Roman" w:hAnsi="Times New Roman"/>
                <w:sz w:val="28"/>
              </w:rPr>
              <w:t>Кол-во листов</w:t>
            </w:r>
          </w:p>
        </w:tc>
      </w:tr>
      <w:tr>
        <w:tc>
          <w:tcPr>
            <w:tcW w:type="dxa" w:w="9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40000">
            <w:pPr>
              <w:spacing w:after="0" w:line="240" w:lineRule="auto"/>
              <w:ind/>
              <w:jc w:val="center"/>
              <w:rPr>
                <w:rFonts w:ascii="Times New Roman" w:hAnsi="Times New Roman"/>
                <w:sz w:val="28"/>
              </w:rPr>
            </w:pPr>
            <w:r>
              <w:rPr>
                <w:rFonts w:ascii="Times New Roman" w:hAnsi="Times New Roman"/>
                <w:sz w:val="28"/>
              </w:rPr>
              <w:t>1.</w:t>
            </w:r>
          </w:p>
        </w:tc>
        <w:tc>
          <w:tcPr>
            <w:tcW w:type="dxa" w:w="7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40000">
            <w:pPr>
              <w:spacing w:after="0" w:line="240" w:lineRule="auto"/>
              <w:ind/>
              <w:rPr>
                <w:rFonts w:ascii="Times New Roman" w:hAnsi="Times New Roman"/>
                <w:sz w:val="28"/>
              </w:rPr>
            </w:pPr>
            <w:r>
              <w:rPr>
                <w:rFonts w:ascii="Times New Roman" w:hAnsi="Times New Roman"/>
                <w:sz w:val="28"/>
              </w:rPr>
              <w:t>Заявление</w:t>
            </w:r>
          </w:p>
        </w:tc>
        <w:tc>
          <w:tcPr>
            <w:tcW w:type="dxa" w:w="17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40000">
            <w:pPr>
              <w:spacing w:after="0" w:line="240" w:lineRule="auto"/>
              <w:ind/>
              <w:rPr>
                <w:rFonts w:ascii="Times New Roman" w:hAnsi="Times New Roman"/>
                <w:sz w:val="28"/>
              </w:rPr>
            </w:pPr>
          </w:p>
        </w:tc>
      </w:tr>
      <w:tr>
        <w:tc>
          <w:tcPr>
            <w:tcW w:type="dxa" w:w="9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40000">
            <w:pPr>
              <w:spacing w:after="0" w:line="240" w:lineRule="auto"/>
              <w:ind/>
              <w:jc w:val="center"/>
              <w:rPr>
                <w:rFonts w:ascii="Times New Roman" w:hAnsi="Times New Roman"/>
                <w:sz w:val="28"/>
              </w:rPr>
            </w:pPr>
            <w:r>
              <w:rPr>
                <w:rFonts w:ascii="Times New Roman" w:hAnsi="Times New Roman"/>
                <w:sz w:val="28"/>
              </w:rPr>
              <w:t>2.</w:t>
            </w:r>
          </w:p>
        </w:tc>
        <w:tc>
          <w:tcPr>
            <w:tcW w:type="dxa" w:w="7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40000">
            <w:pPr>
              <w:spacing w:after="0" w:line="240" w:lineRule="auto"/>
              <w:ind/>
              <w:rPr>
                <w:rFonts w:ascii="Times New Roman" w:hAnsi="Times New Roman"/>
                <w:sz w:val="28"/>
              </w:rPr>
            </w:pPr>
            <w:r>
              <w:rPr>
                <w:rFonts w:ascii="Times New Roman" w:hAnsi="Times New Roman"/>
                <w:sz w:val="28"/>
              </w:rPr>
              <w:t xml:space="preserve">Документ, подтверждающий уплату госпошлины за переоформление лицензии </w:t>
            </w:r>
            <w:r>
              <w:rPr>
                <w:rFonts w:ascii="Times New Roman" w:hAnsi="Times New Roman"/>
                <w:sz w:val="28"/>
              </w:rPr>
              <w:t>(предоставляется по желанию)</w:t>
            </w:r>
          </w:p>
        </w:tc>
        <w:tc>
          <w:tcPr>
            <w:tcW w:type="dxa" w:w="17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40000">
            <w:pPr>
              <w:spacing w:after="0" w:line="240" w:lineRule="auto"/>
              <w:ind/>
              <w:rPr>
                <w:rFonts w:ascii="Times New Roman" w:hAnsi="Times New Roman"/>
                <w:sz w:val="28"/>
              </w:rPr>
            </w:pPr>
          </w:p>
        </w:tc>
      </w:tr>
      <w:tr>
        <w:tc>
          <w:tcPr>
            <w:tcW w:type="dxa" w:w="9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40000">
            <w:pPr>
              <w:spacing w:after="0" w:line="240" w:lineRule="auto"/>
              <w:ind/>
              <w:jc w:val="center"/>
              <w:rPr>
                <w:rFonts w:ascii="Times New Roman" w:hAnsi="Times New Roman"/>
                <w:sz w:val="28"/>
              </w:rPr>
            </w:pPr>
            <w:r>
              <w:rPr>
                <w:rFonts w:ascii="Times New Roman" w:hAnsi="Times New Roman"/>
                <w:sz w:val="28"/>
              </w:rPr>
              <w:t>3</w:t>
            </w:r>
            <w:r>
              <w:rPr>
                <w:rFonts w:ascii="Times New Roman" w:hAnsi="Times New Roman"/>
                <w:sz w:val="28"/>
              </w:rPr>
              <w:t>.</w:t>
            </w:r>
          </w:p>
        </w:tc>
        <w:tc>
          <w:tcPr>
            <w:tcW w:type="dxa" w:w="7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40000">
            <w:pPr>
              <w:spacing w:after="0" w:line="240" w:lineRule="auto"/>
              <w:ind/>
              <w:rPr>
                <w:rFonts w:ascii="Times New Roman" w:hAnsi="Times New Roman"/>
                <w:sz w:val="28"/>
              </w:rPr>
            </w:pPr>
            <w:r>
              <w:rPr>
                <w:rFonts w:ascii="Times New Roman" w:hAnsi="Times New Roman"/>
                <w:sz w:val="28"/>
              </w:rPr>
              <w:t>Копии документов, подтверждающих причину переоформления лицензии</w:t>
            </w:r>
          </w:p>
        </w:tc>
        <w:tc>
          <w:tcPr>
            <w:tcW w:type="dxa" w:w="17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40000">
            <w:pPr>
              <w:spacing w:after="0" w:line="240" w:lineRule="auto"/>
              <w:ind/>
              <w:rPr>
                <w:rFonts w:ascii="Times New Roman" w:hAnsi="Times New Roman"/>
                <w:sz w:val="28"/>
              </w:rPr>
            </w:pPr>
          </w:p>
        </w:tc>
      </w:tr>
    </w:tbl>
    <w:p w14:paraId="6B040000">
      <w:pPr>
        <w:spacing w:after="0" w:line="240" w:lineRule="auto"/>
        <w:ind/>
        <w:rPr>
          <w:rFonts w:ascii="Times New Roman" w:hAnsi="Times New Roman"/>
          <w:sz w:val="28"/>
        </w:rPr>
      </w:pPr>
    </w:p>
    <w:p w14:paraId="6C040000">
      <w:pPr>
        <w:spacing w:after="0" w:line="240" w:lineRule="auto"/>
        <w:ind/>
        <w:rPr>
          <w:rFonts w:ascii="Times New Roman" w:hAnsi="Times New Roman"/>
          <w:sz w:val="28"/>
        </w:rPr>
      </w:pPr>
    </w:p>
    <w:p w14:paraId="6D040000">
      <w:pPr>
        <w:spacing w:after="0" w:line="240" w:lineRule="auto"/>
        <w:ind/>
        <w:rPr>
          <w:rFonts w:ascii="Times New Roman" w:hAnsi="Times New Roman"/>
          <w:sz w:val="28"/>
        </w:rPr>
      </w:pPr>
      <w:r>
        <w:rPr>
          <w:rFonts w:ascii="Times New Roman" w:hAnsi="Times New Roman"/>
          <w:sz w:val="28"/>
        </w:rPr>
        <w:t>Документы сдал:                                                        Документы принял:</w:t>
      </w:r>
    </w:p>
    <w:p w14:paraId="6E040000">
      <w:pPr>
        <w:spacing w:after="0" w:line="240" w:lineRule="auto"/>
        <w:ind/>
        <w:rPr>
          <w:rFonts w:ascii="Times New Roman" w:hAnsi="Times New Roman"/>
          <w:sz w:val="28"/>
        </w:rPr>
      </w:pPr>
      <w:r>
        <w:rPr>
          <w:rFonts w:ascii="Times New Roman" w:hAnsi="Times New Roman"/>
          <w:sz w:val="28"/>
        </w:rPr>
        <w:t xml:space="preserve">________________                                                    ____________________  </w:t>
      </w:r>
    </w:p>
    <w:p w14:paraId="6F040000">
      <w:pPr>
        <w:spacing w:after="0" w:line="240" w:lineRule="auto"/>
        <w:ind/>
        <w:rPr>
          <w:rFonts w:ascii="Times New Roman" w:hAnsi="Times New Roman"/>
          <w:sz w:val="28"/>
        </w:rPr>
      </w:pPr>
      <w:r>
        <w:rPr>
          <w:rFonts w:ascii="Times New Roman" w:hAnsi="Times New Roman"/>
          <w:sz w:val="28"/>
        </w:rPr>
        <w:t>«___»___________ 20___г.                                      «___» _____________20___г.</w:t>
      </w:r>
      <w:r>
        <w:rPr>
          <w:rFonts w:ascii="Times New Roman" w:hAnsi="Times New Roman"/>
          <w:sz w:val="28"/>
        </w:rPr>
        <w:t>»</w:t>
      </w:r>
    </w:p>
    <w:p w14:paraId="70040000">
      <w:pPr>
        <w:spacing w:after="0" w:line="240" w:lineRule="auto"/>
        <w:ind/>
        <w:rPr>
          <w:rFonts w:ascii="Times New Roman" w:hAnsi="Times New Roman"/>
          <w:sz w:val="28"/>
        </w:rPr>
      </w:pPr>
    </w:p>
    <w:p w14:paraId="71040000">
      <w:pPr>
        <w:spacing w:after="0" w:line="240" w:lineRule="auto"/>
        <w:ind/>
        <w:rPr>
          <w:rFonts w:ascii="Times New Roman" w:hAnsi="Times New Roman"/>
          <w:sz w:val="28"/>
        </w:rPr>
      </w:pPr>
    </w:p>
    <w:p w14:paraId="72040000">
      <w:pPr>
        <w:widowControl w:val="1"/>
        <w:spacing w:after="0" w:line="240" w:lineRule="auto"/>
        <w:ind w:firstLine="0" w:left="4395"/>
        <w:rPr>
          <w:rFonts w:ascii="Times New Roman" w:hAnsi="Times New Roman"/>
          <w:sz w:val="28"/>
        </w:rPr>
      </w:pPr>
    </w:p>
    <w:p w14:paraId="73040000">
      <w:pPr>
        <w:widowControl w:val="1"/>
        <w:spacing w:after="0" w:line="240" w:lineRule="auto"/>
        <w:ind w:firstLine="0" w:left="4395"/>
        <w:rPr>
          <w:rFonts w:ascii="Times New Roman" w:hAnsi="Times New Roman"/>
          <w:sz w:val="28"/>
        </w:rPr>
      </w:pPr>
    </w:p>
    <w:p w14:paraId="74040000">
      <w:pPr>
        <w:widowControl w:val="1"/>
        <w:spacing w:after="0" w:line="240" w:lineRule="auto"/>
        <w:ind w:firstLine="0" w:left="4395"/>
        <w:rPr>
          <w:rFonts w:ascii="Times New Roman" w:hAnsi="Times New Roman"/>
          <w:sz w:val="28"/>
        </w:rPr>
      </w:pPr>
    </w:p>
    <w:p w14:paraId="75040000">
      <w:pPr>
        <w:widowControl w:val="1"/>
        <w:spacing w:after="0" w:line="240" w:lineRule="auto"/>
        <w:ind w:firstLine="0" w:left="5102"/>
        <w:rPr>
          <w:rFonts w:ascii="Times New Roman" w:hAnsi="Times New Roman"/>
          <w:sz w:val="28"/>
        </w:rPr>
      </w:pPr>
    </w:p>
    <w:p w14:paraId="76040000">
      <w:pPr>
        <w:widowControl w:val="1"/>
        <w:spacing w:after="0" w:line="240" w:lineRule="auto"/>
        <w:ind w:firstLine="0" w:left="5102"/>
        <w:rPr>
          <w:rFonts w:ascii="Times New Roman" w:hAnsi="Times New Roman"/>
          <w:sz w:val="28"/>
        </w:rPr>
      </w:pPr>
    </w:p>
    <w:p w14:paraId="77040000">
      <w:pPr>
        <w:widowControl w:val="1"/>
        <w:spacing w:after="0" w:line="240" w:lineRule="auto"/>
        <w:ind w:firstLine="0" w:left="5102"/>
        <w:rPr>
          <w:rFonts w:ascii="Times New Roman" w:hAnsi="Times New Roman"/>
          <w:sz w:val="28"/>
        </w:rPr>
      </w:pPr>
    </w:p>
    <w:p w14:paraId="78040000">
      <w:pPr>
        <w:widowControl w:val="1"/>
        <w:spacing w:after="0" w:line="240" w:lineRule="auto"/>
        <w:ind w:firstLine="0" w:left="5102"/>
        <w:rPr>
          <w:rFonts w:ascii="Times New Roman" w:hAnsi="Times New Roman"/>
          <w:sz w:val="28"/>
        </w:rPr>
      </w:pPr>
    </w:p>
    <w:p w14:paraId="79040000">
      <w:pPr>
        <w:widowControl w:val="1"/>
        <w:spacing w:after="0" w:line="240" w:lineRule="auto"/>
        <w:ind w:firstLine="0" w:left="5102"/>
        <w:rPr>
          <w:rFonts w:ascii="Times New Roman" w:hAnsi="Times New Roman"/>
          <w:sz w:val="28"/>
        </w:rPr>
      </w:pPr>
    </w:p>
    <w:p w14:paraId="7A040000">
      <w:pPr>
        <w:widowControl w:val="1"/>
        <w:spacing w:after="0" w:line="240" w:lineRule="auto"/>
        <w:ind w:firstLine="0" w:left="5102"/>
        <w:rPr>
          <w:rFonts w:ascii="Times New Roman" w:hAnsi="Times New Roman"/>
          <w:sz w:val="28"/>
        </w:rPr>
      </w:pPr>
    </w:p>
    <w:p w14:paraId="7B040000">
      <w:pPr>
        <w:widowControl w:val="1"/>
        <w:spacing w:after="0" w:line="240" w:lineRule="auto"/>
        <w:ind w:firstLine="0" w:left="5102"/>
        <w:rPr>
          <w:rFonts w:ascii="Times New Roman" w:hAnsi="Times New Roman"/>
          <w:sz w:val="28"/>
        </w:rPr>
      </w:pPr>
    </w:p>
    <w:p w14:paraId="7C040000">
      <w:pPr>
        <w:widowControl w:val="1"/>
        <w:spacing w:after="0" w:line="240" w:lineRule="auto"/>
        <w:ind w:firstLine="0" w:left="5102"/>
        <w:rPr>
          <w:rFonts w:ascii="Times New Roman" w:hAnsi="Times New Roman"/>
          <w:sz w:val="28"/>
        </w:rPr>
      </w:pPr>
    </w:p>
    <w:p w14:paraId="7D040000">
      <w:pPr>
        <w:widowControl w:val="1"/>
        <w:spacing w:after="0" w:line="240" w:lineRule="auto"/>
        <w:ind w:firstLine="0" w:left="5102"/>
        <w:rPr>
          <w:rFonts w:ascii="Times New Roman" w:hAnsi="Times New Roman"/>
          <w:sz w:val="28"/>
        </w:rPr>
      </w:pPr>
    </w:p>
    <w:p w14:paraId="7E040000">
      <w:pPr>
        <w:widowControl w:val="1"/>
        <w:spacing w:after="0" w:line="240" w:lineRule="auto"/>
        <w:ind w:firstLine="0" w:left="5102"/>
        <w:rPr>
          <w:rFonts w:ascii="Times New Roman" w:hAnsi="Times New Roman"/>
          <w:sz w:val="28"/>
        </w:rPr>
      </w:pPr>
    </w:p>
    <w:p w14:paraId="7F040000">
      <w:pPr>
        <w:widowControl w:val="1"/>
        <w:spacing w:after="0" w:line="240" w:lineRule="auto"/>
        <w:ind w:firstLine="0" w:left="5102"/>
        <w:rPr>
          <w:rFonts w:ascii="Times New Roman" w:hAnsi="Times New Roman"/>
          <w:sz w:val="28"/>
        </w:rPr>
      </w:pPr>
    </w:p>
    <w:p w14:paraId="80040000">
      <w:pPr>
        <w:widowControl w:val="1"/>
        <w:spacing w:after="0" w:line="240" w:lineRule="auto"/>
        <w:ind w:firstLine="0" w:left="5102"/>
        <w:rPr>
          <w:rFonts w:ascii="Times New Roman" w:hAnsi="Times New Roman"/>
          <w:sz w:val="28"/>
        </w:rPr>
      </w:pPr>
    </w:p>
    <w:p w14:paraId="81040000">
      <w:pPr>
        <w:widowControl w:val="1"/>
        <w:spacing w:after="0" w:line="240" w:lineRule="auto"/>
        <w:ind w:firstLine="0" w:left="5102"/>
        <w:rPr>
          <w:rFonts w:ascii="Times New Roman" w:hAnsi="Times New Roman"/>
          <w:sz w:val="28"/>
        </w:rPr>
      </w:pPr>
    </w:p>
    <w:p w14:paraId="82040000">
      <w:pPr>
        <w:widowControl w:val="1"/>
        <w:spacing w:after="0" w:line="240" w:lineRule="auto"/>
        <w:ind w:firstLine="0" w:left="5102"/>
        <w:rPr>
          <w:rFonts w:ascii="Times New Roman" w:hAnsi="Times New Roman"/>
          <w:sz w:val="28"/>
        </w:rPr>
      </w:pPr>
    </w:p>
    <w:p w14:paraId="83040000">
      <w:pPr>
        <w:widowControl w:val="1"/>
        <w:spacing w:after="0" w:line="240" w:lineRule="auto"/>
        <w:ind w:firstLine="0" w:left="5528"/>
        <w:rPr>
          <w:rFonts w:ascii="Times New Roman" w:hAnsi="Times New Roman"/>
          <w:sz w:val="28"/>
        </w:rPr>
      </w:pPr>
      <w:r>
        <w:rPr>
          <w:rFonts w:ascii="Times New Roman" w:hAnsi="Times New Roman"/>
          <w:sz w:val="28"/>
        </w:rPr>
        <w:t xml:space="preserve">Приложение 9 </w:t>
      </w:r>
    </w:p>
    <w:p w14:paraId="84040000">
      <w:pPr>
        <w:widowControl w:val="1"/>
        <w:spacing w:after="0" w:line="240" w:lineRule="auto"/>
        <w:ind w:firstLine="0" w:left="5528"/>
        <w:rPr>
          <w:rFonts w:ascii="Times New Roman" w:hAnsi="Times New Roman"/>
          <w:sz w:val="28"/>
        </w:rPr>
      </w:pPr>
      <w:r>
        <w:rPr>
          <w:rFonts w:ascii="Times New Roman" w:hAnsi="Times New Roman"/>
          <w:sz w:val="28"/>
        </w:rPr>
        <w:t>к Административному регламенту</w:t>
      </w:r>
    </w:p>
    <w:p w14:paraId="85040000">
      <w:pPr>
        <w:spacing w:after="0" w:line="240" w:lineRule="auto"/>
        <w:ind/>
        <w:jc w:val="center"/>
        <w:rPr>
          <w:rFonts w:ascii="Times New Roman" w:hAnsi="Times New Roman"/>
          <w:b w:val="1"/>
          <w:sz w:val="28"/>
        </w:rPr>
      </w:pPr>
    </w:p>
    <w:p w14:paraId="86040000">
      <w:pPr>
        <w:spacing w:after="0" w:line="240" w:lineRule="auto"/>
        <w:ind/>
        <w:jc w:val="center"/>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w:t>
      </w:r>
      <w:r>
        <w:rPr>
          <w:rFonts w:ascii="Times New Roman" w:hAnsi="Times New Roman"/>
          <w:b w:val="1"/>
          <w:sz w:val="28"/>
        </w:rPr>
        <w:t xml:space="preserve"> И С Ь </w:t>
      </w:r>
    </w:p>
    <w:p w14:paraId="87040000">
      <w:pPr>
        <w:spacing w:after="0" w:line="240" w:lineRule="auto"/>
        <w:ind/>
        <w:jc w:val="center"/>
        <w:rPr>
          <w:rFonts w:ascii="Times New Roman" w:hAnsi="Times New Roman"/>
          <w:b w:val="1"/>
          <w:sz w:val="28"/>
        </w:rPr>
      </w:pPr>
      <w:r>
        <w:rPr>
          <w:rFonts w:ascii="Times New Roman" w:hAnsi="Times New Roman"/>
          <w:b w:val="1"/>
          <w:sz w:val="28"/>
        </w:rPr>
        <w:t xml:space="preserve">документов, представленных лицензиатом на продление действия лицензии на розничную продажу алкогольной продукции  </w:t>
      </w:r>
    </w:p>
    <w:p w14:paraId="88040000">
      <w:pPr>
        <w:spacing w:after="0" w:line="240" w:lineRule="auto"/>
        <w:ind/>
        <w:rPr>
          <w:rFonts w:ascii="Times New Roman" w:hAnsi="Times New Roman"/>
          <w:b w:val="1"/>
          <w:sz w:val="28"/>
        </w:rPr>
      </w:pPr>
    </w:p>
    <w:p w14:paraId="89040000">
      <w:pPr>
        <w:spacing w:after="0" w:line="240" w:lineRule="auto"/>
        <w:ind/>
        <w:rPr>
          <w:rFonts w:ascii="Times New Roman" w:hAnsi="Times New Roman"/>
          <w:sz w:val="28"/>
        </w:rPr>
      </w:pPr>
      <w:r>
        <w:rPr>
          <w:rFonts w:ascii="Times New Roman" w:hAnsi="Times New Roman"/>
          <w:sz w:val="28"/>
        </w:rPr>
        <w:t xml:space="preserve">Наименование организации _____________________________________  </w:t>
      </w:r>
    </w:p>
    <w:p w14:paraId="8A040000">
      <w:pPr>
        <w:spacing w:after="0" w:line="240" w:lineRule="auto"/>
        <w:ind/>
        <w:rPr>
          <w:rFonts w:ascii="Times New Roman" w:hAnsi="Times New Roman"/>
          <w:sz w:val="28"/>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411"/>
        <w:gridCol w:w="6660"/>
        <w:gridCol w:w="1744"/>
      </w:tblGrid>
      <w:tr>
        <w:tc>
          <w:tcPr>
            <w:tcW w:type="dxa" w:w="14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40000">
            <w:pPr>
              <w:spacing w:after="0" w:line="240" w:lineRule="auto"/>
              <w:ind/>
              <w:rPr>
                <w:rFonts w:ascii="Times New Roman" w:hAnsi="Times New Roman"/>
                <w:sz w:val="28"/>
              </w:rPr>
            </w:pPr>
            <w:r>
              <w:rPr>
                <w:rFonts w:ascii="Times New Roman" w:hAnsi="Times New Roman"/>
                <w:sz w:val="28"/>
              </w:rPr>
              <w:t>№</w:t>
            </w:r>
          </w:p>
          <w:p w14:paraId="8C040000">
            <w:pPr>
              <w:spacing w:after="0" w:line="240" w:lineRule="auto"/>
              <w:ind/>
              <w:rPr>
                <w:rFonts w:ascii="Times New Roman" w:hAnsi="Times New Roman"/>
                <w:sz w:val="28"/>
              </w:rPr>
            </w:pPr>
            <w:r>
              <w:rPr>
                <w:rFonts w:ascii="Times New Roman" w:hAnsi="Times New Roman"/>
                <w:sz w:val="28"/>
              </w:rPr>
              <w:t>пп</w:t>
            </w:r>
          </w:p>
        </w:tc>
        <w:tc>
          <w:tcPr>
            <w:tcW w:type="dxa" w:w="6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40000">
            <w:pPr>
              <w:spacing w:after="0" w:line="240" w:lineRule="auto"/>
              <w:ind/>
              <w:jc w:val="center"/>
              <w:rPr>
                <w:rFonts w:ascii="Times New Roman" w:hAnsi="Times New Roman"/>
                <w:sz w:val="28"/>
              </w:rPr>
            </w:pPr>
            <w:r>
              <w:rPr>
                <w:rFonts w:ascii="Times New Roman" w:hAnsi="Times New Roman"/>
                <w:sz w:val="28"/>
              </w:rPr>
              <w:t>Наименование документов</w:t>
            </w:r>
          </w:p>
        </w:tc>
        <w:tc>
          <w:tcPr>
            <w:tcW w:type="dxa" w:w="17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40000">
            <w:pPr>
              <w:spacing w:after="0" w:line="240" w:lineRule="auto"/>
              <w:ind/>
              <w:jc w:val="center"/>
              <w:rPr>
                <w:rFonts w:ascii="Times New Roman" w:hAnsi="Times New Roman"/>
                <w:sz w:val="28"/>
              </w:rPr>
            </w:pPr>
            <w:r>
              <w:rPr>
                <w:rFonts w:ascii="Times New Roman" w:hAnsi="Times New Roman"/>
                <w:sz w:val="28"/>
              </w:rPr>
              <w:t>Кол-во листов</w:t>
            </w:r>
          </w:p>
        </w:tc>
      </w:tr>
      <w:tr>
        <w:tc>
          <w:tcPr>
            <w:tcW w:type="dxa" w:w="14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40000">
            <w:pPr>
              <w:spacing w:after="0" w:line="240" w:lineRule="auto"/>
              <w:ind/>
              <w:jc w:val="center"/>
              <w:rPr>
                <w:rFonts w:ascii="Times New Roman" w:hAnsi="Times New Roman"/>
                <w:sz w:val="28"/>
              </w:rPr>
            </w:pPr>
            <w:r>
              <w:rPr>
                <w:rFonts w:ascii="Times New Roman" w:hAnsi="Times New Roman"/>
                <w:sz w:val="28"/>
              </w:rPr>
              <w:t>1.</w:t>
            </w:r>
          </w:p>
        </w:tc>
        <w:tc>
          <w:tcPr>
            <w:tcW w:type="dxa" w:w="6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40000">
            <w:pPr>
              <w:spacing w:after="0" w:line="240" w:lineRule="auto"/>
              <w:ind/>
              <w:rPr>
                <w:rFonts w:ascii="Times New Roman" w:hAnsi="Times New Roman"/>
                <w:sz w:val="28"/>
              </w:rPr>
            </w:pPr>
            <w:r>
              <w:rPr>
                <w:rFonts w:ascii="Times New Roman" w:hAnsi="Times New Roman"/>
                <w:sz w:val="28"/>
              </w:rPr>
              <w:t>Заявление</w:t>
            </w:r>
          </w:p>
        </w:tc>
        <w:tc>
          <w:tcPr>
            <w:tcW w:type="dxa" w:w="17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40000">
            <w:pPr>
              <w:spacing w:after="0" w:line="240" w:lineRule="auto"/>
              <w:ind/>
              <w:rPr>
                <w:rFonts w:ascii="Times New Roman" w:hAnsi="Times New Roman"/>
                <w:sz w:val="28"/>
              </w:rPr>
            </w:pPr>
          </w:p>
        </w:tc>
      </w:tr>
      <w:tr>
        <w:tc>
          <w:tcPr>
            <w:tcW w:type="dxa" w:w="14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40000">
            <w:pPr>
              <w:spacing w:after="0" w:line="240" w:lineRule="auto"/>
              <w:ind/>
              <w:jc w:val="center"/>
              <w:rPr>
                <w:rFonts w:ascii="Times New Roman" w:hAnsi="Times New Roman"/>
                <w:sz w:val="28"/>
              </w:rPr>
            </w:pPr>
            <w:r>
              <w:rPr>
                <w:rFonts w:ascii="Times New Roman" w:hAnsi="Times New Roman"/>
                <w:sz w:val="28"/>
              </w:rPr>
              <w:t>2.</w:t>
            </w:r>
          </w:p>
        </w:tc>
        <w:tc>
          <w:tcPr>
            <w:tcW w:type="dxa" w:w="6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40000">
            <w:pPr>
              <w:spacing w:after="0" w:line="240" w:lineRule="auto"/>
              <w:ind/>
              <w:rPr>
                <w:rFonts w:ascii="Times New Roman" w:hAnsi="Times New Roman"/>
                <w:sz w:val="28"/>
              </w:rPr>
            </w:pPr>
            <w:r>
              <w:rPr>
                <w:rFonts w:ascii="Times New Roman" w:hAnsi="Times New Roman"/>
                <w:sz w:val="28"/>
              </w:rPr>
              <w:t xml:space="preserve">Документ, подтверждающий уплату госпошлины </w:t>
            </w:r>
            <w:r>
              <w:rPr>
                <w:rFonts w:ascii="Times New Roman" w:hAnsi="Times New Roman"/>
                <w:sz w:val="28"/>
              </w:rPr>
              <w:t>(предоставляется по желанию)</w:t>
            </w:r>
          </w:p>
          <w:p w14:paraId="94040000">
            <w:pPr>
              <w:spacing w:after="0" w:line="240" w:lineRule="auto"/>
              <w:ind/>
              <w:rPr>
                <w:rFonts w:ascii="Times New Roman" w:hAnsi="Times New Roman"/>
                <w:sz w:val="28"/>
              </w:rPr>
            </w:pPr>
          </w:p>
        </w:tc>
        <w:tc>
          <w:tcPr>
            <w:tcW w:type="dxa" w:w="17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40000">
            <w:pPr>
              <w:spacing w:after="0" w:line="240" w:lineRule="auto"/>
              <w:ind/>
              <w:rPr>
                <w:rFonts w:ascii="Times New Roman" w:hAnsi="Times New Roman"/>
                <w:sz w:val="28"/>
              </w:rPr>
            </w:pPr>
          </w:p>
        </w:tc>
      </w:tr>
    </w:tbl>
    <w:p w14:paraId="96040000">
      <w:pPr>
        <w:spacing w:after="0" w:line="240" w:lineRule="auto"/>
        <w:ind/>
        <w:rPr>
          <w:rFonts w:ascii="Times New Roman" w:hAnsi="Times New Roman"/>
          <w:sz w:val="28"/>
        </w:rPr>
      </w:pPr>
    </w:p>
    <w:p w14:paraId="97040000">
      <w:pPr>
        <w:spacing w:after="0" w:line="240" w:lineRule="auto"/>
        <w:ind/>
        <w:rPr>
          <w:rFonts w:ascii="Times New Roman" w:hAnsi="Times New Roman"/>
          <w:sz w:val="28"/>
        </w:rPr>
      </w:pPr>
    </w:p>
    <w:p w14:paraId="98040000">
      <w:pPr>
        <w:spacing w:after="0" w:line="240" w:lineRule="auto"/>
        <w:ind/>
        <w:rPr>
          <w:rFonts w:ascii="Times New Roman" w:hAnsi="Times New Roman"/>
          <w:sz w:val="28"/>
        </w:rPr>
      </w:pPr>
      <w:r>
        <w:rPr>
          <w:rFonts w:ascii="Times New Roman" w:hAnsi="Times New Roman"/>
          <w:sz w:val="28"/>
        </w:rPr>
        <w:t>Документы сдал:                                                        Документы принял:</w:t>
      </w:r>
    </w:p>
    <w:p w14:paraId="99040000">
      <w:pPr>
        <w:spacing w:after="0" w:line="240" w:lineRule="auto"/>
        <w:ind/>
        <w:rPr>
          <w:rFonts w:ascii="Times New Roman" w:hAnsi="Times New Roman"/>
          <w:sz w:val="28"/>
        </w:rPr>
      </w:pPr>
      <w:r>
        <w:rPr>
          <w:rFonts w:ascii="Times New Roman" w:hAnsi="Times New Roman"/>
          <w:sz w:val="28"/>
        </w:rPr>
        <w:t>________________                                                    ____________________  «___»___________ 20___г.                                      «___» _____________20___г.</w:t>
      </w:r>
    </w:p>
    <w:p w14:paraId="9A040000">
      <w:pPr>
        <w:widowControl w:val="0"/>
        <w:spacing w:line="240" w:lineRule="auto"/>
        <w:ind/>
        <w:jc w:val="right"/>
        <w:outlineLvl w:val="0"/>
      </w:pPr>
    </w:p>
    <w:p w14:paraId="9B040000">
      <w:pPr>
        <w:spacing w:after="0" w:line="240" w:lineRule="auto"/>
        <w:ind/>
        <w:rPr>
          <w:rFonts w:ascii="Times New Roman" w:hAnsi="Times New Roman"/>
          <w:sz w:val="28"/>
        </w:rPr>
      </w:pPr>
    </w:p>
    <w:p w14:paraId="9C040000">
      <w:pPr>
        <w:spacing w:line="240" w:lineRule="auto"/>
        <w:ind w:firstLine="0" w:left="-283" w:right="428"/>
        <w:jc w:val="both"/>
        <w:rPr>
          <w:rFonts w:ascii="Times New Roman" w:hAnsi="Times New Roman"/>
          <w:sz w:val="28"/>
        </w:rPr>
      </w:pPr>
    </w:p>
    <w:p w14:paraId="9D040000">
      <w:pPr>
        <w:widowControl w:val="0"/>
        <w:spacing w:line="240" w:lineRule="auto"/>
        <w:ind/>
        <w:jc w:val="right"/>
        <w:outlineLvl w:val="0"/>
      </w:pPr>
    </w:p>
    <w:p w14:paraId="9E040000">
      <w:pPr>
        <w:widowControl w:val="0"/>
        <w:spacing w:line="240" w:lineRule="auto"/>
        <w:ind/>
        <w:jc w:val="right"/>
        <w:outlineLvl w:val="0"/>
      </w:pPr>
    </w:p>
    <w:p w14:paraId="9F040000">
      <w:pPr>
        <w:widowControl w:val="0"/>
        <w:spacing w:line="240" w:lineRule="auto"/>
        <w:ind/>
        <w:jc w:val="right"/>
        <w:outlineLvl w:val="0"/>
      </w:pPr>
    </w:p>
    <w:p w14:paraId="A0040000">
      <w:pPr>
        <w:widowControl w:val="0"/>
        <w:spacing w:line="240" w:lineRule="auto"/>
        <w:ind/>
        <w:jc w:val="right"/>
        <w:outlineLvl w:val="0"/>
      </w:pPr>
    </w:p>
    <w:p w14:paraId="A1040000">
      <w:pPr>
        <w:widowControl w:val="0"/>
        <w:spacing w:line="240" w:lineRule="auto"/>
        <w:ind/>
        <w:jc w:val="right"/>
        <w:outlineLvl w:val="0"/>
      </w:pPr>
    </w:p>
    <w:p w14:paraId="A2040000">
      <w:pPr>
        <w:widowControl w:val="1"/>
        <w:spacing w:after="0" w:line="240" w:lineRule="auto"/>
        <w:ind w:firstLine="0" w:left="4394"/>
        <w:rPr>
          <w:rFonts w:ascii="Times New Roman" w:hAnsi="Times New Roman"/>
          <w:sz w:val="28"/>
        </w:rPr>
      </w:pPr>
    </w:p>
    <w:p w14:paraId="A3040000">
      <w:pPr>
        <w:widowControl w:val="1"/>
        <w:spacing w:after="0" w:line="240" w:lineRule="auto"/>
        <w:ind w:firstLine="0" w:left="4394"/>
        <w:rPr>
          <w:rFonts w:ascii="Times New Roman" w:hAnsi="Times New Roman"/>
          <w:sz w:val="28"/>
        </w:rPr>
      </w:pPr>
    </w:p>
    <w:p w14:paraId="A4040000">
      <w:pPr>
        <w:widowControl w:val="1"/>
        <w:spacing w:after="0" w:line="240" w:lineRule="auto"/>
        <w:ind w:firstLine="0" w:left="4394"/>
        <w:rPr>
          <w:rFonts w:ascii="Times New Roman" w:hAnsi="Times New Roman"/>
          <w:sz w:val="28"/>
        </w:rPr>
      </w:pPr>
    </w:p>
    <w:p w14:paraId="A5040000">
      <w:pPr>
        <w:widowControl w:val="1"/>
        <w:spacing w:after="0" w:line="240" w:lineRule="auto"/>
        <w:ind w:firstLine="0" w:left="4394"/>
        <w:rPr>
          <w:rFonts w:ascii="Times New Roman" w:hAnsi="Times New Roman"/>
          <w:sz w:val="28"/>
        </w:rPr>
      </w:pPr>
    </w:p>
    <w:p w14:paraId="A6040000">
      <w:pPr>
        <w:widowControl w:val="1"/>
        <w:spacing w:after="0" w:line="240" w:lineRule="auto"/>
        <w:ind w:firstLine="0" w:left="4394"/>
        <w:rPr>
          <w:rFonts w:ascii="Times New Roman" w:hAnsi="Times New Roman"/>
          <w:sz w:val="28"/>
        </w:rPr>
      </w:pPr>
    </w:p>
    <w:p w14:paraId="A7040000">
      <w:pPr>
        <w:widowControl w:val="1"/>
        <w:spacing w:after="0" w:line="240" w:lineRule="auto"/>
        <w:ind w:firstLine="0" w:left="4394"/>
        <w:rPr>
          <w:rFonts w:ascii="Times New Roman" w:hAnsi="Times New Roman"/>
          <w:sz w:val="28"/>
        </w:rPr>
      </w:pPr>
    </w:p>
    <w:p w14:paraId="A8040000">
      <w:pPr>
        <w:widowControl w:val="1"/>
        <w:spacing w:after="0" w:line="240" w:lineRule="auto"/>
        <w:ind w:firstLine="0" w:left="4394"/>
        <w:rPr>
          <w:rFonts w:ascii="Times New Roman" w:hAnsi="Times New Roman"/>
          <w:sz w:val="28"/>
        </w:rPr>
      </w:pPr>
    </w:p>
    <w:p w14:paraId="A9040000">
      <w:pPr>
        <w:widowControl w:val="1"/>
        <w:spacing w:after="0" w:line="240" w:lineRule="auto"/>
        <w:ind w:firstLine="0" w:left="4394"/>
        <w:rPr>
          <w:rFonts w:ascii="Times New Roman" w:hAnsi="Times New Roman"/>
          <w:sz w:val="28"/>
        </w:rPr>
      </w:pPr>
    </w:p>
    <w:p w14:paraId="AA040000">
      <w:pPr>
        <w:widowControl w:val="1"/>
        <w:spacing w:after="0" w:line="240" w:lineRule="auto"/>
        <w:ind w:firstLine="0" w:left="4394"/>
        <w:rPr>
          <w:rFonts w:ascii="Times New Roman" w:hAnsi="Times New Roman"/>
          <w:sz w:val="28"/>
        </w:rPr>
      </w:pPr>
    </w:p>
    <w:p w14:paraId="AB040000">
      <w:pPr>
        <w:widowControl w:val="1"/>
        <w:spacing w:after="0" w:line="240" w:lineRule="auto"/>
        <w:ind w:firstLine="0" w:left="4394"/>
        <w:rPr>
          <w:rFonts w:ascii="Times New Roman" w:hAnsi="Times New Roman"/>
          <w:sz w:val="28"/>
        </w:rPr>
      </w:pPr>
    </w:p>
    <w:p w14:paraId="AC040000">
      <w:pPr>
        <w:widowControl w:val="1"/>
        <w:spacing w:after="0" w:line="240" w:lineRule="auto"/>
        <w:ind w:firstLine="0" w:left="4394"/>
        <w:rPr>
          <w:rFonts w:ascii="Times New Roman" w:hAnsi="Times New Roman"/>
          <w:sz w:val="28"/>
        </w:rPr>
      </w:pPr>
    </w:p>
    <w:p w14:paraId="AD040000">
      <w:pPr>
        <w:widowControl w:val="1"/>
        <w:spacing w:after="0" w:line="240" w:lineRule="auto"/>
        <w:ind w:firstLine="0" w:left="4394"/>
        <w:rPr>
          <w:rFonts w:ascii="Times New Roman" w:hAnsi="Times New Roman"/>
          <w:sz w:val="28"/>
        </w:rPr>
      </w:pPr>
    </w:p>
    <w:p w14:paraId="AE040000">
      <w:pPr>
        <w:widowControl w:val="1"/>
        <w:spacing w:after="0" w:line="240" w:lineRule="auto"/>
        <w:ind w:firstLine="0" w:left="4394"/>
        <w:rPr>
          <w:rFonts w:ascii="Times New Roman" w:hAnsi="Times New Roman"/>
          <w:sz w:val="28"/>
        </w:rPr>
      </w:pPr>
    </w:p>
    <w:p w14:paraId="AF040000">
      <w:pPr>
        <w:widowControl w:val="1"/>
        <w:spacing w:after="0" w:line="240" w:lineRule="auto"/>
        <w:ind w:firstLine="0" w:left="4394"/>
        <w:rPr>
          <w:rFonts w:ascii="Times New Roman" w:hAnsi="Times New Roman"/>
          <w:sz w:val="28"/>
        </w:rPr>
      </w:pPr>
    </w:p>
    <w:p w14:paraId="B0040000">
      <w:pPr>
        <w:widowControl w:val="1"/>
        <w:spacing w:after="0" w:line="240" w:lineRule="auto"/>
        <w:ind w:firstLine="0" w:left="4394"/>
        <w:rPr>
          <w:rFonts w:ascii="Times New Roman" w:hAnsi="Times New Roman"/>
          <w:sz w:val="28"/>
        </w:rPr>
      </w:pPr>
    </w:p>
    <w:p w14:paraId="B1040000">
      <w:pPr>
        <w:widowControl w:val="1"/>
        <w:spacing w:after="0" w:line="240" w:lineRule="auto"/>
        <w:ind w:firstLine="0" w:left="4394"/>
        <w:rPr>
          <w:rFonts w:ascii="Times New Roman" w:hAnsi="Times New Roman"/>
          <w:sz w:val="28"/>
        </w:rPr>
      </w:pPr>
    </w:p>
    <w:p w14:paraId="B2040000">
      <w:pPr>
        <w:widowControl w:val="1"/>
        <w:spacing w:after="0" w:line="240" w:lineRule="auto"/>
        <w:ind w:firstLine="0" w:left="4394"/>
        <w:rPr>
          <w:rFonts w:ascii="Times New Roman" w:hAnsi="Times New Roman"/>
          <w:sz w:val="28"/>
        </w:rPr>
      </w:pPr>
    </w:p>
    <w:tbl>
      <w:tblPr>
        <w:tblStyle w:val="Style_5"/>
        <w:tblInd w:type="dxa" w:w="0"/>
        <w:tblBorders>
          <w:insideH w:color="000000" w:sz="4" w:val="single"/>
        </w:tblBorders>
        <w:tblLayout w:type="fixed"/>
        <w:tblCellMar>
          <w:top w:type="dxa" w:w="102"/>
          <w:left w:type="dxa" w:w="62"/>
          <w:bottom w:type="dxa" w:w="102"/>
          <w:right w:type="dxa" w:w="62"/>
        </w:tblCellMar>
      </w:tblPr>
      <w:tblGrid>
        <w:gridCol w:w="9924"/>
      </w:tblGrid>
      <w:tr>
        <w:tc>
          <w:tcPr>
            <w:tcW w:type="dxa" w:w="9924"/>
            <w:tcBorders>
              <w:top w:sz="4" w:val="nil"/>
              <w:left w:sz="4" w:val="nil"/>
              <w:right w:sz="4" w:val="nil"/>
            </w:tcBorders>
            <w:tcMar>
              <w:top w:type="dxa" w:w="102"/>
              <w:left w:type="dxa" w:w="62"/>
              <w:bottom w:type="dxa" w:w="102"/>
              <w:right w:type="dxa" w:w="62"/>
            </w:tcMar>
          </w:tcPr>
          <w:p w14:paraId="B3040000">
            <w:pPr>
              <w:widowControl w:val="1"/>
              <w:spacing w:after="0" w:line="240" w:lineRule="auto"/>
              <w:ind w:firstLine="0" w:left="5669"/>
              <w:rPr>
                <w:rFonts w:ascii="Times New Roman" w:hAnsi="Times New Roman"/>
                <w:sz w:val="28"/>
              </w:rPr>
            </w:pPr>
            <w:r>
              <w:rPr>
                <w:rFonts w:ascii="Times New Roman" w:hAnsi="Times New Roman"/>
                <w:sz w:val="28"/>
              </w:rPr>
              <w:t>Приложение 1</w:t>
            </w:r>
            <w:r>
              <w:rPr>
                <w:rFonts w:ascii="Times New Roman" w:hAnsi="Times New Roman"/>
                <w:sz w:val="28"/>
              </w:rPr>
              <w:t>0</w:t>
            </w:r>
          </w:p>
          <w:p w14:paraId="B404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B5040000">
            <w:pPr>
              <w:spacing w:after="0" w:line="240" w:lineRule="auto"/>
              <w:ind/>
              <w:jc w:val="center"/>
              <w:rPr>
                <w:rFonts w:ascii="Times New Roman" w:hAnsi="Times New Roman"/>
                <w:b w:val="1"/>
                <w:sz w:val="28"/>
              </w:rPr>
            </w:pPr>
            <w:r>
              <w:drawing>
                <wp:inline>
                  <wp:extent cx="923925" cy="638175"/>
                  <wp:effectExtent b="0" l="0" r="0" t="0"/>
                  <wp:docPr hidden="false" id="5" name="Picture 5"/>
                  <a:graphic>
                    <a:graphicData uri="http://schemas.openxmlformats.org/drawingml/2006/picture">
                      <pic:pic>
                        <pic:nvPicPr>
                          <pic:cNvPr hidden="false" id="4" name="Picture 4"/>
                          <pic:cNvPicPr preferRelativeResize="true"/>
                        </pic:nvPicPr>
                        <pic:blipFill>
                          <a:blip r:embed="rId3"/>
                          <a:srcRect b="0" l="0" r="0" t="0"/>
                          <a:stretch/>
                        </pic:blipFill>
                        <pic:spPr>
                          <a:xfrm flipH="false" flipV="false" rot="0">
                            <a:ext cx="923925" cy="638175"/>
                          </a:xfrm>
                          <a:prstGeom prst="rect"/>
                        </pic:spPr>
                      </pic:pic>
                    </a:graphicData>
                  </a:graphic>
                </wp:inline>
              </w:drawing>
            </w:r>
          </w:p>
          <w:p w14:paraId="B6040000">
            <w:pPr>
              <w:spacing w:after="0" w:line="240" w:lineRule="auto"/>
              <w:ind w:firstLine="0" w:left="425" w:right="286"/>
              <w:jc w:val="center"/>
              <w:rPr>
                <w:rFonts w:ascii="Times New Roman" w:hAnsi="Times New Roman"/>
                <w:b w:val="1"/>
                <w:sz w:val="28"/>
              </w:rPr>
            </w:pPr>
            <w:r>
              <w:rPr>
                <w:rFonts w:ascii="Times New Roman" w:hAnsi="Times New Roman"/>
                <w:b w:val="1"/>
                <w:sz w:val="28"/>
              </w:rPr>
              <w:t xml:space="preserve">ДЕПАРТАМЕНТ ЭКОНОМИЧЕСКОГО РАЗВИТИЯ И ТОРГОВЛИ </w:t>
            </w:r>
          </w:p>
          <w:p w14:paraId="B7040000">
            <w:pPr>
              <w:spacing w:after="0" w:line="240" w:lineRule="auto"/>
              <w:ind w:firstLine="0" w:left="425" w:right="286"/>
              <w:jc w:val="center"/>
              <w:rPr>
                <w:rFonts w:ascii="Times New Roman" w:hAnsi="Times New Roman"/>
                <w:b w:val="1"/>
              </w:rPr>
            </w:pPr>
            <w:r>
              <w:rPr>
                <w:rFonts w:ascii="Times New Roman" w:hAnsi="Times New Roman"/>
                <w:b w:val="1"/>
                <w:sz w:val="28"/>
              </w:rPr>
              <w:t>ИВАНОВСКОЙ ОБЛАСТИ</w:t>
            </w:r>
          </w:p>
        </w:tc>
      </w:tr>
      <w:tr>
        <w:tc>
          <w:tcPr>
            <w:tcW w:type="dxa" w:w="9924"/>
            <w:tcBorders>
              <w:left w:sz="4" w:val="nil"/>
              <w:bottom w:sz="4" w:val="nil"/>
              <w:right w:sz="4" w:val="nil"/>
            </w:tcBorders>
            <w:tcMar>
              <w:top w:type="dxa" w:w="102"/>
              <w:left w:type="dxa" w:w="62"/>
              <w:bottom w:type="dxa" w:w="102"/>
              <w:right w:type="dxa" w:w="62"/>
            </w:tcMar>
          </w:tcPr>
          <w:p w14:paraId="B8040000">
            <w:pPr>
              <w:spacing w:after="0" w:line="240" w:lineRule="auto"/>
              <w:ind/>
              <w:jc w:val="center"/>
              <w:rPr>
                <w:rFonts w:ascii="Times New Roman" w:hAnsi="Times New Roman"/>
              </w:rPr>
            </w:pPr>
            <w:r>
              <w:rPr>
                <w:rFonts w:ascii="Times New Roman" w:hAnsi="Times New Roman"/>
              </w:rPr>
              <w:t>153000, г. Иваново, пл. Революции, д. 2/1 тел.: +7</w:t>
            </w:r>
            <w:r>
              <w:rPr>
                <w:rFonts w:ascii="Times New Roman" w:hAnsi="Times New Roman"/>
              </w:rPr>
              <w:t>(4932) 32-73-4</w:t>
            </w:r>
            <w:r>
              <w:rPr>
                <w:rFonts w:ascii="Times New Roman" w:hAnsi="Times New Roman"/>
              </w:rPr>
              <w:t>8</w:t>
            </w:r>
            <w:r>
              <w:rPr>
                <w:rFonts w:ascii="Times New Roman" w:hAnsi="Times New Roman"/>
              </w:rPr>
              <w:t xml:space="preserve">, </w:t>
            </w:r>
            <w:r>
              <w:rPr>
                <w:rFonts w:ascii="Times New Roman" w:hAnsi="Times New Roman"/>
              </w:rPr>
              <w:t>факс</w:t>
            </w:r>
            <w:r>
              <w:rPr>
                <w:rFonts w:ascii="Times New Roman" w:hAnsi="Times New Roman"/>
              </w:rPr>
              <w:t xml:space="preserve"> + 7(4932) 30-89-66,</w:t>
            </w:r>
            <w:r>
              <w:rPr>
                <w:rFonts w:ascii="Times New Roman" w:hAnsi="Times New Roman"/>
              </w:rPr>
              <w:t xml:space="preserve"> </w:t>
            </w:r>
          </w:p>
          <w:p w14:paraId="B9040000">
            <w:pPr>
              <w:spacing w:after="0" w:line="240" w:lineRule="auto"/>
              <w:ind/>
              <w:jc w:val="center"/>
              <w:rPr>
                <w:rFonts w:ascii="Times New Roman" w:hAnsi="Times New Roman"/>
              </w:rPr>
            </w:pPr>
            <w:r>
              <w:rPr>
                <w:rFonts w:ascii="Times New Roman" w:hAnsi="Times New Roman"/>
              </w:rPr>
              <w:t xml:space="preserve">e-mail: </w:t>
            </w:r>
            <w:r>
              <w:rPr>
                <w:rFonts w:ascii="Times New Roman" w:hAnsi="Times New Roman"/>
              </w:rPr>
              <w:fldChar w:fldCharType="begin"/>
            </w:r>
            <w:r>
              <w:rPr>
                <w:rFonts w:ascii="Times New Roman" w:hAnsi="Times New Roman"/>
              </w:rPr>
              <w:instrText>HYPERLINK "mailto:derit@ivanovoobl.ru"</w:instrText>
            </w:r>
            <w:r>
              <w:rPr>
                <w:rFonts w:ascii="Times New Roman" w:hAnsi="Times New Roman"/>
              </w:rPr>
              <w:fldChar w:fldCharType="separate"/>
            </w:r>
            <w:r>
              <w:rPr>
                <w:rFonts w:ascii="Times New Roman" w:hAnsi="Times New Roman"/>
              </w:rPr>
              <w:t>derit@ivanovoobl.ru</w:t>
            </w:r>
            <w:r>
              <w:rPr>
                <w:rFonts w:ascii="Times New Roman" w:hAnsi="Times New Roman"/>
              </w:rPr>
              <w:fldChar w:fldCharType="end"/>
            </w:r>
            <w:r>
              <w:rPr>
                <w:rFonts w:ascii="Times New Roman" w:hAnsi="Times New Roman"/>
              </w:rPr>
              <w:t>, https://derit.ivanovoobl.ru</w:t>
            </w:r>
          </w:p>
        </w:tc>
      </w:tr>
    </w:tbl>
    <w:p w14:paraId="BA040000">
      <w:pPr>
        <w:spacing w:after="0"/>
        <w:ind/>
        <w:jc w:val="center"/>
        <w:rPr>
          <w:rFonts w:ascii="Times New Roman" w:hAnsi="Times New Roman"/>
          <w:sz w:val="24"/>
        </w:rPr>
      </w:pPr>
      <w:r>
        <w:rPr>
          <w:rFonts w:ascii="Times New Roman" w:hAnsi="Times New Roman"/>
          <w:sz w:val="24"/>
        </w:rPr>
        <w:t xml:space="preserve"> </w:t>
      </w:r>
    </w:p>
    <w:p w14:paraId="BB040000">
      <w:pPr>
        <w:spacing w:after="0" w:line="240" w:lineRule="auto"/>
        <w:ind/>
        <w:jc w:val="center"/>
        <w:rPr>
          <w:rFonts w:ascii="Times New Roman" w:hAnsi="Times New Roman"/>
          <w:b w:val="1"/>
          <w:sz w:val="26"/>
        </w:rPr>
      </w:pPr>
    </w:p>
    <w:p w14:paraId="BC040000">
      <w:pPr>
        <w:spacing w:after="0" w:line="240" w:lineRule="auto"/>
        <w:ind/>
        <w:jc w:val="center"/>
        <w:rPr>
          <w:rFonts w:ascii="Times New Roman" w:hAnsi="Times New Roman"/>
          <w:b w:val="1"/>
          <w:sz w:val="26"/>
        </w:rPr>
      </w:pPr>
      <w:r>
        <w:rPr>
          <w:rFonts w:ascii="Times New Roman" w:hAnsi="Times New Roman"/>
          <w:b w:val="1"/>
          <w:sz w:val="26"/>
        </w:rPr>
        <w:t>РЕШЕНИЕ</w:t>
      </w:r>
    </w:p>
    <w:p w14:paraId="BD040000">
      <w:pPr>
        <w:spacing w:after="0" w:line="240" w:lineRule="auto"/>
        <w:ind/>
        <w:jc w:val="center"/>
        <w:rPr>
          <w:rFonts w:ascii="Times New Roman" w:hAnsi="Times New Roman"/>
          <w:sz w:val="28"/>
        </w:rPr>
      </w:pPr>
      <w:r>
        <w:rPr>
          <w:rFonts w:ascii="Times New Roman" w:hAnsi="Times New Roman"/>
          <w:sz w:val="28"/>
        </w:rPr>
        <w:t>о проведении оценки</w:t>
      </w:r>
      <w:r>
        <w:rPr>
          <w:rFonts w:ascii="Times New Roman" w:hAnsi="Times New Roman"/>
          <w:sz w:val="28"/>
        </w:rPr>
        <w:t xml:space="preserve"> без выезда</w:t>
      </w:r>
    </w:p>
    <w:p w14:paraId="BE040000">
      <w:pPr>
        <w:spacing w:after="0" w:line="240" w:lineRule="auto"/>
        <w:ind/>
        <w:jc w:val="center"/>
        <w:rPr>
          <w:rFonts w:ascii="Times New Roman" w:hAnsi="Times New Roman"/>
          <w:sz w:val="28"/>
        </w:rPr>
      </w:pPr>
      <w:r>
        <w:rPr>
          <w:rFonts w:ascii="Times New Roman" w:hAnsi="Times New Roman"/>
          <w:sz w:val="28"/>
        </w:rPr>
        <w:t>соответствия юридического лица лицензионным требованиям и</w:t>
      </w:r>
    </w:p>
    <w:p w14:paraId="BF040000">
      <w:pPr>
        <w:spacing w:after="0" w:line="240" w:lineRule="auto"/>
        <w:ind/>
        <w:jc w:val="center"/>
        <w:rPr>
          <w:rFonts w:ascii="Times New Roman" w:hAnsi="Times New Roman"/>
          <w:sz w:val="28"/>
        </w:rPr>
      </w:pPr>
      <w:r>
        <w:rPr>
          <w:rFonts w:ascii="Times New Roman" w:hAnsi="Times New Roman"/>
          <w:sz w:val="28"/>
        </w:rPr>
        <w:t xml:space="preserve"> (или) обязательным требованиям </w:t>
      </w:r>
    </w:p>
    <w:p w14:paraId="C0040000">
      <w:pPr>
        <w:spacing w:after="0" w:line="240" w:lineRule="auto"/>
        <w:ind/>
        <w:jc w:val="center"/>
        <w:rPr>
          <w:rFonts w:ascii="Times New Roman" w:hAnsi="Times New Roman"/>
          <w:sz w:val="28"/>
        </w:rPr>
      </w:pPr>
    </w:p>
    <w:p w14:paraId="C1040000">
      <w:pPr>
        <w:spacing w:line="240" w:lineRule="auto"/>
        <w:ind w:firstLine="0" w:left="425" w:right="428"/>
        <w:jc w:val="both"/>
        <w:rPr>
          <w:rFonts w:ascii="Times New Roman" w:hAnsi="Times New Roman"/>
          <w:sz w:val="28"/>
        </w:rPr>
      </w:pPr>
      <w:r>
        <w:rPr>
          <w:rFonts w:ascii="Times New Roman" w:hAnsi="Times New Roman"/>
          <w:sz w:val="28"/>
        </w:rPr>
        <w:t>от «___» ____________ 20__ года №______________</w:t>
      </w:r>
    </w:p>
    <w:p w14:paraId="C2040000">
      <w:pPr>
        <w:spacing w:line="240" w:lineRule="auto"/>
        <w:ind w:firstLine="0" w:left="425" w:right="428"/>
        <w:jc w:val="both"/>
        <w:rPr>
          <w:rFonts w:ascii="Times New Roman" w:hAnsi="Times New Roman"/>
          <w:sz w:val="28"/>
        </w:rPr>
      </w:pPr>
    </w:p>
    <w:p w14:paraId="C3040000">
      <w:pPr>
        <w:ind w:firstLine="0" w:left="425" w:right="428"/>
        <w:jc w:val="both"/>
        <w:rPr>
          <w:rFonts w:ascii="Times New Roman" w:hAnsi="Times New Roman"/>
          <w:sz w:val="28"/>
        </w:rPr>
      </w:pPr>
      <w:r>
        <w:rPr>
          <w:rFonts w:ascii="Times New Roman" w:hAnsi="Times New Roman"/>
          <w:sz w:val="28"/>
        </w:rPr>
        <w:t xml:space="preserve">1. Провести </w:t>
      </w:r>
      <w:r>
        <w:rPr>
          <w:rFonts w:ascii="Times New Roman" w:hAnsi="Times New Roman"/>
          <w:sz w:val="28"/>
        </w:rPr>
        <w:t>оценку</w:t>
      </w:r>
      <w:r>
        <w:rPr>
          <w:rFonts w:ascii="Times New Roman" w:hAnsi="Times New Roman"/>
          <w:sz w:val="28"/>
        </w:rPr>
        <w:t xml:space="preserve"> в отношении: </w:t>
      </w:r>
    </w:p>
    <w:p w14:paraId="C4040000">
      <w:pPr>
        <w:ind w:firstLine="0" w:left="425" w:right="428"/>
        <w:jc w:val="center"/>
        <w:rPr>
          <w:rFonts w:ascii="Times New Roman" w:hAnsi="Times New Roman"/>
        </w:rPr>
      </w:pPr>
      <w:r>
        <w:rPr>
          <w:rFonts w:ascii="Times New Roman" w:hAnsi="Times New Roman"/>
        </w:rPr>
        <w:t xml:space="preserve"> (наименование юридического лица)</w:t>
      </w:r>
    </w:p>
    <w:p w14:paraId="C5040000">
      <w:pPr>
        <w:spacing w:after="0" w:line="240" w:lineRule="auto"/>
        <w:ind w:firstLine="0" w:left="425" w:right="428"/>
        <w:jc w:val="both"/>
        <w:rPr>
          <w:rFonts w:ascii="Times New Roman" w:hAnsi="Times New Roman"/>
          <w:b w:val="0"/>
          <w:sz w:val="28"/>
          <w:u w:val="single"/>
        </w:rPr>
      </w:pPr>
      <w:r>
        <w:rPr>
          <w:rFonts w:ascii="Times New Roman" w:hAnsi="Times New Roman"/>
          <w:b w:val="0"/>
          <w:sz w:val="28"/>
        </w:rPr>
        <w:t xml:space="preserve">2. </w:t>
      </w:r>
      <w:r>
        <w:rPr>
          <w:rFonts w:ascii="Times New Roman" w:hAnsi="Times New Roman"/>
          <w:b w:val="0"/>
          <w:sz w:val="28"/>
          <w:u w:val="single"/>
        </w:rPr>
        <w:t>Место на</w:t>
      </w:r>
      <w:r>
        <w:rPr>
          <w:rStyle w:val="Style_3_ch"/>
          <w:rFonts w:ascii="Times New Roman" w:hAnsi="Times New Roman"/>
          <w:b w:val="0"/>
          <w:sz w:val="28"/>
          <w:u w:val="single"/>
        </w:rPr>
        <w:t>хожден</w:t>
      </w:r>
      <w:r>
        <w:rPr>
          <w:rFonts w:ascii="Times New Roman" w:hAnsi="Times New Roman"/>
          <w:b w:val="0"/>
          <w:sz w:val="28"/>
          <w:u w:val="single"/>
        </w:rPr>
        <w:t>и</w:t>
      </w:r>
      <w:r>
        <w:rPr>
          <w:rStyle w:val="Style_3_ch"/>
          <w:rFonts w:ascii="Times New Roman" w:hAnsi="Times New Roman"/>
          <w:b w:val="0"/>
          <w:sz w:val="28"/>
          <w:u w:val="single"/>
        </w:rPr>
        <w:t>я: юридическ</w:t>
      </w:r>
      <w:r>
        <w:rPr>
          <w:rStyle w:val="Style_3_ch"/>
          <w:rFonts w:ascii="Times New Roman" w:hAnsi="Times New Roman"/>
          <w:b w:val="0"/>
          <w:sz w:val="28"/>
          <w:u w:val="single"/>
        </w:rPr>
        <w:t>ий адрес</w:t>
      </w:r>
      <w:r>
        <w:rPr>
          <w:rFonts w:ascii="Times New Roman" w:hAnsi="Times New Roman"/>
          <w:sz w:val="24"/>
        </w:rPr>
        <w:t>_________________________________</w:t>
      </w:r>
    </w:p>
    <w:p w14:paraId="C6040000">
      <w:pPr>
        <w:spacing w:after="0" w:line="240" w:lineRule="auto"/>
        <w:ind w:firstLine="0" w:left="425" w:right="428"/>
        <w:jc w:val="center"/>
        <w:rPr>
          <w:rFonts w:ascii="Times New Roman" w:hAnsi="Times New Roman"/>
        </w:rPr>
      </w:pPr>
      <w:r>
        <w:rPr>
          <w:rFonts w:ascii="Times New Roman" w:hAnsi="Times New Roman"/>
        </w:rPr>
        <w:t>(юридического лица (филиалов, представительств, обособленных структурных подразделений), места\используемых им производственных объектов)</w:t>
      </w:r>
    </w:p>
    <w:p w14:paraId="C7040000">
      <w:pPr>
        <w:spacing w:after="0" w:line="240" w:lineRule="auto"/>
        <w:ind w:firstLine="0" w:left="425" w:right="428"/>
        <w:jc w:val="both"/>
        <w:rPr>
          <w:rFonts w:ascii="Times New Roman" w:hAnsi="Times New Roman"/>
          <w:sz w:val="24"/>
        </w:rPr>
      </w:pPr>
      <w:r>
        <w:rPr>
          <w:rFonts w:ascii="Times New Roman" w:hAnsi="Times New Roman"/>
          <w:sz w:val="28"/>
        </w:rPr>
        <w:t>3. Назначить лицо</w:t>
      </w:r>
      <w:r>
        <w:rPr>
          <w:rFonts w:ascii="Times New Roman" w:hAnsi="Times New Roman"/>
          <w:sz w:val="28"/>
        </w:rPr>
        <w:t>м(</w:t>
      </w:r>
      <w:r>
        <w:rPr>
          <w:rFonts w:ascii="Times New Roman" w:hAnsi="Times New Roman"/>
          <w:sz w:val="28"/>
        </w:rPr>
        <w:t>ми), уполномоченным(ми) на проведение оценки:</w:t>
      </w:r>
      <w:r>
        <w:rPr>
          <w:rFonts w:ascii="Times New Roman" w:hAnsi="Times New Roman"/>
          <w:sz w:val="24"/>
        </w:rPr>
        <w:t xml:space="preserve"> </w:t>
      </w:r>
      <w:r>
        <w:rPr>
          <w:rFonts w:ascii="Times New Roman" w:hAnsi="Times New Roman"/>
          <w:sz w:val="24"/>
        </w:rPr>
        <w:t>____</w:t>
      </w:r>
    </w:p>
    <w:p w14:paraId="C8040000">
      <w:pPr>
        <w:spacing w:after="0" w:line="240" w:lineRule="auto"/>
        <w:ind w:firstLine="0" w:left="425" w:right="428"/>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14:paraId="C9040000">
      <w:pPr>
        <w:spacing w:after="0" w:line="240" w:lineRule="auto"/>
        <w:ind w:firstLine="0" w:left="425" w:right="428"/>
        <w:jc w:val="center"/>
        <w:rPr>
          <w:rFonts w:ascii="Times New Roman" w:hAnsi="Times New Roman"/>
        </w:rPr>
      </w:pPr>
      <w:r>
        <w:rPr>
          <w:rFonts w:ascii="Times New Roman" w:hAnsi="Times New Roman"/>
        </w:rPr>
        <w:t>(фамилия, имя, отчество (последнее – при наличии), должность должностного лица (должностных лиц), уполномоченног</w:t>
      </w:r>
      <w:r>
        <w:rPr>
          <w:rFonts w:ascii="Times New Roman" w:hAnsi="Times New Roman"/>
        </w:rPr>
        <w:t>о(</w:t>
      </w:r>
      <w:r>
        <w:rPr>
          <w:rFonts w:ascii="Times New Roman" w:hAnsi="Times New Roman"/>
        </w:rPr>
        <w:t>ых</w:t>
      </w:r>
      <w:r>
        <w:rPr>
          <w:rFonts w:ascii="Times New Roman" w:hAnsi="Times New Roman"/>
        </w:rPr>
        <w:t>) на проведение оценки)</w:t>
      </w:r>
    </w:p>
    <w:p w14:paraId="CA040000">
      <w:pPr>
        <w:spacing w:after="0" w:line="240" w:lineRule="auto"/>
        <w:ind w:firstLine="0" w:left="425" w:right="428"/>
        <w:jc w:val="both"/>
        <w:rPr>
          <w:rFonts w:ascii="Times New Roman" w:hAnsi="Times New Roman"/>
          <w:sz w:val="28"/>
        </w:rPr>
      </w:pPr>
      <w:r>
        <w:rPr>
          <w:rFonts w:ascii="Times New Roman" w:hAnsi="Times New Roman"/>
          <w:sz w:val="28"/>
        </w:rPr>
        <w:t>4. Привлечь к проведению оценки в качестве экспертов, представителей экспертных организаций следующих лиц:  ________________________________________________________________________________________________________________________________</w:t>
      </w:r>
    </w:p>
    <w:p w14:paraId="CB040000">
      <w:pPr>
        <w:spacing w:after="0" w:line="240" w:lineRule="auto"/>
        <w:ind w:firstLine="0" w:left="425" w:right="428"/>
        <w:jc w:val="center"/>
        <w:rPr>
          <w:rFonts w:ascii="Times New Roman" w:hAnsi="Times New Roman"/>
        </w:rPr>
      </w:pPr>
      <w:r>
        <w:rPr>
          <w:rFonts w:ascii="Times New Roman" w:hAnsi="Times New Roman"/>
        </w:rPr>
        <w:t xml:space="preserve"> (фамилия, имя, отчество (последнее – при наличии), должности привлекаемых к проведению </w:t>
      </w:r>
      <w:r>
        <w:rPr>
          <w:rFonts w:ascii="Times New Roman" w:hAnsi="Times New Roman"/>
        </w:rPr>
        <w:t>оценки</w:t>
      </w:r>
      <w:r>
        <w:rPr>
          <w:rFonts w:ascii="Times New Roman" w:hAnsi="Times New Roman"/>
        </w:rPr>
        <w:t xml:space="preserve">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CC040000">
      <w:pPr>
        <w:spacing w:after="0" w:line="240" w:lineRule="auto"/>
        <w:ind w:firstLine="0" w:left="425" w:right="428"/>
        <w:rPr>
          <w:rFonts w:ascii="Times New Roman" w:hAnsi="Times New Roman"/>
          <w:sz w:val="28"/>
        </w:rPr>
      </w:pPr>
      <w:r>
        <w:rPr>
          <w:rFonts w:ascii="Times New Roman" w:hAnsi="Times New Roman"/>
          <w:sz w:val="28"/>
        </w:rPr>
        <w:t>5</w:t>
      </w:r>
      <w:r>
        <w:rPr>
          <w:rFonts w:ascii="Times New Roman" w:hAnsi="Times New Roman"/>
          <w:sz w:val="28"/>
        </w:rPr>
        <w:t>. Установить, что:</w:t>
      </w:r>
    </w:p>
    <w:p w14:paraId="CD040000">
      <w:pPr>
        <w:spacing w:after="0" w:line="240" w:lineRule="auto"/>
        <w:ind w:firstLine="0" w:left="425" w:right="428"/>
        <w:jc w:val="both"/>
        <w:rPr>
          <w:rFonts w:ascii="Times New Roman" w:hAnsi="Times New Roman"/>
          <w:sz w:val="28"/>
        </w:rPr>
      </w:pPr>
      <w:r>
        <w:rPr>
          <w:rFonts w:ascii="Times New Roman" w:hAnsi="Times New Roman"/>
          <w:sz w:val="28"/>
        </w:rPr>
        <w:t>настоящая оценка проводится с целью</w:t>
      </w:r>
      <w:r>
        <w:rPr>
          <w:rFonts w:ascii="Times New Roman" w:hAnsi="Times New Roman"/>
          <w:sz w:val="28"/>
        </w:rPr>
        <w:t xml:space="preserve">: </w:t>
      </w:r>
      <w:r>
        <w:rPr>
          <w:rFonts w:ascii="Times New Roman" w:hAnsi="Times New Roman"/>
          <w:sz w:val="28"/>
        </w:rPr>
        <w:t>______________________________</w:t>
      </w:r>
    </w:p>
    <w:p w14:paraId="CE04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CF040000">
      <w:pPr>
        <w:widowControl w:val="1"/>
        <w:spacing w:after="0" w:line="240" w:lineRule="auto"/>
        <w:ind w:firstLine="0" w:left="425" w:right="428"/>
        <w:jc w:val="both"/>
        <w:rPr>
          <w:rFonts w:ascii="Times New Roman" w:hAnsi="Times New Roman"/>
          <w:sz w:val="28"/>
        </w:rPr>
      </w:pPr>
      <w:r>
        <w:rPr>
          <w:rFonts w:ascii="Times New Roman" w:hAnsi="Times New Roman"/>
          <w:sz w:val="28"/>
        </w:rPr>
        <w:t>задачами настоящей оценки являются</w:t>
      </w:r>
      <w:r>
        <w:rPr>
          <w:rFonts w:ascii="Times New Roman" w:hAnsi="Times New Roman"/>
          <w:sz w:val="28"/>
        </w:rPr>
        <w:t>: _______________________________</w:t>
      </w:r>
    </w:p>
    <w:p w14:paraId="D0040000">
      <w:pPr>
        <w:widowControl w:val="1"/>
        <w:spacing w:after="0" w:line="240" w:lineRule="auto"/>
        <w:ind w:firstLine="0" w:left="425" w:right="428"/>
        <w:jc w:val="both"/>
        <w:rPr>
          <w:rFonts w:ascii="Times New Roman" w:hAnsi="Times New Roman"/>
          <w:sz w:val="28"/>
        </w:rPr>
      </w:pPr>
      <w:r>
        <w:rPr>
          <w:rFonts w:ascii="Times New Roman" w:hAnsi="Times New Roman"/>
          <w:sz w:val="28"/>
        </w:rPr>
        <w:t xml:space="preserve"> _______________________________________________________________;</w:t>
      </w:r>
    </w:p>
    <w:p w14:paraId="D1040000">
      <w:pPr>
        <w:widowControl w:val="1"/>
        <w:spacing w:after="0" w:line="240" w:lineRule="auto"/>
        <w:ind w:firstLine="0" w:left="425" w:right="428"/>
        <w:jc w:val="both"/>
        <w:rPr>
          <w:rFonts w:ascii="Times New Roman" w:hAnsi="Times New Roman"/>
          <w:sz w:val="2"/>
        </w:rPr>
      </w:pPr>
    </w:p>
    <w:p w14:paraId="D2040000">
      <w:pPr>
        <w:widowControl w:val="0"/>
        <w:spacing w:after="0" w:line="240" w:lineRule="auto"/>
        <w:ind w:firstLine="0" w:left="425" w:right="428"/>
        <w:jc w:val="both"/>
        <w:rPr>
          <w:rFonts w:ascii="Times New Roman" w:hAnsi="Times New Roman"/>
          <w:sz w:val="28"/>
        </w:rPr>
      </w:pPr>
      <w:r>
        <w:rPr>
          <w:rFonts w:ascii="Times New Roman" w:hAnsi="Times New Roman"/>
          <w:sz w:val="28"/>
        </w:rPr>
        <w:t>6</w:t>
      </w:r>
      <w:r>
        <w:rPr>
          <w:rFonts w:ascii="Times New Roman" w:hAnsi="Times New Roman"/>
          <w:sz w:val="28"/>
        </w:rPr>
        <w:t>. Предметом настоящей оценки является: ____________________________</w:t>
      </w:r>
    </w:p>
    <w:p w14:paraId="D3040000">
      <w:pPr>
        <w:widowControl w:val="0"/>
        <w:spacing w:after="0" w:line="240" w:lineRule="auto"/>
        <w:ind w:firstLine="0" w:left="425" w:right="428"/>
        <w:jc w:val="both"/>
        <w:rPr>
          <w:rFonts w:ascii="Times New Roman" w:hAnsi="Times New Roman"/>
          <w:sz w:val="28"/>
        </w:rPr>
      </w:pPr>
      <w:r>
        <w:rPr>
          <w:rFonts w:ascii="Times New Roman" w:hAnsi="Times New Roman"/>
          <w:sz w:val="28"/>
        </w:rPr>
        <w:t xml:space="preserve"> _______________________________________________________________.</w:t>
      </w:r>
    </w:p>
    <w:p w14:paraId="D4040000">
      <w:pPr>
        <w:spacing w:after="0" w:line="240" w:lineRule="auto"/>
        <w:ind w:firstLine="0" w:left="425" w:right="428"/>
        <w:rPr>
          <w:rFonts w:ascii="Times New Roman" w:hAnsi="Times New Roman"/>
          <w:sz w:val="28"/>
        </w:rPr>
      </w:pPr>
      <w:r>
        <w:rPr>
          <w:rFonts w:ascii="Times New Roman" w:hAnsi="Times New Roman"/>
          <w:sz w:val="28"/>
        </w:rPr>
        <w:t>7</w:t>
      </w:r>
      <w:r>
        <w:rPr>
          <w:rFonts w:ascii="Times New Roman" w:hAnsi="Times New Roman"/>
          <w:sz w:val="28"/>
        </w:rPr>
        <w:t xml:space="preserve">. Срок проведения оценки: </w:t>
      </w:r>
    </w:p>
    <w:p w14:paraId="D5040000">
      <w:pPr>
        <w:spacing w:after="0" w:line="240" w:lineRule="auto"/>
        <w:ind w:firstLine="0" w:left="425" w:right="428"/>
        <w:rPr>
          <w:rFonts w:ascii="Times New Roman" w:hAnsi="Times New Roman"/>
          <w:sz w:val="2"/>
        </w:rPr>
      </w:pPr>
    </w:p>
    <w:p w14:paraId="D6040000">
      <w:pPr>
        <w:spacing w:after="0" w:line="240" w:lineRule="auto"/>
        <w:ind w:firstLine="0" w:left="425" w:right="428"/>
        <w:rPr>
          <w:rFonts w:ascii="Times New Roman" w:hAnsi="Times New Roman"/>
          <w:sz w:val="28"/>
        </w:rPr>
      </w:pPr>
      <w:r>
        <w:rPr>
          <w:rFonts w:ascii="Times New Roman" w:hAnsi="Times New Roman"/>
          <w:sz w:val="28"/>
        </w:rPr>
        <w:t>К проведению оценки приступить</w:t>
      </w:r>
    </w:p>
    <w:p w14:paraId="D7040000">
      <w:pPr>
        <w:spacing w:line="240" w:lineRule="auto"/>
        <w:ind w:firstLine="0" w:left="425" w:right="428"/>
        <w:jc w:val="both"/>
        <w:rPr>
          <w:rFonts w:ascii="Times New Roman" w:hAnsi="Times New Roman"/>
          <w:sz w:val="28"/>
        </w:rPr>
      </w:pPr>
      <w:r>
        <w:rPr>
          <w:rFonts w:ascii="Times New Roman" w:hAnsi="Times New Roman"/>
          <w:sz w:val="28"/>
        </w:rPr>
        <w:t>с «___» ____________ 20__ года</w:t>
      </w:r>
    </w:p>
    <w:p w14:paraId="D8040000">
      <w:pPr>
        <w:spacing w:after="0" w:line="240" w:lineRule="auto"/>
        <w:ind w:firstLine="0" w:left="425" w:right="428"/>
        <w:rPr>
          <w:rFonts w:ascii="Times New Roman" w:hAnsi="Times New Roman"/>
          <w:sz w:val="28"/>
        </w:rPr>
      </w:pPr>
      <w:r>
        <w:rPr>
          <w:rFonts w:ascii="Times New Roman" w:hAnsi="Times New Roman"/>
          <w:sz w:val="28"/>
        </w:rPr>
        <w:t>Оценку окончить не позднее</w:t>
      </w:r>
    </w:p>
    <w:p w14:paraId="D9040000">
      <w:pPr>
        <w:spacing w:line="240" w:lineRule="auto"/>
        <w:ind w:firstLine="0" w:left="425" w:right="428"/>
        <w:jc w:val="both"/>
        <w:rPr>
          <w:rFonts w:ascii="Times New Roman" w:hAnsi="Times New Roman"/>
          <w:sz w:val="28"/>
        </w:rPr>
      </w:pPr>
      <w:r>
        <w:rPr>
          <w:rFonts w:ascii="Times New Roman" w:hAnsi="Times New Roman"/>
          <w:sz w:val="28"/>
        </w:rPr>
        <w:t xml:space="preserve"> «___» ____________ 20__ года</w:t>
      </w:r>
    </w:p>
    <w:p w14:paraId="DA040000">
      <w:pPr>
        <w:spacing w:after="0" w:line="240" w:lineRule="auto"/>
        <w:ind w:firstLine="0" w:left="425" w:right="428"/>
        <w:jc w:val="both"/>
        <w:rPr>
          <w:rFonts w:ascii="Times New Roman" w:hAnsi="Times New Roman"/>
          <w:sz w:val="28"/>
        </w:rPr>
      </w:pPr>
      <w:r>
        <w:rPr>
          <w:rFonts w:ascii="Times New Roman" w:hAnsi="Times New Roman"/>
          <w:sz w:val="28"/>
        </w:rPr>
        <w:t>8</w:t>
      </w:r>
      <w:r>
        <w:rPr>
          <w:rFonts w:ascii="Times New Roman" w:hAnsi="Times New Roman"/>
          <w:sz w:val="28"/>
        </w:rPr>
        <w:t xml:space="preserve">. Правовые основания проведения </w:t>
      </w:r>
      <w:r>
        <w:rPr>
          <w:rFonts w:ascii="Times New Roman" w:hAnsi="Times New Roman"/>
          <w:sz w:val="28"/>
        </w:rPr>
        <w:t>оценки</w:t>
      </w:r>
      <w:r>
        <w:rPr>
          <w:rFonts w:ascii="Times New Roman" w:hAnsi="Times New Roman"/>
          <w:sz w:val="28"/>
        </w:rPr>
        <w:t>: __________________________</w:t>
      </w:r>
    </w:p>
    <w:p w14:paraId="DB040000">
      <w:pPr>
        <w:spacing w:after="0" w:line="240" w:lineRule="auto"/>
        <w:ind w:firstLine="0" w:left="425" w:right="428"/>
        <w:jc w:val="both"/>
        <w:rPr>
          <w:rFonts w:ascii="Times New Roman" w:hAnsi="Times New Roman"/>
          <w:sz w:val="28"/>
        </w:rPr>
      </w:pPr>
      <w:r>
        <w:rPr>
          <w:rFonts w:ascii="Times New Roman" w:hAnsi="Times New Roman"/>
          <w:sz w:val="28"/>
        </w:rPr>
        <w:t xml:space="preserve">  ___________</w:t>
      </w:r>
      <w:r>
        <w:rPr>
          <w:rFonts w:ascii="Times New Roman" w:hAnsi="Times New Roman"/>
          <w:sz w:val="28"/>
        </w:rPr>
        <w:t>____________________________________________________</w:t>
      </w:r>
      <w:r>
        <w:rPr>
          <w:rFonts w:ascii="Times New Roman" w:hAnsi="Times New Roman"/>
          <w:sz w:val="28"/>
        </w:rPr>
        <w:t>.</w:t>
      </w:r>
    </w:p>
    <w:p w14:paraId="DC040000">
      <w:pPr>
        <w:spacing w:after="0" w:line="240" w:lineRule="auto"/>
        <w:ind w:firstLine="0" w:left="425" w:right="428"/>
        <w:jc w:val="center"/>
        <w:rPr>
          <w:rFonts w:ascii="Times New Roman" w:hAnsi="Times New Roman"/>
        </w:rPr>
      </w:pPr>
      <w:r>
        <w:rPr>
          <w:rFonts w:ascii="Times New Roman" w:hAnsi="Times New Roman"/>
        </w:rPr>
        <w:t>(ссылка на положение нормативного правового акта, в соответствии с которым осуществляется оценка)</w:t>
      </w:r>
    </w:p>
    <w:p w14:paraId="DD040000">
      <w:pPr>
        <w:spacing w:after="0" w:line="240" w:lineRule="auto"/>
        <w:ind w:firstLine="0" w:left="425" w:right="428"/>
        <w:jc w:val="both"/>
        <w:rPr>
          <w:rFonts w:ascii="Times New Roman" w:hAnsi="Times New Roman"/>
          <w:sz w:val="28"/>
          <w:u w:val="single"/>
        </w:rPr>
      </w:pPr>
      <w:r>
        <w:rPr>
          <w:rFonts w:ascii="Times New Roman" w:hAnsi="Times New Roman"/>
          <w:sz w:val="28"/>
        </w:rPr>
        <w:t>9</w:t>
      </w:r>
      <w:r>
        <w:rPr>
          <w:rFonts w:ascii="Times New Roman" w:hAnsi="Times New Roman"/>
          <w:sz w:val="28"/>
        </w:rPr>
        <w:t>. Лицензионные требования и (или) обязательные требования, подлежащие оценк</w:t>
      </w:r>
      <w:r>
        <w:rPr>
          <w:rFonts w:ascii="Times New Roman" w:hAnsi="Times New Roman"/>
          <w:sz w:val="28"/>
        </w:rPr>
        <w:t>е</w:t>
      </w:r>
      <w:r>
        <w:rPr>
          <w:rFonts w:ascii="Times New Roman" w:hAnsi="Times New Roman"/>
          <w:sz w:val="28"/>
        </w:rPr>
        <w:t>: ______________________________________________</w:t>
      </w:r>
    </w:p>
    <w:p w14:paraId="DE040000">
      <w:pPr>
        <w:spacing w:after="0" w:line="240" w:lineRule="auto"/>
        <w:ind w:firstLine="0" w:left="425" w:right="428"/>
        <w:jc w:val="both"/>
        <w:rPr>
          <w:rFonts w:ascii="Times New Roman" w:hAnsi="Times New Roman"/>
          <w:sz w:val="28"/>
          <w:u w:val="single"/>
        </w:rPr>
      </w:pPr>
      <w:r>
        <w:rPr>
          <w:rFonts w:ascii="Times New Roman" w:hAnsi="Times New Roman"/>
          <w:sz w:val="28"/>
        </w:rPr>
        <w:t>________________________________________________________________</w:t>
      </w:r>
      <w:r>
        <w:rPr>
          <w:rFonts w:ascii="Times New Roman" w:hAnsi="Times New Roman"/>
          <w:sz w:val="28"/>
        </w:rPr>
        <w:t>_____________________________________________</w:t>
      </w:r>
      <w:r>
        <w:rPr>
          <w:rFonts w:ascii="Times New Roman" w:hAnsi="Times New Roman"/>
          <w:sz w:val="28"/>
        </w:rPr>
        <w:t>___________________</w:t>
      </w:r>
      <w:r>
        <w:rPr>
          <w:rFonts w:ascii="Times New Roman" w:hAnsi="Times New Roman"/>
          <w:sz w:val="28"/>
        </w:rPr>
        <w:t>.</w:t>
      </w:r>
    </w:p>
    <w:p w14:paraId="DF040000">
      <w:pPr>
        <w:spacing w:after="0" w:line="240" w:lineRule="auto"/>
        <w:ind w:firstLine="0" w:left="425" w:right="428"/>
        <w:jc w:val="both"/>
        <w:rPr>
          <w:rFonts w:ascii="Times New Roman" w:hAnsi="Times New Roman"/>
          <w:sz w:val="28"/>
          <w:u w:val="single"/>
        </w:rPr>
      </w:pPr>
      <w:r>
        <w:rPr>
          <w:rFonts w:ascii="Times New Roman" w:hAnsi="Times New Roman"/>
          <w:sz w:val="28"/>
        </w:rPr>
        <w:t>1</w:t>
      </w:r>
      <w:r>
        <w:rPr>
          <w:rFonts w:ascii="Times New Roman" w:hAnsi="Times New Roman"/>
          <w:sz w:val="28"/>
        </w:rPr>
        <w:t>0</w:t>
      </w:r>
      <w:r>
        <w:rPr>
          <w:rFonts w:ascii="Times New Roman" w:hAnsi="Times New Roman"/>
          <w:sz w:val="28"/>
        </w:rPr>
        <w:t xml:space="preserve">. </w:t>
      </w:r>
      <w:r>
        <w:rPr>
          <w:rFonts w:ascii="Times New Roman" w:hAnsi="Times New Roman"/>
          <w:sz w:val="28"/>
        </w:rPr>
        <w:t xml:space="preserve">В процессе </w:t>
      </w:r>
      <w:r>
        <w:rPr>
          <w:rFonts w:ascii="Times New Roman" w:hAnsi="Times New Roman"/>
          <w:sz w:val="28"/>
        </w:rPr>
        <w:t xml:space="preserve">оценки </w:t>
      </w:r>
      <w:r>
        <w:rPr>
          <w:rFonts w:ascii="Times New Roman" w:hAnsi="Times New Roman"/>
          <w:sz w:val="28"/>
        </w:rPr>
        <w:t>провести следующие мероприятия, необходимые для достижения целей и задач проведения оценки (с указанием наименования мероприятия и сроков его проведения): ____________________________________________________</w:t>
      </w:r>
      <w:r>
        <w:rPr>
          <w:rFonts w:ascii="Times New Roman" w:hAnsi="Times New Roman"/>
          <w:sz w:val="28"/>
        </w:rPr>
        <w:t>____________</w:t>
      </w:r>
      <w:r>
        <w:rPr>
          <w:rFonts w:ascii="Times New Roman" w:hAnsi="Times New Roman"/>
          <w:sz w:val="28"/>
        </w:rPr>
        <w:t xml:space="preserve">. </w:t>
      </w:r>
    </w:p>
    <w:p w14:paraId="E0040000">
      <w:pPr>
        <w:spacing w:after="0" w:line="240" w:lineRule="auto"/>
        <w:ind w:firstLine="0" w:left="425" w:right="428"/>
        <w:jc w:val="both"/>
        <w:rPr>
          <w:rFonts w:ascii="Times New Roman" w:hAnsi="Times New Roman"/>
          <w:sz w:val="28"/>
        </w:rPr>
      </w:pPr>
      <w:r>
        <w:rPr>
          <w:rFonts w:ascii="Times New Roman" w:hAnsi="Times New Roman"/>
          <w:sz w:val="28"/>
          <w:u w:val="single"/>
        </w:rPr>
        <w:t>М</w:t>
      </w:r>
      <w:r>
        <w:rPr>
          <w:rFonts w:ascii="Times New Roman" w:hAnsi="Times New Roman"/>
          <w:sz w:val="28"/>
          <w:u w:val="single"/>
        </w:rPr>
        <w:t>ероприяти</w:t>
      </w:r>
      <w:r>
        <w:rPr>
          <w:rFonts w:ascii="Times New Roman" w:hAnsi="Times New Roman"/>
          <w:sz w:val="28"/>
          <w:u w:val="single"/>
        </w:rPr>
        <w:t>я</w:t>
      </w:r>
      <w:r>
        <w:rPr>
          <w:rFonts w:ascii="Times New Roman" w:hAnsi="Times New Roman"/>
          <w:sz w:val="28"/>
          <w:u w:val="single"/>
        </w:rPr>
        <w:t xml:space="preserve"> </w:t>
      </w:r>
      <w:r>
        <w:rPr>
          <w:rFonts w:ascii="Times New Roman" w:hAnsi="Times New Roman"/>
          <w:sz w:val="28"/>
          <w:u w:val="single"/>
        </w:rPr>
        <w:t xml:space="preserve">провести в сроки, установленные </w:t>
      </w:r>
      <w:r>
        <w:rPr>
          <w:rFonts w:ascii="Times New Roman" w:hAnsi="Times New Roman"/>
          <w:sz w:val="28"/>
          <w:u w:val="single"/>
        </w:rPr>
        <w:t xml:space="preserve">п. </w:t>
      </w:r>
      <w:r>
        <w:rPr>
          <w:rFonts w:ascii="Times New Roman" w:hAnsi="Times New Roman"/>
          <w:sz w:val="28"/>
          <w:u w:val="single"/>
        </w:rPr>
        <w:t>7</w:t>
      </w:r>
      <w:r>
        <w:rPr>
          <w:rFonts w:ascii="Times New Roman" w:hAnsi="Times New Roman"/>
          <w:sz w:val="28"/>
          <w:u w:val="single"/>
        </w:rPr>
        <w:t xml:space="preserve"> настоящего приказа. </w:t>
      </w:r>
      <w:r>
        <w:rPr>
          <w:rFonts w:ascii="Times New Roman" w:hAnsi="Times New Roman"/>
          <w:sz w:val="28"/>
        </w:rPr>
        <w:t xml:space="preserve"> </w:t>
      </w:r>
    </w:p>
    <w:p w14:paraId="E1040000">
      <w:pPr>
        <w:spacing w:after="0" w:line="240" w:lineRule="auto"/>
        <w:ind w:firstLine="0" w:left="425" w:right="428"/>
        <w:jc w:val="both"/>
        <w:rPr>
          <w:rFonts w:ascii="Times New Roman" w:hAnsi="Times New Roman"/>
          <w:sz w:val="28"/>
          <w:u w:val="single"/>
        </w:rPr>
      </w:pPr>
      <w:r>
        <w:rPr>
          <w:rFonts w:ascii="Times New Roman" w:hAnsi="Times New Roman"/>
          <w:sz w:val="28"/>
          <w:u w:val="none"/>
        </w:rPr>
        <w:t>1</w:t>
      </w:r>
      <w:r>
        <w:rPr>
          <w:rFonts w:ascii="Times New Roman" w:hAnsi="Times New Roman"/>
          <w:sz w:val="28"/>
          <w:u w:val="none"/>
        </w:rPr>
        <w:t>1</w:t>
      </w:r>
      <w:r>
        <w:rPr>
          <w:rFonts w:ascii="Times New Roman" w:hAnsi="Times New Roman"/>
          <w:sz w:val="28"/>
          <w:u w:val="none"/>
        </w:rPr>
        <w:t>. </w:t>
      </w:r>
      <w:r>
        <w:rPr>
          <w:rFonts w:ascii="Times New Roman" w:hAnsi="Times New Roman"/>
          <w:sz w:val="28"/>
          <w:u w:val="none"/>
        </w:rPr>
        <w:t>Перечень положений об осуществлении</w:t>
      </w:r>
      <w:r>
        <w:rPr>
          <w:rStyle w:val="Style_3_ch"/>
          <w:rFonts w:ascii="Times New Roman" w:hAnsi="Times New Roman"/>
          <w:sz w:val="28"/>
          <w:u w:val="none"/>
        </w:rPr>
        <w:t xml:space="preserve"> оценк</w:t>
      </w:r>
      <w:r>
        <w:rPr>
          <w:rStyle w:val="Style_3_ch"/>
          <w:rFonts w:ascii="Times New Roman" w:hAnsi="Times New Roman"/>
          <w:sz w:val="28"/>
          <w:u w:val="none"/>
        </w:rPr>
        <w:t>и: ___________________</w:t>
      </w:r>
    </w:p>
    <w:p w14:paraId="E2040000">
      <w:pPr>
        <w:spacing w:after="0" w:line="240" w:lineRule="auto"/>
        <w:ind w:firstLine="0" w:left="425" w:right="428"/>
        <w:jc w:val="both"/>
        <w:rPr>
          <w:rFonts w:ascii="Times New Roman" w:hAnsi="Times New Roman"/>
          <w:sz w:val="28"/>
          <w:u w:val="single"/>
        </w:rPr>
      </w:pPr>
      <w:r>
        <w:rPr>
          <w:rFonts w:ascii="Times New Roman" w:hAnsi="Times New Roman"/>
          <w:sz w:val="28"/>
        </w:rPr>
        <w:t xml:space="preserve"> _______________________________________________________________</w:t>
      </w:r>
      <w:r>
        <w:rPr>
          <w:rFonts w:ascii="Times New Roman" w:hAnsi="Times New Roman"/>
          <w:sz w:val="28"/>
          <w:u w:val="single"/>
        </w:rPr>
        <w:t>.</w:t>
      </w:r>
    </w:p>
    <w:p w14:paraId="E3040000">
      <w:pPr>
        <w:spacing w:after="0" w:line="240" w:lineRule="auto"/>
        <w:ind w:firstLine="0" w:left="425" w:right="428"/>
        <w:jc w:val="center"/>
        <w:rPr>
          <w:rFonts w:ascii="Times New Roman" w:hAnsi="Times New Roman"/>
        </w:rPr>
      </w:pPr>
      <w:r>
        <w:rPr>
          <w:rFonts w:ascii="Times New Roman" w:hAnsi="Times New Roman"/>
        </w:rPr>
        <w:t xml:space="preserve"> (с указанием </w:t>
      </w:r>
      <w:r>
        <w:rPr>
          <w:rFonts w:ascii="Times New Roman" w:hAnsi="Times New Roman"/>
        </w:rPr>
        <w:t>реквизитов НПА</w:t>
      </w:r>
      <w:r>
        <w:rPr>
          <w:rFonts w:ascii="Times New Roman" w:hAnsi="Times New Roman"/>
        </w:rPr>
        <w:t>)</w:t>
      </w:r>
    </w:p>
    <w:p w14:paraId="E4040000">
      <w:pPr>
        <w:spacing w:after="0" w:line="240" w:lineRule="auto"/>
        <w:ind w:firstLine="0" w:left="425" w:right="428"/>
        <w:jc w:val="both"/>
        <w:rPr>
          <w:rFonts w:ascii="Times New Roman" w:hAnsi="Times New Roman"/>
          <w:sz w:val="28"/>
          <w:u w:val="none"/>
        </w:rPr>
      </w:pPr>
      <w:r>
        <w:rPr>
          <w:rFonts w:ascii="Times New Roman" w:hAnsi="Times New Roman"/>
          <w:sz w:val="28"/>
        </w:rPr>
        <w:t>1</w:t>
      </w:r>
      <w:r>
        <w:rPr>
          <w:rFonts w:ascii="Times New Roman" w:hAnsi="Times New Roman"/>
          <w:sz w:val="28"/>
        </w:rPr>
        <w:t>2</w:t>
      </w:r>
      <w:r>
        <w:rPr>
          <w:rFonts w:ascii="Times New Roman" w:hAnsi="Times New Roman"/>
          <w:sz w:val="28"/>
        </w:rPr>
        <w:t>. Перечень документов, представл</w:t>
      </w:r>
      <w:r>
        <w:rPr>
          <w:rFonts w:ascii="Times New Roman" w:hAnsi="Times New Roman"/>
          <w:sz w:val="28"/>
        </w:rPr>
        <w:t xml:space="preserve">ение которых юридическим лицом </w:t>
      </w:r>
      <w:r>
        <w:rPr>
          <w:rFonts w:ascii="Times New Roman" w:hAnsi="Times New Roman"/>
          <w:sz w:val="28"/>
        </w:rPr>
        <w:t>необходимо для достижения целей и задач проведения оценки:</w:t>
      </w:r>
    </w:p>
    <w:p w14:paraId="E5040000">
      <w:pPr>
        <w:spacing w:after="0" w:line="240" w:lineRule="auto"/>
        <w:ind w:firstLine="0" w:left="425" w:right="428"/>
        <w:jc w:val="both"/>
        <w:rPr>
          <w:rFonts w:ascii="Times New Roman" w:hAnsi="Times New Roman"/>
          <w:sz w:val="28"/>
          <w:u w:val="none"/>
        </w:rPr>
      </w:pPr>
    </w:p>
    <w:p w14:paraId="E6040000">
      <w:pPr>
        <w:spacing w:after="0" w:line="240" w:lineRule="auto"/>
        <w:ind w:firstLine="0" w:left="425" w:right="428"/>
        <w:jc w:val="both"/>
        <w:rPr>
          <w:rFonts w:ascii="Times New Roman" w:hAnsi="Times New Roman"/>
          <w:sz w:val="28"/>
          <w:u w:val="none"/>
        </w:rPr>
      </w:pPr>
    </w:p>
    <w:p w14:paraId="E7040000">
      <w:pPr>
        <w:spacing w:after="0" w:line="240" w:lineRule="auto"/>
        <w:ind w:firstLine="0" w:left="425" w:right="428"/>
        <w:jc w:val="both"/>
        <w:rPr>
          <w:rFonts w:ascii="Times New Roman" w:hAnsi="Times New Roman"/>
          <w:sz w:val="28"/>
          <w:u w:val="none"/>
        </w:rPr>
      </w:pPr>
      <w:r>
        <w:rPr>
          <w:rFonts w:ascii="Times New Roman" w:hAnsi="Times New Roman"/>
          <w:sz w:val="28"/>
        </w:rPr>
        <w:t xml:space="preserve"> </w:t>
      </w:r>
      <w:r>
        <w:rPr>
          <w:rFonts w:ascii="Times New Roman" w:hAnsi="Times New Roman"/>
          <w:sz w:val="28"/>
          <w:u w:val="none"/>
        </w:rPr>
        <w:t>___________</w:t>
      </w:r>
      <w:r>
        <w:rPr>
          <w:rFonts w:ascii="Times New Roman" w:hAnsi="Times New Roman"/>
          <w:sz w:val="28"/>
          <w:u w:val="none"/>
        </w:rPr>
        <w:t>________</w:t>
      </w:r>
      <w:r>
        <w:rPr>
          <w:rStyle w:val="Style_3_ch"/>
          <w:rFonts w:ascii="Times New Roman" w:hAnsi="Times New Roman"/>
          <w:sz w:val="28"/>
          <w:u w:val="none"/>
        </w:rPr>
        <w:t>________</w:t>
      </w:r>
      <w:r>
        <w:rPr>
          <w:rStyle w:val="Style_3_ch"/>
          <w:rFonts w:ascii="Times New Roman" w:hAnsi="Times New Roman"/>
          <w:sz w:val="28"/>
          <w:u w:val="none"/>
        </w:rPr>
        <w:t>_</w:t>
      </w:r>
    </w:p>
    <w:p w14:paraId="E8040000">
      <w:pPr>
        <w:spacing w:after="0"/>
        <w:ind w:firstLine="0" w:left="425" w:right="5012"/>
        <w:jc w:val="center"/>
        <w:rPr>
          <w:rFonts w:ascii="Times New Roman" w:hAnsi="Times New Roman"/>
          <w:sz w:val="24"/>
        </w:rPr>
      </w:pPr>
      <w:r>
        <w:rPr>
          <w:rFonts w:ascii="Times New Roman" w:hAnsi="Times New Roman"/>
        </w:rPr>
        <w:t xml:space="preserve">(должность, фамилия, инициалы руководителя, заместителя руководителя, издавшего распоряжение или приказ о проведении </w:t>
      </w:r>
      <w:r>
        <w:rPr>
          <w:rFonts w:ascii="Times New Roman" w:hAnsi="Times New Roman"/>
        </w:rPr>
        <w:t>оцен</w:t>
      </w:r>
      <w:r>
        <w:rPr>
          <w:rFonts w:ascii="Times New Roman" w:hAnsi="Times New Roman"/>
        </w:rPr>
        <w:t>ки)</w:t>
      </w:r>
    </w:p>
    <w:p w14:paraId="E9040000">
      <w:pPr>
        <w:ind w:firstLine="0" w:left="425" w:right="428"/>
        <w:jc w:val="center"/>
        <w:rPr>
          <w:rFonts w:ascii="Times New Roman" w:hAnsi="Times New Roman"/>
        </w:rPr>
      </w:pPr>
      <w:r>
        <w:rPr>
          <w:rFonts w:ascii="Times New Roman" w:hAnsi="Times New Roman"/>
        </w:rPr>
        <w:t xml:space="preserve">                                                                                                  (подпись, заверенная печатью)</w:t>
      </w:r>
    </w:p>
    <w:p w14:paraId="EA040000">
      <w:pPr>
        <w:spacing w:after="0" w:line="240" w:lineRule="auto"/>
        <w:ind/>
        <w:jc w:val="both"/>
        <w:rPr>
          <w:rFonts w:ascii="Times New Roman" w:hAnsi="Times New Roman"/>
          <w:sz w:val="24"/>
        </w:rPr>
      </w:pPr>
    </w:p>
    <w:p w14:paraId="EB040000">
      <w:pPr>
        <w:spacing w:after="0" w:line="240" w:lineRule="auto"/>
        <w:ind/>
        <w:jc w:val="both"/>
        <w:rPr>
          <w:rFonts w:ascii="Times New Roman" w:hAnsi="Times New Roman"/>
          <w:sz w:val="24"/>
        </w:rPr>
      </w:pPr>
    </w:p>
    <w:p w14:paraId="EC040000">
      <w:pPr>
        <w:spacing w:after="0" w:line="240" w:lineRule="auto"/>
        <w:ind/>
        <w:jc w:val="both"/>
        <w:rPr>
          <w:rFonts w:ascii="Times New Roman" w:hAnsi="Times New Roman"/>
          <w:sz w:val="24"/>
        </w:rPr>
      </w:pPr>
    </w:p>
    <w:p w14:paraId="ED040000">
      <w:pPr>
        <w:spacing w:after="0" w:line="240" w:lineRule="auto"/>
        <w:ind/>
        <w:jc w:val="both"/>
        <w:rPr>
          <w:rFonts w:ascii="Times New Roman" w:hAnsi="Times New Roman"/>
          <w:sz w:val="24"/>
        </w:rPr>
      </w:pPr>
    </w:p>
    <w:p w14:paraId="EE040000">
      <w:pPr>
        <w:spacing w:after="0" w:line="240" w:lineRule="auto"/>
        <w:ind/>
        <w:jc w:val="both"/>
        <w:rPr>
          <w:rFonts w:ascii="Times New Roman" w:hAnsi="Times New Roman"/>
          <w:sz w:val="24"/>
        </w:rPr>
      </w:pPr>
    </w:p>
    <w:p w14:paraId="EF040000">
      <w:pPr>
        <w:spacing w:after="0" w:line="240" w:lineRule="auto"/>
        <w:ind/>
        <w:jc w:val="both"/>
        <w:rPr>
          <w:rFonts w:ascii="Times New Roman" w:hAnsi="Times New Roman"/>
          <w:sz w:val="24"/>
        </w:rPr>
      </w:pPr>
    </w:p>
    <w:p w14:paraId="F0040000">
      <w:pPr>
        <w:spacing w:after="0" w:line="240" w:lineRule="auto"/>
        <w:ind/>
        <w:jc w:val="both"/>
        <w:rPr>
          <w:rFonts w:ascii="Times New Roman" w:hAnsi="Times New Roman"/>
          <w:sz w:val="24"/>
        </w:rPr>
      </w:pPr>
    </w:p>
    <w:p w14:paraId="F1040000">
      <w:pPr>
        <w:spacing w:after="0" w:line="240" w:lineRule="auto"/>
        <w:ind/>
        <w:jc w:val="both"/>
        <w:rPr>
          <w:rFonts w:ascii="Times New Roman" w:hAnsi="Times New Roman"/>
          <w:sz w:val="24"/>
        </w:rPr>
      </w:pPr>
    </w:p>
    <w:p w14:paraId="F2040000">
      <w:pPr>
        <w:spacing w:after="0" w:line="240" w:lineRule="auto"/>
        <w:ind/>
        <w:jc w:val="both"/>
        <w:rPr>
          <w:rFonts w:ascii="Times New Roman" w:hAnsi="Times New Roman"/>
          <w:sz w:val="24"/>
        </w:rPr>
      </w:pPr>
    </w:p>
    <w:p w14:paraId="F3040000">
      <w:pPr>
        <w:spacing w:after="0" w:line="240" w:lineRule="auto"/>
        <w:ind/>
        <w:jc w:val="both"/>
        <w:rPr>
          <w:rFonts w:ascii="Times New Roman" w:hAnsi="Times New Roman"/>
          <w:sz w:val="24"/>
        </w:rPr>
      </w:pPr>
    </w:p>
    <w:p w14:paraId="F4040000">
      <w:pPr>
        <w:spacing w:after="0" w:line="240" w:lineRule="auto"/>
        <w:ind/>
        <w:jc w:val="both"/>
        <w:rPr>
          <w:rFonts w:ascii="Times New Roman" w:hAnsi="Times New Roman"/>
          <w:sz w:val="24"/>
        </w:rPr>
      </w:pPr>
    </w:p>
    <w:p w14:paraId="F5040000">
      <w:pPr>
        <w:spacing w:after="0" w:line="240" w:lineRule="auto"/>
        <w:ind/>
        <w:jc w:val="both"/>
        <w:rPr>
          <w:rFonts w:ascii="Times New Roman" w:hAnsi="Times New Roman"/>
          <w:sz w:val="24"/>
        </w:rPr>
      </w:pPr>
    </w:p>
    <w:p w14:paraId="F6040000">
      <w:pPr>
        <w:spacing w:after="0" w:line="240" w:lineRule="auto"/>
        <w:ind/>
        <w:jc w:val="both"/>
        <w:rPr>
          <w:rFonts w:ascii="Times New Roman" w:hAnsi="Times New Roman"/>
          <w:sz w:val="24"/>
        </w:rPr>
      </w:pPr>
    </w:p>
    <w:p w14:paraId="F7040000">
      <w:pPr>
        <w:widowControl w:val="1"/>
        <w:spacing w:after="0" w:line="240" w:lineRule="auto"/>
        <w:ind w:firstLine="0" w:left="-566"/>
        <w:rPr>
          <w:rFonts w:ascii="Times New Roman" w:hAnsi="Times New Roman"/>
          <w:sz w:val="28"/>
        </w:rPr>
      </w:pPr>
    </w:p>
    <w:p w14:paraId="F8040000">
      <w:pPr>
        <w:widowControl w:val="1"/>
        <w:spacing w:after="0" w:line="240" w:lineRule="auto"/>
        <w:ind w:firstLine="0" w:left="4395"/>
        <w:rPr>
          <w:rFonts w:ascii="Times New Roman" w:hAnsi="Times New Roman"/>
          <w:sz w:val="28"/>
        </w:rPr>
      </w:pPr>
    </w:p>
    <w:p w14:paraId="F9040000">
      <w:pPr>
        <w:spacing w:after="0" w:line="240" w:lineRule="auto"/>
        <w:ind w:firstLine="0" w:left="425" w:right="428"/>
        <w:jc w:val="both"/>
        <w:rPr>
          <w:rFonts w:ascii="Times New Roman" w:hAnsi="Times New Roman"/>
          <w:u w:val="none"/>
        </w:rPr>
      </w:pPr>
      <w:r>
        <w:rPr>
          <w:rFonts w:ascii="Times New Roman" w:hAnsi="Times New Roman"/>
          <w:u w:val="none"/>
        </w:rPr>
        <w:t>___________________________________________________________________________</w:t>
      </w:r>
    </w:p>
    <w:p w14:paraId="FA040000">
      <w:pPr>
        <w:spacing w:after="0" w:line="240" w:lineRule="auto"/>
        <w:ind w:firstLine="0" w:left="425" w:right="428"/>
        <w:jc w:val="center"/>
        <w:rPr>
          <w:rFonts w:ascii="Times New Roman" w:hAnsi="Times New Roman"/>
          <w:sz w:val="28"/>
        </w:rPr>
      </w:pPr>
      <w:r>
        <w:rPr>
          <w:rFonts w:ascii="Times New Roman" w:hAnsi="Times New Roman"/>
        </w:rPr>
        <w:t xml:space="preserve"> </w:t>
      </w:r>
      <w:r>
        <w:rPr>
          <w:rFonts w:ascii="Times New Roman" w:hAnsi="Times New Roman"/>
        </w:rPr>
        <w:t xml:space="preserve">(фамилия, имя, отчество (в случае, если имеется) и должность должностного лица, непосредственно подготовившего проект </w:t>
      </w:r>
      <w:r>
        <w:rPr>
          <w:rFonts w:ascii="Times New Roman" w:hAnsi="Times New Roman"/>
        </w:rPr>
        <w:t>решения</w:t>
      </w:r>
      <w:r>
        <w:rPr>
          <w:rFonts w:ascii="Times New Roman" w:hAnsi="Times New Roman"/>
        </w:rPr>
        <w:t>, контактный телефон, э</w:t>
      </w:r>
      <w:r>
        <w:rPr>
          <w:rFonts w:ascii="Times New Roman" w:hAnsi="Times New Roman"/>
        </w:rPr>
        <w:t>лектронный адрес (при наличии))</w:t>
      </w:r>
      <w:r>
        <w:rPr>
          <w:rFonts w:ascii="Times New Roman" w:hAnsi="Times New Roman"/>
        </w:rPr>
        <w:t>»</w:t>
      </w:r>
      <w:r>
        <w:rPr>
          <w:rFonts w:ascii="Times New Roman" w:hAnsi="Times New Roman"/>
          <w:sz w:val="28"/>
        </w:rPr>
        <w:t xml:space="preserve"> </w:t>
      </w:r>
    </w:p>
    <w:tbl>
      <w:tblPr>
        <w:tblStyle w:val="Style_5"/>
        <w:tblInd w:type="dxa" w:w="0"/>
        <w:tblBorders>
          <w:insideH w:color="000000" w:sz="4" w:val="single"/>
        </w:tblBorders>
        <w:tblLayout w:type="fixed"/>
        <w:tblCellMar>
          <w:top w:type="dxa" w:w="102"/>
          <w:left w:type="dxa" w:w="62"/>
          <w:bottom w:type="dxa" w:w="102"/>
          <w:right w:type="dxa" w:w="62"/>
        </w:tblCellMar>
      </w:tblPr>
      <w:tblGrid>
        <w:gridCol w:w="9924"/>
      </w:tblGrid>
      <w:tr>
        <w:tc>
          <w:tcPr>
            <w:tcW w:type="dxa" w:w="9924"/>
            <w:tcBorders>
              <w:top w:sz="4" w:val="nil"/>
              <w:left w:sz="4" w:val="nil"/>
              <w:right w:sz="4" w:val="nil"/>
            </w:tcBorders>
            <w:tcMar>
              <w:top w:type="dxa" w:w="102"/>
              <w:left w:type="dxa" w:w="62"/>
              <w:bottom w:type="dxa" w:w="102"/>
              <w:right w:type="dxa" w:w="62"/>
            </w:tcMar>
          </w:tcPr>
          <w:p w14:paraId="FB040000">
            <w:pPr>
              <w:widowControl w:val="1"/>
              <w:spacing w:after="0" w:line="240" w:lineRule="auto"/>
              <w:ind w:firstLine="0" w:left="5669"/>
              <w:rPr>
                <w:rFonts w:ascii="Times New Roman" w:hAnsi="Times New Roman"/>
                <w:sz w:val="28"/>
              </w:rPr>
            </w:pPr>
            <w:r>
              <w:rPr>
                <w:rFonts w:ascii="Times New Roman" w:hAnsi="Times New Roman"/>
                <w:sz w:val="28"/>
              </w:rPr>
              <w:t>Приложение 1</w:t>
            </w:r>
            <w:r>
              <w:rPr>
                <w:rFonts w:ascii="Times New Roman" w:hAnsi="Times New Roman"/>
                <w:sz w:val="28"/>
              </w:rPr>
              <w:t>1</w:t>
            </w:r>
          </w:p>
          <w:p w14:paraId="FC04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FD040000">
            <w:pPr>
              <w:spacing w:after="0" w:line="240" w:lineRule="auto"/>
              <w:ind/>
              <w:jc w:val="center"/>
              <w:rPr>
                <w:rFonts w:ascii="Times New Roman" w:hAnsi="Times New Roman"/>
                <w:b w:val="1"/>
                <w:sz w:val="28"/>
              </w:rPr>
            </w:pPr>
            <w:r>
              <w:drawing>
                <wp:inline>
                  <wp:extent cx="923925" cy="638175"/>
                  <wp:effectExtent b="0" l="0" r="0" t="0"/>
                  <wp:docPr hidden="false" id="7" name="Picture 7"/>
                  <a:graphic>
                    <a:graphicData uri="http://schemas.openxmlformats.org/drawingml/2006/picture">
                      <pic:pic>
                        <pic:nvPicPr>
                          <pic:cNvPr hidden="false" id="6" name="Picture 6"/>
                          <pic:cNvPicPr preferRelativeResize="true"/>
                        </pic:nvPicPr>
                        <pic:blipFill>
                          <a:blip r:embed="rId4"/>
                          <a:srcRect b="0" l="0" r="0" t="0"/>
                          <a:stretch/>
                        </pic:blipFill>
                        <pic:spPr>
                          <a:xfrm flipH="false" flipV="false" rot="0">
                            <a:ext cx="923925" cy="638175"/>
                          </a:xfrm>
                          <a:prstGeom prst="rect"/>
                        </pic:spPr>
                      </pic:pic>
                    </a:graphicData>
                  </a:graphic>
                </wp:inline>
              </w:drawing>
            </w:r>
          </w:p>
          <w:p w14:paraId="FE040000">
            <w:pPr>
              <w:spacing w:after="0" w:line="240" w:lineRule="auto"/>
              <w:ind w:firstLine="0" w:left="425" w:right="286"/>
              <w:jc w:val="center"/>
              <w:rPr>
                <w:rFonts w:ascii="Times New Roman" w:hAnsi="Times New Roman"/>
                <w:b w:val="1"/>
                <w:sz w:val="28"/>
              </w:rPr>
            </w:pPr>
            <w:r>
              <w:rPr>
                <w:rFonts w:ascii="Times New Roman" w:hAnsi="Times New Roman"/>
                <w:b w:val="1"/>
                <w:sz w:val="28"/>
              </w:rPr>
              <w:t xml:space="preserve">ДЕПАРТАМЕНТ ЭКОНОМИЧЕСКОГО РАЗВИТИЯ И ТОРГОВЛИ </w:t>
            </w:r>
          </w:p>
          <w:p w14:paraId="FF040000">
            <w:pPr>
              <w:spacing w:after="0" w:line="240" w:lineRule="auto"/>
              <w:ind w:firstLine="0" w:left="425" w:right="286"/>
              <w:jc w:val="center"/>
              <w:rPr>
                <w:rFonts w:ascii="Times New Roman" w:hAnsi="Times New Roman"/>
                <w:b w:val="1"/>
              </w:rPr>
            </w:pPr>
            <w:r>
              <w:rPr>
                <w:rFonts w:ascii="Times New Roman" w:hAnsi="Times New Roman"/>
                <w:b w:val="1"/>
                <w:sz w:val="28"/>
              </w:rPr>
              <w:t>ИВАНОВСКОЙ ОБЛАСТИ</w:t>
            </w:r>
          </w:p>
        </w:tc>
      </w:tr>
      <w:tr>
        <w:tc>
          <w:tcPr>
            <w:tcW w:type="dxa" w:w="9924"/>
            <w:tcBorders>
              <w:left w:sz="4" w:val="nil"/>
              <w:bottom w:sz="4" w:val="nil"/>
              <w:right w:sz="4" w:val="nil"/>
            </w:tcBorders>
            <w:tcMar>
              <w:top w:type="dxa" w:w="102"/>
              <w:left w:type="dxa" w:w="62"/>
              <w:bottom w:type="dxa" w:w="102"/>
              <w:right w:type="dxa" w:w="62"/>
            </w:tcMar>
          </w:tcPr>
          <w:p w14:paraId="00050000">
            <w:pPr>
              <w:spacing w:after="0" w:line="240" w:lineRule="auto"/>
              <w:ind/>
              <w:jc w:val="center"/>
              <w:rPr>
                <w:rFonts w:ascii="Times New Roman" w:hAnsi="Times New Roman"/>
              </w:rPr>
            </w:pPr>
            <w:r>
              <w:rPr>
                <w:rFonts w:ascii="Times New Roman" w:hAnsi="Times New Roman"/>
              </w:rPr>
              <w:t>153000, г. Иваново, пл. Революции, д. 2/1 тел.: +7</w:t>
            </w:r>
            <w:r>
              <w:rPr>
                <w:rFonts w:ascii="Times New Roman" w:hAnsi="Times New Roman"/>
              </w:rPr>
              <w:t>(4932) 32-73-4</w:t>
            </w:r>
            <w:r>
              <w:rPr>
                <w:rFonts w:ascii="Times New Roman" w:hAnsi="Times New Roman"/>
              </w:rPr>
              <w:t>8</w:t>
            </w:r>
            <w:r>
              <w:rPr>
                <w:rFonts w:ascii="Times New Roman" w:hAnsi="Times New Roman"/>
              </w:rPr>
              <w:t xml:space="preserve">, </w:t>
            </w:r>
            <w:r>
              <w:rPr>
                <w:rFonts w:ascii="Times New Roman" w:hAnsi="Times New Roman"/>
              </w:rPr>
              <w:t>факс</w:t>
            </w:r>
            <w:r>
              <w:rPr>
                <w:rFonts w:ascii="Times New Roman" w:hAnsi="Times New Roman"/>
              </w:rPr>
              <w:t xml:space="preserve"> + 7(4932) 30-89-66,</w:t>
            </w:r>
            <w:r>
              <w:rPr>
                <w:rFonts w:ascii="Times New Roman" w:hAnsi="Times New Roman"/>
              </w:rPr>
              <w:t xml:space="preserve"> </w:t>
            </w:r>
          </w:p>
          <w:p w14:paraId="01050000">
            <w:pPr>
              <w:spacing w:after="0" w:line="240" w:lineRule="auto"/>
              <w:ind/>
              <w:jc w:val="center"/>
              <w:rPr>
                <w:rFonts w:ascii="Times New Roman" w:hAnsi="Times New Roman"/>
              </w:rPr>
            </w:pPr>
            <w:r>
              <w:rPr>
                <w:rFonts w:ascii="Times New Roman" w:hAnsi="Times New Roman"/>
              </w:rPr>
              <w:t xml:space="preserve">e-mail: </w:t>
            </w:r>
            <w:r>
              <w:rPr>
                <w:rFonts w:ascii="Times New Roman" w:hAnsi="Times New Roman"/>
              </w:rPr>
              <w:fldChar w:fldCharType="begin"/>
            </w:r>
            <w:r>
              <w:rPr>
                <w:rFonts w:ascii="Times New Roman" w:hAnsi="Times New Roman"/>
              </w:rPr>
              <w:instrText>HYPERLINK "mailto:derit@ivanovoobl.ru"</w:instrText>
            </w:r>
            <w:r>
              <w:rPr>
                <w:rFonts w:ascii="Times New Roman" w:hAnsi="Times New Roman"/>
              </w:rPr>
              <w:fldChar w:fldCharType="separate"/>
            </w:r>
            <w:r>
              <w:rPr>
                <w:rFonts w:ascii="Times New Roman" w:hAnsi="Times New Roman"/>
              </w:rPr>
              <w:t>derit@ivanovoobl.ru</w:t>
            </w:r>
            <w:r>
              <w:rPr>
                <w:rFonts w:ascii="Times New Roman" w:hAnsi="Times New Roman"/>
              </w:rPr>
              <w:fldChar w:fldCharType="end"/>
            </w:r>
            <w:r>
              <w:rPr>
                <w:rFonts w:ascii="Times New Roman" w:hAnsi="Times New Roman"/>
              </w:rPr>
              <w:t>, https://derit.ivanovoobl.ru</w:t>
            </w:r>
          </w:p>
        </w:tc>
      </w:tr>
    </w:tbl>
    <w:p w14:paraId="02050000">
      <w:pPr>
        <w:widowControl w:val="0"/>
        <w:spacing w:after="0" w:line="240" w:lineRule="auto"/>
        <w:ind w:firstLine="0" w:left="425" w:right="428"/>
        <w:jc w:val="center"/>
        <w:rPr>
          <w:rFonts w:ascii="Times New Roman" w:hAnsi="Times New Roman"/>
          <w:sz w:val="28"/>
        </w:rPr>
      </w:pPr>
    </w:p>
    <w:p w14:paraId="03050000">
      <w:pPr>
        <w:widowControl w:val="0"/>
        <w:spacing w:after="0" w:line="240" w:lineRule="auto"/>
        <w:ind w:firstLine="0" w:left="425" w:right="428"/>
        <w:rPr>
          <w:rFonts w:ascii="Times New Roman" w:hAnsi="Times New Roman"/>
          <w:sz w:val="28"/>
        </w:rPr>
      </w:pPr>
      <w:r>
        <w:rPr>
          <w:rFonts w:ascii="Times New Roman" w:hAnsi="Times New Roman"/>
          <w:sz w:val="28"/>
        </w:rPr>
        <w:t>_______________________                                      «____» ___________ 20__</w:t>
      </w:r>
    </w:p>
    <w:p w14:paraId="04050000">
      <w:pPr>
        <w:widowControl w:val="0"/>
        <w:spacing w:after="0" w:line="240" w:lineRule="auto"/>
        <w:ind w:firstLine="0" w:left="-283" w:right="428"/>
        <w:jc w:val="right"/>
        <w:rPr>
          <w:rFonts w:ascii="Times New Roman" w:hAnsi="Times New Roman"/>
        </w:rPr>
      </w:pPr>
      <w:r>
        <w:rPr>
          <w:rFonts w:ascii="Times New Roman" w:hAnsi="Times New Roman"/>
        </w:rPr>
        <w:t>(место составления акта)                                                               (дата составления акта)</w:t>
      </w:r>
      <w:r>
        <w:rPr>
          <w:rFonts w:ascii="Times New Roman" w:hAnsi="Times New Roman"/>
          <w:sz w:val="28"/>
        </w:rPr>
        <w:t xml:space="preserve"> _____________________</w:t>
      </w:r>
    </w:p>
    <w:p w14:paraId="05050000">
      <w:pPr>
        <w:widowControl w:val="0"/>
        <w:spacing w:after="0" w:line="240" w:lineRule="auto"/>
        <w:ind w:firstLine="0" w:left="425" w:right="428"/>
        <w:jc w:val="right"/>
        <w:rPr>
          <w:rFonts w:ascii="Times New Roman" w:hAnsi="Times New Roman"/>
        </w:rPr>
      </w:pPr>
      <w:r>
        <w:rPr>
          <w:rFonts w:ascii="Times New Roman" w:hAnsi="Times New Roman"/>
        </w:rPr>
        <w:t>(время составления акта)</w:t>
      </w:r>
    </w:p>
    <w:p w14:paraId="06050000">
      <w:pPr>
        <w:widowControl w:val="0"/>
        <w:spacing w:after="0" w:line="240" w:lineRule="auto"/>
        <w:ind w:firstLine="0" w:left="425" w:right="428"/>
        <w:jc w:val="center"/>
        <w:rPr>
          <w:rFonts w:ascii="Times New Roman" w:hAnsi="Times New Roman"/>
          <w:sz w:val="28"/>
        </w:rPr>
      </w:pPr>
    </w:p>
    <w:p w14:paraId="07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Акт</w:t>
      </w:r>
    </w:p>
    <w:p w14:paraId="08050000">
      <w:pPr>
        <w:widowControl w:val="0"/>
        <w:spacing w:after="0" w:line="240" w:lineRule="auto"/>
        <w:ind w:firstLine="0" w:left="425" w:right="428"/>
        <w:jc w:val="center"/>
        <w:rPr>
          <w:rFonts w:ascii="Times New Roman" w:hAnsi="Times New Roman"/>
          <w:sz w:val="28"/>
        </w:rPr>
      </w:pPr>
      <w:r>
        <w:rPr>
          <w:rFonts w:ascii="Times New Roman" w:hAnsi="Times New Roman"/>
          <w:sz w:val="28"/>
        </w:rPr>
        <w:t>установления несоответствия лицензионным требованиям</w:t>
      </w:r>
      <w:r>
        <w:rPr>
          <w:rFonts w:ascii="Times New Roman" w:hAnsi="Times New Roman"/>
          <w:sz w:val="28"/>
        </w:rPr>
        <w:t xml:space="preserve"> </w:t>
      </w:r>
      <w:r>
        <w:rPr>
          <w:rFonts w:ascii="Times New Roman" w:hAnsi="Times New Roman"/>
          <w:sz w:val="28"/>
        </w:rPr>
        <w:t>и (или) обязательным требованиям при проведении оценки</w:t>
      </w:r>
      <w:r>
        <w:rPr>
          <w:rFonts w:ascii="Times New Roman" w:hAnsi="Times New Roman"/>
          <w:sz w:val="28"/>
        </w:rPr>
        <w:t xml:space="preserve"> </w:t>
      </w:r>
      <w:r>
        <w:rPr>
          <w:rFonts w:ascii="Times New Roman" w:hAnsi="Times New Roman"/>
          <w:sz w:val="28"/>
        </w:rPr>
        <w:t xml:space="preserve">соответствия заявителя в рамках предоставления </w:t>
      </w:r>
      <w:r>
        <w:rPr>
          <w:rFonts w:ascii="Times New Roman" w:hAnsi="Times New Roman"/>
          <w:sz w:val="28"/>
        </w:rPr>
        <w:t xml:space="preserve">Департаментом экономического развития и торговли Ивановской области </w:t>
      </w:r>
      <w:r>
        <w:rPr>
          <w:rFonts w:ascii="Times New Roman" w:hAnsi="Times New Roman"/>
          <w:sz w:val="28"/>
        </w:rPr>
        <w:t>государственной услуги по выдаче, продлению срока действия,</w:t>
      </w:r>
      <w:r>
        <w:rPr>
          <w:rFonts w:ascii="Times New Roman" w:hAnsi="Times New Roman"/>
          <w:sz w:val="28"/>
        </w:rPr>
        <w:t xml:space="preserve"> </w:t>
      </w:r>
      <w:r>
        <w:rPr>
          <w:rFonts w:ascii="Times New Roman" w:hAnsi="Times New Roman"/>
          <w:sz w:val="28"/>
        </w:rPr>
        <w:t>переоформлению лицензий на розничную продажу алкогольной</w:t>
      </w:r>
      <w:r>
        <w:rPr>
          <w:rFonts w:ascii="Times New Roman" w:hAnsi="Times New Roman"/>
          <w:sz w:val="28"/>
        </w:rPr>
        <w:t xml:space="preserve"> </w:t>
      </w:r>
      <w:r>
        <w:rPr>
          <w:rFonts w:ascii="Times New Roman" w:hAnsi="Times New Roman"/>
          <w:sz w:val="28"/>
        </w:rPr>
        <w:t>продукции, лицензий на розничную продажу алкогольной</w:t>
      </w:r>
      <w:r>
        <w:rPr>
          <w:rFonts w:ascii="Times New Roman" w:hAnsi="Times New Roman"/>
          <w:sz w:val="28"/>
        </w:rPr>
        <w:t xml:space="preserve"> </w:t>
      </w:r>
      <w:r>
        <w:rPr>
          <w:rFonts w:ascii="Times New Roman" w:hAnsi="Times New Roman"/>
          <w:sz w:val="28"/>
        </w:rPr>
        <w:t>продукции при оказании услуг общественного питания</w:t>
      </w:r>
      <w:r>
        <w:rPr>
          <w:rFonts w:ascii="Times New Roman" w:hAnsi="Times New Roman"/>
          <w:sz w:val="28"/>
        </w:rPr>
        <w:t xml:space="preserve"> </w:t>
      </w:r>
      <w:r>
        <w:rPr>
          <w:rFonts w:ascii="Times New Roman" w:hAnsi="Times New Roman"/>
          <w:sz w:val="28"/>
        </w:rPr>
        <w:t xml:space="preserve">без выезда к заявителю </w:t>
      </w:r>
      <w:r>
        <w:rPr>
          <w:rFonts w:ascii="Times New Roman" w:hAnsi="Times New Roman"/>
          <w:sz w:val="28"/>
        </w:rPr>
        <w:t>№</w:t>
      </w:r>
      <w:r>
        <w:rPr>
          <w:rFonts w:ascii="Times New Roman" w:hAnsi="Times New Roman"/>
          <w:sz w:val="28"/>
        </w:rPr>
        <w:t xml:space="preserve"> _______</w:t>
      </w:r>
    </w:p>
    <w:p w14:paraId="09050000">
      <w:pPr>
        <w:widowControl w:val="0"/>
        <w:spacing w:after="0" w:line="240" w:lineRule="auto"/>
        <w:ind w:firstLine="0" w:left="425" w:right="428"/>
        <w:jc w:val="both"/>
        <w:rPr>
          <w:rFonts w:ascii="Times New Roman" w:hAnsi="Times New Roman"/>
          <w:sz w:val="28"/>
        </w:rPr>
      </w:pPr>
    </w:p>
    <w:p w14:paraId="0A050000">
      <w:pPr>
        <w:widowControl w:val="0"/>
        <w:spacing w:after="0" w:line="240" w:lineRule="auto"/>
        <w:ind w:firstLine="0" w:left="425" w:right="428"/>
        <w:jc w:val="both"/>
        <w:rPr>
          <w:rFonts w:ascii="Times New Roman" w:hAnsi="Times New Roman"/>
          <w:sz w:val="28"/>
        </w:rPr>
      </w:pPr>
      <w:r>
        <w:rPr>
          <w:rFonts w:ascii="Times New Roman" w:hAnsi="Times New Roman"/>
          <w:sz w:val="28"/>
        </w:rPr>
        <w:t>В связи с предоставлением государственной услуги по лицензированию:</w:t>
      </w:r>
    </w:p>
    <w:p w14:paraId="0B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0C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0D050000">
      <w:pPr>
        <w:widowControl w:val="0"/>
        <w:spacing w:after="0" w:line="240" w:lineRule="auto"/>
        <w:ind w:firstLine="0" w:left="425" w:right="428"/>
        <w:jc w:val="center"/>
        <w:rPr>
          <w:rFonts w:ascii="Times New Roman" w:hAnsi="Times New Roman"/>
        </w:rPr>
      </w:pPr>
      <w:r>
        <w:rPr>
          <w:rFonts w:ascii="Times New Roman" w:hAnsi="Times New Roman"/>
        </w:rPr>
        <w:t>(розничной продажи алкогольной продукции/розничной продажи</w:t>
      </w:r>
    </w:p>
    <w:p w14:paraId="0E050000">
      <w:pPr>
        <w:widowControl w:val="0"/>
        <w:spacing w:after="0" w:line="240" w:lineRule="auto"/>
        <w:ind w:firstLine="0" w:left="425" w:right="428"/>
        <w:jc w:val="center"/>
        <w:rPr>
          <w:rFonts w:ascii="Times New Roman" w:hAnsi="Times New Roman"/>
        </w:rPr>
      </w:pPr>
      <w:r>
        <w:rPr>
          <w:rFonts w:ascii="Times New Roman" w:hAnsi="Times New Roman"/>
        </w:rPr>
        <w:t>алкогольной продукции при оказании услуг общественного питания)</w:t>
      </w:r>
    </w:p>
    <w:p w14:paraId="0F050000">
      <w:pPr>
        <w:widowControl w:val="0"/>
        <w:spacing w:after="0" w:line="240" w:lineRule="auto"/>
        <w:ind w:firstLine="0" w:left="425" w:right="428"/>
        <w:jc w:val="both"/>
        <w:rPr>
          <w:rFonts w:ascii="Times New Roman" w:hAnsi="Times New Roman"/>
          <w:sz w:val="28"/>
        </w:rPr>
      </w:pPr>
      <w:r>
        <w:rPr>
          <w:rFonts w:ascii="Times New Roman" w:hAnsi="Times New Roman"/>
          <w:sz w:val="28"/>
        </w:rPr>
        <w:t>На основании решения о проведении оценки без выезда:</w:t>
      </w:r>
    </w:p>
    <w:p w14:paraId="10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1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2050000">
      <w:pPr>
        <w:widowControl w:val="0"/>
        <w:spacing w:after="0" w:line="240" w:lineRule="auto"/>
        <w:ind w:firstLine="0" w:left="425" w:right="428"/>
        <w:jc w:val="center"/>
        <w:rPr>
          <w:rFonts w:ascii="Times New Roman" w:hAnsi="Times New Roman"/>
        </w:rPr>
      </w:pPr>
      <w:r>
        <w:rPr>
          <w:rFonts w:ascii="Times New Roman" w:hAnsi="Times New Roman"/>
        </w:rPr>
        <w:t>(реквизиты (номер, дата) решения о проведении оценки без выезда,</w:t>
      </w:r>
    </w:p>
    <w:p w14:paraId="13050000">
      <w:pPr>
        <w:widowControl w:val="0"/>
        <w:spacing w:after="0" w:line="240" w:lineRule="auto"/>
        <w:ind w:firstLine="0" w:left="425" w:right="428"/>
        <w:jc w:val="center"/>
        <w:rPr>
          <w:rFonts w:ascii="Times New Roman" w:hAnsi="Times New Roman"/>
        </w:rPr>
      </w:pPr>
      <w:r>
        <w:rPr>
          <w:rFonts w:ascii="Times New Roman" w:hAnsi="Times New Roman"/>
        </w:rPr>
        <w:t>предусматривающего проведение оценки соответствия заявителя)</w:t>
      </w:r>
    </w:p>
    <w:p w14:paraId="14050000">
      <w:pPr>
        <w:widowControl w:val="0"/>
        <w:spacing w:after="0" w:line="240" w:lineRule="auto"/>
        <w:ind w:firstLine="0" w:left="425" w:right="428"/>
        <w:jc w:val="both"/>
        <w:rPr>
          <w:rFonts w:ascii="Times New Roman" w:hAnsi="Times New Roman"/>
          <w:sz w:val="28"/>
        </w:rPr>
      </w:pPr>
      <w:r>
        <w:rPr>
          <w:rFonts w:ascii="Times New Roman" w:hAnsi="Times New Roman"/>
          <w:sz w:val="28"/>
        </w:rPr>
        <w:t>была проведена оценка соответствия заявителя в отношении юридического лица:</w:t>
      </w:r>
    </w:p>
    <w:p w14:paraId="15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6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7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8050000">
      <w:pPr>
        <w:widowControl w:val="0"/>
        <w:spacing w:after="0" w:line="240" w:lineRule="auto"/>
        <w:ind w:firstLine="0" w:left="425" w:right="428"/>
        <w:jc w:val="center"/>
        <w:rPr>
          <w:rFonts w:ascii="Times New Roman" w:hAnsi="Times New Roman"/>
        </w:rPr>
      </w:pPr>
      <w:r>
        <w:rPr>
          <w:rFonts w:ascii="Times New Roman" w:hAnsi="Times New Roman"/>
        </w:rPr>
        <w:t>(полное и (или) сокращенное (при наличии) наименования, индивидуальный</w:t>
      </w:r>
    </w:p>
    <w:p w14:paraId="19050000">
      <w:pPr>
        <w:widowControl w:val="0"/>
        <w:spacing w:after="0" w:line="240" w:lineRule="auto"/>
        <w:ind w:firstLine="0" w:left="425" w:right="428"/>
        <w:jc w:val="center"/>
        <w:rPr>
          <w:rFonts w:ascii="Times New Roman" w:hAnsi="Times New Roman"/>
        </w:rPr>
      </w:pPr>
      <w:r>
        <w:rPr>
          <w:rFonts w:ascii="Times New Roman" w:hAnsi="Times New Roman"/>
        </w:rPr>
        <w:t>номер налогоплательщика, код причины постановки на налоговый учет,</w:t>
      </w:r>
    </w:p>
    <w:p w14:paraId="1A050000">
      <w:pPr>
        <w:widowControl w:val="0"/>
        <w:spacing w:after="0" w:line="240" w:lineRule="auto"/>
        <w:ind w:firstLine="0" w:left="425" w:right="428"/>
        <w:jc w:val="center"/>
        <w:rPr>
          <w:rFonts w:ascii="Times New Roman" w:hAnsi="Times New Roman"/>
        </w:rPr>
      </w:pPr>
      <w:r>
        <w:rPr>
          <w:rFonts w:ascii="Times New Roman" w:hAnsi="Times New Roman"/>
        </w:rPr>
        <w:t>адрес (место нахождения) юридического лица)</w:t>
      </w:r>
    </w:p>
    <w:p w14:paraId="1B050000">
      <w:pPr>
        <w:widowControl w:val="0"/>
        <w:spacing w:after="0" w:line="240" w:lineRule="auto"/>
        <w:ind w:firstLine="0" w:left="425" w:right="428"/>
        <w:jc w:val="both"/>
        <w:rPr>
          <w:rFonts w:ascii="Times New Roman" w:hAnsi="Times New Roman"/>
          <w:sz w:val="28"/>
        </w:rPr>
      </w:pPr>
      <w:r>
        <w:rPr>
          <w:rFonts w:ascii="Times New Roman" w:hAnsi="Times New Roman"/>
          <w:sz w:val="28"/>
        </w:rPr>
        <w:t>Место осуществления деятельности:</w:t>
      </w:r>
    </w:p>
    <w:p w14:paraId="1C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D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1E050000">
      <w:pPr>
        <w:widowControl w:val="0"/>
        <w:spacing w:after="0" w:line="240" w:lineRule="auto"/>
        <w:ind w:firstLine="0" w:left="425" w:right="428"/>
        <w:jc w:val="center"/>
        <w:rPr>
          <w:rFonts w:ascii="Times New Roman" w:hAnsi="Times New Roman"/>
        </w:rPr>
      </w:pPr>
      <w:r>
        <w:rPr>
          <w:rFonts w:ascii="Times New Roman" w:hAnsi="Times New Roman"/>
        </w:rPr>
        <w:t>(код причины постановки на налоговый учет обособленного</w:t>
      </w:r>
    </w:p>
    <w:p w14:paraId="1F050000">
      <w:pPr>
        <w:widowControl w:val="0"/>
        <w:spacing w:after="0" w:line="240" w:lineRule="auto"/>
        <w:ind w:firstLine="0" w:left="425" w:right="428"/>
        <w:jc w:val="center"/>
        <w:rPr>
          <w:rFonts w:ascii="Times New Roman" w:hAnsi="Times New Roman"/>
        </w:rPr>
      </w:pPr>
      <w:r>
        <w:rPr>
          <w:rFonts w:ascii="Times New Roman" w:hAnsi="Times New Roman"/>
        </w:rPr>
        <w:t>подразделения, адрес места осуществления деятельности)</w:t>
      </w:r>
    </w:p>
    <w:p w14:paraId="20050000">
      <w:pPr>
        <w:widowControl w:val="0"/>
        <w:spacing w:after="0" w:line="240" w:lineRule="auto"/>
        <w:ind w:firstLine="0" w:left="425" w:right="428"/>
        <w:jc w:val="both"/>
        <w:rPr>
          <w:rFonts w:ascii="Times New Roman" w:hAnsi="Times New Roman"/>
          <w:sz w:val="28"/>
        </w:rPr>
      </w:pPr>
      <w:r>
        <w:rPr>
          <w:rFonts w:ascii="Times New Roman" w:hAnsi="Times New Roman"/>
          <w:sz w:val="28"/>
        </w:rPr>
        <w:t>Дата и время проведения оценки соответствия заявителя:</w:t>
      </w:r>
    </w:p>
    <w:p w14:paraId="21050000">
      <w:pPr>
        <w:widowControl w:val="0"/>
        <w:spacing w:after="0" w:line="240" w:lineRule="auto"/>
        <w:ind w:firstLine="0" w:left="425" w:right="428"/>
        <w:jc w:val="both"/>
        <w:rPr>
          <w:rFonts w:ascii="Times New Roman" w:hAnsi="Times New Roman"/>
          <w:sz w:val="28"/>
        </w:rPr>
      </w:pPr>
      <w:r>
        <w:rPr>
          <w:rFonts w:ascii="Times New Roman" w:hAnsi="Times New Roman"/>
          <w:sz w:val="28"/>
        </w:rPr>
        <w:t>«</w:t>
      </w:r>
      <w:r>
        <w:rPr>
          <w:rFonts w:ascii="Times New Roman" w:hAnsi="Times New Roman"/>
          <w:sz w:val="28"/>
        </w:rPr>
        <w:t>__</w:t>
      </w:r>
      <w:r>
        <w:rPr>
          <w:rFonts w:ascii="Times New Roman" w:hAnsi="Times New Roman"/>
          <w:sz w:val="28"/>
        </w:rPr>
        <w:t>»</w:t>
      </w:r>
      <w:r>
        <w:rPr>
          <w:rFonts w:ascii="Times New Roman" w:hAnsi="Times New Roman"/>
          <w:sz w:val="28"/>
        </w:rPr>
        <w:t xml:space="preserve"> _________ 20__ г. с __ час</w:t>
      </w:r>
      <w:r>
        <w:rPr>
          <w:rFonts w:ascii="Times New Roman" w:hAnsi="Times New Roman"/>
          <w:sz w:val="28"/>
        </w:rPr>
        <w:t>.</w:t>
      </w:r>
      <w:r>
        <w:rPr>
          <w:rFonts w:ascii="Times New Roman" w:hAnsi="Times New Roman"/>
          <w:sz w:val="28"/>
        </w:rPr>
        <w:t xml:space="preserve"> __ </w:t>
      </w:r>
      <w:r>
        <w:rPr>
          <w:rFonts w:ascii="Times New Roman" w:hAnsi="Times New Roman"/>
          <w:sz w:val="28"/>
        </w:rPr>
        <w:t>м</w:t>
      </w:r>
      <w:r>
        <w:rPr>
          <w:rFonts w:ascii="Times New Roman" w:hAnsi="Times New Roman"/>
          <w:sz w:val="28"/>
        </w:rPr>
        <w:t>ин. до __ час. __ мин.</w:t>
      </w:r>
    </w:p>
    <w:p w14:paraId="22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Продолжительность ___</w:t>
      </w:r>
    </w:p>
    <w:p w14:paraId="23050000">
      <w:pPr>
        <w:widowControl w:val="0"/>
        <w:spacing w:after="0" w:line="240" w:lineRule="auto"/>
        <w:ind w:firstLine="0" w:left="425" w:right="428"/>
        <w:jc w:val="both"/>
        <w:rPr>
          <w:rFonts w:ascii="Times New Roman" w:hAnsi="Times New Roman"/>
          <w:sz w:val="28"/>
        </w:rPr>
      </w:pPr>
      <w:r>
        <w:rPr>
          <w:rFonts w:ascii="Times New Roman" w:hAnsi="Times New Roman"/>
          <w:sz w:val="28"/>
        </w:rPr>
        <w:t>«</w:t>
      </w:r>
      <w:r>
        <w:rPr>
          <w:rFonts w:ascii="Times New Roman" w:hAnsi="Times New Roman"/>
          <w:sz w:val="28"/>
        </w:rPr>
        <w:t>__</w:t>
      </w:r>
      <w:r>
        <w:rPr>
          <w:rFonts w:ascii="Times New Roman" w:hAnsi="Times New Roman"/>
          <w:sz w:val="28"/>
        </w:rPr>
        <w:t>»</w:t>
      </w:r>
      <w:r>
        <w:rPr>
          <w:rFonts w:ascii="Times New Roman" w:hAnsi="Times New Roman"/>
          <w:sz w:val="28"/>
        </w:rPr>
        <w:t xml:space="preserve"> _________ 20__ г. с __ час</w:t>
      </w:r>
      <w:r>
        <w:rPr>
          <w:rFonts w:ascii="Times New Roman" w:hAnsi="Times New Roman"/>
          <w:sz w:val="28"/>
        </w:rPr>
        <w:t>.</w:t>
      </w:r>
      <w:r>
        <w:rPr>
          <w:rFonts w:ascii="Times New Roman" w:hAnsi="Times New Roman"/>
          <w:sz w:val="28"/>
        </w:rPr>
        <w:t xml:space="preserve"> __ </w:t>
      </w:r>
      <w:r>
        <w:rPr>
          <w:rFonts w:ascii="Times New Roman" w:hAnsi="Times New Roman"/>
          <w:sz w:val="28"/>
        </w:rPr>
        <w:t>м</w:t>
      </w:r>
      <w:r>
        <w:rPr>
          <w:rFonts w:ascii="Times New Roman" w:hAnsi="Times New Roman"/>
          <w:sz w:val="28"/>
        </w:rPr>
        <w:t>ин. до __ час. __ мин.</w:t>
      </w:r>
    </w:p>
    <w:p w14:paraId="24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Продолжительность ___</w:t>
      </w:r>
    </w:p>
    <w:p w14:paraId="25050000">
      <w:pPr>
        <w:widowControl w:val="0"/>
        <w:spacing w:after="0" w:line="240" w:lineRule="auto"/>
        <w:ind w:firstLine="0" w:left="425" w:right="428"/>
        <w:jc w:val="both"/>
        <w:rPr>
          <w:rFonts w:ascii="Times New Roman" w:hAnsi="Times New Roman"/>
          <w:sz w:val="28"/>
        </w:rPr>
      </w:pPr>
      <w:r>
        <w:rPr>
          <w:rFonts w:ascii="Times New Roman" w:hAnsi="Times New Roman"/>
          <w:sz w:val="28"/>
        </w:rPr>
        <w:t>Акт составлен:</w:t>
      </w:r>
    </w:p>
    <w:p w14:paraId="26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27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28050000">
      <w:pPr>
        <w:widowControl w:val="0"/>
        <w:spacing w:after="0" w:line="240" w:lineRule="auto"/>
        <w:ind w:firstLine="0" w:left="425" w:right="428"/>
        <w:jc w:val="center"/>
        <w:rPr>
          <w:rFonts w:ascii="Times New Roman" w:hAnsi="Times New Roman"/>
        </w:rPr>
      </w:pPr>
      <w:r>
        <w:rPr>
          <w:rFonts w:ascii="Times New Roman" w:hAnsi="Times New Roman"/>
        </w:rPr>
        <w:t>(фамилия, имя, отчество (при наличии), должность должностного лица</w:t>
      </w:r>
    </w:p>
    <w:p w14:paraId="29050000">
      <w:pPr>
        <w:widowControl w:val="0"/>
        <w:spacing w:after="0" w:line="240" w:lineRule="auto"/>
        <w:ind w:firstLine="0" w:left="425" w:right="428"/>
        <w:jc w:val="center"/>
        <w:rPr>
          <w:rFonts w:ascii="Times New Roman" w:hAnsi="Times New Roman"/>
        </w:rPr>
      </w:pPr>
      <w:r>
        <w:rPr>
          <w:rFonts w:ascii="Times New Roman" w:hAnsi="Times New Roman"/>
        </w:rPr>
        <w:t xml:space="preserve">(должностных лиц), </w:t>
      </w:r>
      <w:r>
        <w:rPr>
          <w:rFonts w:ascii="Times New Roman" w:hAnsi="Times New Roman"/>
        </w:rPr>
        <w:t>проводившего</w:t>
      </w:r>
      <w:r>
        <w:rPr>
          <w:rFonts w:ascii="Times New Roman" w:hAnsi="Times New Roman"/>
        </w:rPr>
        <w:t xml:space="preserve"> (проводивших) оценку</w:t>
      </w:r>
    </w:p>
    <w:p w14:paraId="2A050000">
      <w:pPr>
        <w:widowControl w:val="0"/>
        <w:spacing w:after="0" w:line="240" w:lineRule="auto"/>
        <w:ind w:firstLine="0" w:left="425" w:right="428"/>
        <w:jc w:val="center"/>
        <w:rPr>
          <w:rFonts w:ascii="Times New Roman" w:hAnsi="Times New Roman"/>
        </w:rPr>
      </w:pPr>
      <w:r>
        <w:rPr>
          <w:rFonts w:ascii="Times New Roman" w:hAnsi="Times New Roman"/>
        </w:rPr>
        <w:t>соответствия заявителя)</w:t>
      </w:r>
    </w:p>
    <w:p w14:paraId="2B050000">
      <w:pPr>
        <w:widowControl w:val="0"/>
        <w:spacing w:after="0" w:line="240" w:lineRule="auto"/>
        <w:ind w:firstLine="0" w:left="425" w:right="428"/>
        <w:jc w:val="both"/>
        <w:rPr>
          <w:rFonts w:ascii="Times New Roman" w:hAnsi="Times New Roman"/>
          <w:sz w:val="28"/>
        </w:rPr>
      </w:pPr>
      <w:r>
        <w:rPr>
          <w:rFonts w:ascii="Times New Roman" w:hAnsi="Times New Roman"/>
          <w:sz w:val="28"/>
        </w:rPr>
        <w:t>В ходе оценки соответствия заявителя установлено следующее:</w:t>
      </w:r>
    </w:p>
    <w:p w14:paraId="2C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2D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2E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w:t>
      </w:r>
      <w:r>
        <w:rPr>
          <w:rFonts w:ascii="Times New Roman" w:hAnsi="Times New Roman"/>
          <w:sz w:val="28"/>
        </w:rPr>
        <w:t>______________________</w:t>
      </w:r>
      <w:r>
        <w:rPr>
          <w:rFonts w:ascii="Times New Roman" w:hAnsi="Times New Roman"/>
          <w:sz w:val="28"/>
        </w:rPr>
        <w:t>,</w:t>
      </w:r>
    </w:p>
    <w:p w14:paraId="2F050000">
      <w:pPr>
        <w:widowControl w:val="0"/>
        <w:spacing w:after="0" w:line="240" w:lineRule="auto"/>
        <w:ind w:firstLine="0" w:left="425" w:right="428"/>
        <w:jc w:val="both"/>
        <w:rPr>
          <w:rFonts w:ascii="Times New Roman" w:hAnsi="Times New Roman"/>
          <w:sz w:val="28"/>
        </w:rPr>
      </w:pPr>
      <w:r>
        <w:rPr>
          <w:rFonts w:ascii="Times New Roman" w:hAnsi="Times New Roman"/>
          <w:sz w:val="28"/>
        </w:rPr>
        <w:t xml:space="preserve">в результате чего установлено несоответствие лицензионным и </w:t>
      </w:r>
      <w:r>
        <w:rPr>
          <w:rFonts w:ascii="Times New Roman" w:hAnsi="Times New Roman"/>
          <w:sz w:val="28"/>
        </w:rPr>
        <w:t>(или</w:t>
      </w:r>
      <w:r>
        <w:rPr>
          <w:rFonts w:ascii="Times New Roman" w:hAnsi="Times New Roman"/>
          <w:sz w:val="28"/>
        </w:rPr>
        <w:t>)о</w:t>
      </w:r>
      <w:r>
        <w:rPr>
          <w:rFonts w:ascii="Times New Roman" w:hAnsi="Times New Roman"/>
          <w:sz w:val="28"/>
        </w:rPr>
        <w:t>бязательным требованиям:</w:t>
      </w:r>
    </w:p>
    <w:p w14:paraId="30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1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2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3050000">
      <w:pPr>
        <w:widowControl w:val="0"/>
        <w:spacing w:after="0" w:line="240" w:lineRule="auto"/>
        <w:ind w:firstLine="0" w:left="425" w:right="428"/>
        <w:jc w:val="center"/>
        <w:rPr>
          <w:rFonts w:ascii="Times New Roman" w:hAnsi="Times New Roman"/>
        </w:rPr>
      </w:pPr>
      <w:r>
        <w:rPr>
          <w:rFonts w:ascii="Times New Roman" w:hAnsi="Times New Roman"/>
        </w:rPr>
        <w:t>(несоответствие лицензионным и (или) обязательным требованиям в области</w:t>
      </w:r>
    </w:p>
    <w:p w14:paraId="34050000">
      <w:pPr>
        <w:widowControl w:val="0"/>
        <w:spacing w:after="0" w:line="240" w:lineRule="auto"/>
        <w:ind w:firstLine="0" w:left="425" w:right="428"/>
        <w:jc w:val="center"/>
        <w:rPr>
          <w:rFonts w:ascii="Times New Roman" w:hAnsi="Times New Roman"/>
        </w:rPr>
      </w:pPr>
      <w:r>
        <w:rPr>
          <w:rFonts w:ascii="Times New Roman" w:hAnsi="Times New Roman"/>
        </w:rPr>
        <w:t>оборота алкогольной продукции (с указанием положений (нормативных)</w:t>
      </w:r>
    </w:p>
    <w:p w14:paraId="35050000">
      <w:pPr>
        <w:widowControl w:val="0"/>
        <w:spacing w:after="0" w:line="240" w:lineRule="auto"/>
        <w:ind w:firstLine="0" w:left="425" w:right="428"/>
        <w:jc w:val="center"/>
        <w:rPr>
          <w:rFonts w:ascii="Times New Roman" w:hAnsi="Times New Roman"/>
        </w:rPr>
      </w:pPr>
      <w:r>
        <w:rPr>
          <w:rFonts w:ascii="Times New Roman" w:hAnsi="Times New Roman"/>
        </w:rPr>
        <w:t>правовых актов) с указанием характера нарушений)</w:t>
      </w:r>
    </w:p>
    <w:p w14:paraId="36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Прилагаемые к акту документы:</w:t>
      </w:r>
    </w:p>
    <w:p w14:paraId="37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8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9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A050000">
      <w:pPr>
        <w:widowControl w:val="0"/>
        <w:spacing w:after="0" w:line="240" w:lineRule="auto"/>
        <w:ind w:firstLine="0" w:left="425" w:right="428"/>
        <w:jc w:val="both"/>
        <w:rPr>
          <w:rFonts w:ascii="Times New Roman" w:hAnsi="Times New Roman"/>
          <w:sz w:val="28"/>
        </w:rPr>
      </w:pPr>
    </w:p>
    <w:p w14:paraId="3B050000">
      <w:pPr>
        <w:widowControl w:val="0"/>
        <w:spacing w:after="0" w:line="240" w:lineRule="auto"/>
        <w:ind w:firstLine="0" w:left="425" w:right="428"/>
        <w:jc w:val="both"/>
        <w:rPr>
          <w:rFonts w:ascii="Times New Roman" w:hAnsi="Times New Roman"/>
          <w:sz w:val="28"/>
        </w:rPr>
      </w:pPr>
      <w:r>
        <w:rPr>
          <w:rFonts w:ascii="Times New Roman" w:hAnsi="Times New Roman"/>
          <w:sz w:val="28"/>
        </w:rPr>
        <w:t>Подписи должностного лица (должностных лиц), проводивших оценку соответствия заявителя:</w:t>
      </w:r>
    </w:p>
    <w:p w14:paraId="3C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3D050000">
      <w:pPr>
        <w:widowControl w:val="0"/>
        <w:spacing w:after="0" w:line="240" w:lineRule="auto"/>
        <w:ind w:firstLine="0" w:left="425" w:right="428"/>
        <w:jc w:val="both"/>
        <w:rPr>
          <w:rFonts w:ascii="Times New Roman" w:hAnsi="Times New Roman"/>
          <w:sz w:val="28"/>
        </w:rPr>
      </w:pPr>
    </w:p>
    <w:tbl>
      <w:tblPr>
        <w:tblStyle w:val="Style_5"/>
        <w:tblInd w:type="dxa" w:w="0"/>
        <w:tblLayout w:type="fixed"/>
        <w:tblCellMar>
          <w:top w:type="dxa" w:w="102"/>
          <w:left w:type="dxa" w:w="62"/>
          <w:bottom w:type="dxa" w:w="102"/>
          <w:right w:type="dxa" w:w="62"/>
        </w:tblCellMar>
      </w:tblPr>
      <w:tblGrid>
        <w:gridCol w:w="4810"/>
        <w:gridCol w:w="4683"/>
      </w:tblGrid>
      <w:tr>
        <w:tc>
          <w:tcPr>
            <w:tcW w:type="dxa" w:w="4810"/>
            <w:tcBorders>
              <w:top w:sz="4" w:val="nil"/>
              <w:left w:sz="4" w:val="nil"/>
              <w:bottom w:sz="4" w:val="nil"/>
              <w:right w:sz="4" w:val="nil"/>
            </w:tcBorders>
            <w:tcMar>
              <w:top w:type="dxa" w:w="102"/>
              <w:left w:type="dxa" w:w="62"/>
              <w:bottom w:type="dxa" w:w="102"/>
              <w:right w:type="dxa" w:w="62"/>
            </w:tcMar>
          </w:tcPr>
          <w:p w14:paraId="3E050000">
            <w:pPr>
              <w:widowControl w:val="0"/>
              <w:spacing w:after="0" w:line="240" w:lineRule="auto"/>
              <w:ind w:firstLine="0" w:left="425" w:right="428"/>
              <w:rPr>
                <w:rFonts w:ascii="Times New Roman" w:hAnsi="Times New Roman"/>
                <w:sz w:val="28"/>
              </w:rPr>
            </w:pPr>
          </w:p>
        </w:tc>
        <w:tc>
          <w:tcPr>
            <w:tcW w:type="dxa" w:w="4683"/>
            <w:tcBorders>
              <w:top w:sz="4" w:val="nil"/>
              <w:left w:sz="4" w:val="nil"/>
              <w:bottom w:sz="4" w:val="nil"/>
              <w:right w:sz="4" w:val="nil"/>
            </w:tcBorders>
            <w:tcMar>
              <w:top w:type="dxa" w:w="102"/>
              <w:left w:type="dxa" w:w="62"/>
              <w:bottom w:type="dxa" w:w="102"/>
              <w:right w:type="dxa" w:w="62"/>
            </w:tcMar>
            <w:vAlign w:val="center"/>
          </w:tcPr>
          <w:p w14:paraId="3F050000">
            <w:pPr>
              <w:widowControl w:val="0"/>
              <w:spacing w:after="0" w:line="240" w:lineRule="auto"/>
              <w:ind w:firstLine="0" w:left="425" w:right="428"/>
              <w:jc w:val="center"/>
              <w:rPr>
                <w:rFonts w:ascii="Times New Roman" w:hAnsi="Times New Roman"/>
                <w:sz w:val="28"/>
              </w:rPr>
            </w:pPr>
            <w:r>
              <w:rPr>
                <w:rFonts w:ascii="Times New Roman" w:hAnsi="Times New Roman"/>
                <w:sz w:val="28"/>
              </w:rPr>
              <w:t>«</w:t>
            </w:r>
            <w:r>
              <w:rPr>
                <w:rFonts w:ascii="Times New Roman" w:hAnsi="Times New Roman"/>
                <w:sz w:val="28"/>
              </w:rPr>
              <w:t>__</w:t>
            </w:r>
            <w:r>
              <w:rPr>
                <w:rFonts w:ascii="Times New Roman" w:hAnsi="Times New Roman"/>
                <w:sz w:val="28"/>
              </w:rPr>
              <w:t>»</w:t>
            </w:r>
            <w:r>
              <w:rPr>
                <w:rFonts w:ascii="Times New Roman" w:hAnsi="Times New Roman"/>
                <w:sz w:val="28"/>
              </w:rPr>
              <w:t xml:space="preserve"> ______________ 20__ г.</w:t>
            </w:r>
          </w:p>
        </w:tc>
      </w:tr>
      <w:tr>
        <w:tc>
          <w:tcPr>
            <w:tcW w:type="dxa" w:w="4810"/>
            <w:tcBorders>
              <w:top w:sz="4" w:val="nil"/>
              <w:left w:sz="4" w:val="nil"/>
              <w:bottom w:sz="4" w:val="nil"/>
              <w:right w:sz="4" w:val="nil"/>
            </w:tcBorders>
            <w:tcMar>
              <w:top w:type="dxa" w:w="102"/>
              <w:left w:type="dxa" w:w="62"/>
              <w:bottom w:type="dxa" w:w="102"/>
              <w:right w:type="dxa" w:w="62"/>
            </w:tcMar>
          </w:tcPr>
          <w:p w14:paraId="40050000">
            <w:pPr>
              <w:widowControl w:val="0"/>
              <w:spacing w:after="0" w:line="240" w:lineRule="auto"/>
              <w:ind w:firstLine="0" w:left="425" w:right="428"/>
              <w:rPr>
                <w:rFonts w:ascii="Times New Roman" w:hAnsi="Times New Roman"/>
                <w:sz w:val="28"/>
              </w:rPr>
            </w:pPr>
          </w:p>
        </w:tc>
        <w:tc>
          <w:tcPr>
            <w:tcW w:type="dxa" w:w="4683"/>
            <w:tcBorders>
              <w:top w:sz="4" w:val="nil"/>
              <w:left w:sz="4" w:val="nil"/>
              <w:bottom w:color="000000" w:sz="4" w:val="single"/>
              <w:right w:sz="4" w:val="nil"/>
            </w:tcBorders>
            <w:tcMar>
              <w:top w:type="dxa" w:w="102"/>
              <w:left w:type="dxa" w:w="62"/>
              <w:bottom w:type="dxa" w:w="102"/>
              <w:right w:type="dxa" w:w="62"/>
            </w:tcMar>
          </w:tcPr>
          <w:p w14:paraId="41050000">
            <w:pPr>
              <w:widowControl w:val="0"/>
              <w:spacing w:after="0" w:line="240" w:lineRule="auto"/>
              <w:ind w:firstLine="0" w:left="425" w:right="428"/>
              <w:rPr>
                <w:rFonts w:ascii="Times New Roman" w:hAnsi="Times New Roman"/>
                <w:sz w:val="28"/>
              </w:rPr>
            </w:pPr>
          </w:p>
        </w:tc>
      </w:tr>
      <w:tr>
        <w:tc>
          <w:tcPr>
            <w:tcW w:type="dxa" w:w="4810"/>
            <w:tcBorders>
              <w:top w:sz="4" w:val="nil"/>
              <w:left w:sz="4" w:val="nil"/>
              <w:bottom w:sz="4" w:val="nil"/>
              <w:right w:sz="4" w:val="nil"/>
            </w:tcBorders>
            <w:tcMar>
              <w:top w:type="dxa" w:w="102"/>
              <w:left w:type="dxa" w:w="62"/>
              <w:bottom w:type="dxa" w:w="102"/>
              <w:right w:type="dxa" w:w="62"/>
            </w:tcMar>
          </w:tcPr>
          <w:p w14:paraId="42050000">
            <w:pPr>
              <w:widowControl w:val="0"/>
              <w:spacing w:after="0" w:line="240" w:lineRule="auto"/>
              <w:ind w:firstLine="0" w:left="425" w:right="428"/>
              <w:rPr>
                <w:rFonts w:ascii="Times New Roman" w:hAnsi="Times New Roman"/>
                <w:sz w:val="28"/>
              </w:rPr>
            </w:pPr>
          </w:p>
        </w:tc>
        <w:tc>
          <w:tcPr>
            <w:tcW w:type="dxa" w:w="4683"/>
            <w:tcBorders>
              <w:top w:color="000000" w:sz="4" w:val="single"/>
              <w:left w:sz="4" w:val="nil"/>
              <w:bottom w:sz="4" w:val="nil"/>
              <w:right w:sz="4" w:val="nil"/>
            </w:tcBorders>
            <w:tcMar>
              <w:top w:type="dxa" w:w="102"/>
              <w:left w:type="dxa" w:w="62"/>
              <w:bottom w:type="dxa" w:w="102"/>
              <w:right w:type="dxa" w:w="62"/>
            </w:tcMar>
            <w:vAlign w:val="center"/>
          </w:tcPr>
          <w:p w14:paraId="43050000">
            <w:pPr>
              <w:widowControl w:val="0"/>
              <w:spacing w:after="0" w:line="240" w:lineRule="auto"/>
              <w:ind w:firstLine="0" w:left="425" w:right="428"/>
              <w:jc w:val="center"/>
              <w:rPr>
                <w:rFonts w:ascii="Times New Roman" w:hAnsi="Times New Roman"/>
              </w:rPr>
            </w:pPr>
            <w:r>
              <w:rPr>
                <w:rFonts w:ascii="Times New Roman" w:hAnsi="Times New Roman"/>
              </w:rPr>
              <w:t>(подпись</w:t>
            </w:r>
            <w:r>
              <w:rPr>
                <w:rFonts w:ascii="Times New Roman" w:hAnsi="Times New Roman"/>
              </w:rPr>
              <w:t>)</w:t>
            </w:r>
            <w:r>
              <w:rPr>
                <w:rFonts w:ascii="Times New Roman" w:hAnsi="Times New Roman"/>
              </w:rPr>
              <w:t>»</w:t>
            </w:r>
          </w:p>
        </w:tc>
      </w:tr>
    </w:tbl>
    <w:p w14:paraId="44050000">
      <w:pPr>
        <w:widowControl w:val="0"/>
        <w:spacing w:after="0" w:line="240" w:lineRule="auto"/>
        <w:ind w:firstLine="0" w:left="425" w:right="428"/>
        <w:jc w:val="both"/>
        <w:rPr>
          <w:rFonts w:ascii="Times New Roman" w:hAnsi="Times New Roman"/>
          <w:sz w:val="28"/>
        </w:rPr>
      </w:pPr>
    </w:p>
    <w:p w14:paraId="45050000">
      <w:pPr>
        <w:widowControl w:val="0"/>
        <w:spacing w:after="0" w:line="240" w:lineRule="auto"/>
        <w:ind w:hanging="425" w:left="425"/>
        <w:jc w:val="both"/>
        <w:rPr>
          <w:rFonts w:ascii="Times New Roman" w:hAnsi="Times New Roman"/>
          <w:sz w:val="28"/>
        </w:rPr>
      </w:pPr>
    </w:p>
    <w:p w14:paraId="46050000">
      <w:pPr>
        <w:widowControl w:val="0"/>
        <w:spacing w:after="0" w:line="240" w:lineRule="auto"/>
        <w:ind/>
        <w:jc w:val="both"/>
        <w:rPr>
          <w:rFonts w:ascii="Times New Roman" w:hAnsi="Times New Roman"/>
          <w:sz w:val="28"/>
        </w:rPr>
      </w:pPr>
    </w:p>
    <w:p w14:paraId="47050000">
      <w:pPr>
        <w:widowControl w:val="0"/>
        <w:spacing w:after="0" w:line="240" w:lineRule="auto"/>
        <w:ind/>
        <w:jc w:val="both"/>
        <w:rPr>
          <w:rFonts w:ascii="Times New Roman" w:hAnsi="Times New Roman"/>
          <w:sz w:val="28"/>
        </w:rPr>
      </w:pPr>
    </w:p>
    <w:tbl>
      <w:tblPr>
        <w:tblStyle w:val="Style_5"/>
        <w:tblInd w:type="dxa" w:w="0"/>
        <w:tblBorders>
          <w:insideH w:color="000000" w:sz="4" w:val="single"/>
        </w:tblBorders>
        <w:tblLayout w:type="fixed"/>
        <w:tblCellMar>
          <w:top w:type="dxa" w:w="102"/>
          <w:left w:type="dxa" w:w="62"/>
          <w:bottom w:type="dxa" w:w="102"/>
          <w:right w:type="dxa" w:w="62"/>
        </w:tblCellMar>
      </w:tblPr>
      <w:tblGrid>
        <w:gridCol w:w="9924"/>
      </w:tblGrid>
      <w:tr>
        <w:tc>
          <w:tcPr>
            <w:tcW w:type="dxa" w:w="9924"/>
            <w:tcBorders>
              <w:top w:sz="4" w:val="nil"/>
              <w:left w:sz="4" w:val="nil"/>
              <w:right w:sz="4" w:val="nil"/>
            </w:tcBorders>
            <w:tcMar>
              <w:top w:type="dxa" w:w="102"/>
              <w:left w:type="dxa" w:w="62"/>
              <w:bottom w:type="dxa" w:w="102"/>
              <w:right w:type="dxa" w:w="62"/>
            </w:tcMar>
          </w:tcPr>
          <w:p w14:paraId="48050000">
            <w:pPr>
              <w:widowControl w:val="1"/>
              <w:spacing w:after="0" w:line="240" w:lineRule="auto"/>
              <w:ind w:firstLine="0" w:left="5669"/>
              <w:rPr>
                <w:rFonts w:ascii="Times New Roman" w:hAnsi="Times New Roman"/>
                <w:sz w:val="28"/>
              </w:rPr>
            </w:pPr>
            <w:r>
              <w:rPr>
                <w:rFonts w:ascii="Times New Roman" w:hAnsi="Times New Roman"/>
                <w:sz w:val="28"/>
              </w:rPr>
              <w:t>Приложение 1</w:t>
            </w:r>
            <w:r>
              <w:rPr>
                <w:rFonts w:ascii="Times New Roman" w:hAnsi="Times New Roman"/>
                <w:sz w:val="28"/>
              </w:rPr>
              <w:t>2</w:t>
            </w:r>
          </w:p>
          <w:p w14:paraId="4905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4A050000">
            <w:pPr>
              <w:spacing w:after="0" w:line="240" w:lineRule="auto"/>
              <w:ind/>
              <w:jc w:val="center"/>
              <w:rPr>
                <w:rFonts w:ascii="Times New Roman" w:hAnsi="Times New Roman"/>
                <w:b w:val="1"/>
                <w:sz w:val="28"/>
              </w:rPr>
            </w:pPr>
            <w:r>
              <w:drawing>
                <wp:inline>
                  <wp:extent cx="923925" cy="638175"/>
                  <wp:effectExtent b="0" l="0" r="0" t="0"/>
                  <wp:docPr hidden="false" id="9" name="Picture 9"/>
                  <a:graphic>
                    <a:graphicData uri="http://schemas.openxmlformats.org/drawingml/2006/picture">
                      <pic:pic>
                        <pic:nvPicPr>
                          <pic:cNvPr hidden="false" id="8" name="Picture 8"/>
                          <pic:cNvPicPr preferRelativeResize="true"/>
                        </pic:nvPicPr>
                        <pic:blipFill>
                          <a:blip r:embed="rId5"/>
                          <a:srcRect b="0" l="0" r="0" t="0"/>
                          <a:stretch/>
                        </pic:blipFill>
                        <pic:spPr>
                          <a:xfrm flipH="false" flipV="false" rot="0">
                            <a:ext cx="923925" cy="638175"/>
                          </a:xfrm>
                          <a:prstGeom prst="rect"/>
                        </pic:spPr>
                      </pic:pic>
                    </a:graphicData>
                  </a:graphic>
                </wp:inline>
              </w:drawing>
            </w:r>
          </w:p>
          <w:p w14:paraId="4B050000">
            <w:pPr>
              <w:spacing w:after="0" w:line="240" w:lineRule="auto"/>
              <w:ind w:firstLine="0" w:left="425" w:right="286"/>
              <w:jc w:val="center"/>
              <w:rPr>
                <w:rFonts w:ascii="Times New Roman" w:hAnsi="Times New Roman"/>
                <w:b w:val="1"/>
                <w:sz w:val="28"/>
              </w:rPr>
            </w:pPr>
            <w:r>
              <w:rPr>
                <w:rFonts w:ascii="Times New Roman" w:hAnsi="Times New Roman"/>
                <w:b w:val="1"/>
                <w:sz w:val="28"/>
              </w:rPr>
              <w:t xml:space="preserve">ДЕПАРТАМЕНТ ЭКОНОМИЧЕСКОГО РАЗВИТИЯ И ТОРГОВЛИ </w:t>
            </w:r>
          </w:p>
          <w:p w14:paraId="4C050000">
            <w:pPr>
              <w:spacing w:after="0" w:line="240" w:lineRule="auto"/>
              <w:ind w:firstLine="0" w:left="425" w:right="286"/>
              <w:jc w:val="center"/>
              <w:rPr>
                <w:rFonts w:ascii="Times New Roman" w:hAnsi="Times New Roman"/>
                <w:b w:val="1"/>
              </w:rPr>
            </w:pPr>
            <w:r>
              <w:rPr>
                <w:rFonts w:ascii="Times New Roman" w:hAnsi="Times New Roman"/>
                <w:b w:val="1"/>
                <w:sz w:val="28"/>
              </w:rPr>
              <w:t>ИВАНОВСКОЙ ОБЛАСТИ</w:t>
            </w:r>
          </w:p>
        </w:tc>
      </w:tr>
      <w:tr>
        <w:tc>
          <w:tcPr>
            <w:tcW w:type="dxa" w:w="9924"/>
            <w:tcBorders>
              <w:left w:sz="4" w:val="nil"/>
              <w:bottom w:sz="4" w:val="nil"/>
              <w:right w:sz="4" w:val="nil"/>
            </w:tcBorders>
            <w:tcMar>
              <w:top w:type="dxa" w:w="102"/>
              <w:left w:type="dxa" w:w="62"/>
              <w:bottom w:type="dxa" w:w="102"/>
              <w:right w:type="dxa" w:w="62"/>
            </w:tcMar>
          </w:tcPr>
          <w:p w14:paraId="4D050000">
            <w:pPr>
              <w:spacing w:after="0" w:line="240" w:lineRule="auto"/>
              <w:ind/>
              <w:jc w:val="center"/>
              <w:rPr>
                <w:rFonts w:ascii="Times New Roman" w:hAnsi="Times New Roman"/>
              </w:rPr>
            </w:pPr>
            <w:r>
              <w:rPr>
                <w:rFonts w:ascii="Times New Roman" w:hAnsi="Times New Roman"/>
              </w:rPr>
              <w:t>153000, г. Иваново, пл. Революции, д. 2/1 тел.: +7</w:t>
            </w:r>
            <w:r>
              <w:rPr>
                <w:rFonts w:ascii="Times New Roman" w:hAnsi="Times New Roman"/>
              </w:rPr>
              <w:t>(4932) 32-73-4</w:t>
            </w:r>
            <w:r>
              <w:rPr>
                <w:rFonts w:ascii="Times New Roman" w:hAnsi="Times New Roman"/>
              </w:rPr>
              <w:t>8</w:t>
            </w:r>
            <w:r>
              <w:rPr>
                <w:rFonts w:ascii="Times New Roman" w:hAnsi="Times New Roman"/>
              </w:rPr>
              <w:t xml:space="preserve">, </w:t>
            </w:r>
            <w:r>
              <w:rPr>
                <w:rFonts w:ascii="Times New Roman" w:hAnsi="Times New Roman"/>
              </w:rPr>
              <w:t>факс</w:t>
            </w:r>
            <w:r>
              <w:rPr>
                <w:rFonts w:ascii="Times New Roman" w:hAnsi="Times New Roman"/>
              </w:rPr>
              <w:t xml:space="preserve"> + 7(4932) 30-89-66,</w:t>
            </w:r>
            <w:r>
              <w:rPr>
                <w:rFonts w:ascii="Times New Roman" w:hAnsi="Times New Roman"/>
              </w:rPr>
              <w:t xml:space="preserve"> </w:t>
            </w:r>
          </w:p>
          <w:p w14:paraId="4E050000">
            <w:pPr>
              <w:spacing w:after="0" w:line="240" w:lineRule="auto"/>
              <w:ind/>
              <w:jc w:val="center"/>
              <w:rPr>
                <w:rFonts w:ascii="Times New Roman" w:hAnsi="Times New Roman"/>
              </w:rPr>
            </w:pPr>
            <w:r>
              <w:rPr>
                <w:rFonts w:ascii="Times New Roman" w:hAnsi="Times New Roman"/>
              </w:rPr>
              <w:t xml:space="preserve">e-mail: </w:t>
            </w:r>
            <w:r>
              <w:rPr>
                <w:rFonts w:ascii="Times New Roman" w:hAnsi="Times New Roman"/>
              </w:rPr>
              <w:fldChar w:fldCharType="begin"/>
            </w:r>
            <w:r>
              <w:rPr>
                <w:rFonts w:ascii="Times New Roman" w:hAnsi="Times New Roman"/>
              </w:rPr>
              <w:instrText>HYPERLINK "mailto:derit@ivanovoobl.ru"</w:instrText>
            </w:r>
            <w:r>
              <w:rPr>
                <w:rFonts w:ascii="Times New Roman" w:hAnsi="Times New Roman"/>
              </w:rPr>
              <w:fldChar w:fldCharType="separate"/>
            </w:r>
            <w:r>
              <w:rPr>
                <w:rFonts w:ascii="Times New Roman" w:hAnsi="Times New Roman"/>
              </w:rPr>
              <w:t>derit@ivanovoobl.ru</w:t>
            </w:r>
            <w:r>
              <w:rPr>
                <w:rFonts w:ascii="Times New Roman" w:hAnsi="Times New Roman"/>
              </w:rPr>
              <w:fldChar w:fldCharType="end"/>
            </w:r>
            <w:r>
              <w:rPr>
                <w:rFonts w:ascii="Times New Roman" w:hAnsi="Times New Roman"/>
              </w:rPr>
              <w:t>, https://derit.ivanovoobl.ru</w:t>
            </w:r>
          </w:p>
        </w:tc>
      </w:tr>
    </w:tbl>
    <w:p w14:paraId="4F050000">
      <w:pPr>
        <w:spacing w:after="0"/>
        <w:ind w:firstLine="0" w:left="425" w:right="428"/>
        <w:jc w:val="center"/>
        <w:rPr>
          <w:rFonts w:ascii="Times New Roman" w:hAnsi="Times New Roman"/>
        </w:rPr>
      </w:pPr>
    </w:p>
    <w:p w14:paraId="50050000">
      <w:pPr>
        <w:spacing w:after="0" w:line="240" w:lineRule="auto"/>
        <w:ind w:firstLine="0" w:left="425" w:right="428"/>
        <w:jc w:val="center"/>
        <w:rPr>
          <w:rFonts w:ascii="Times New Roman" w:hAnsi="Times New Roman"/>
          <w:b w:val="1"/>
          <w:sz w:val="26"/>
        </w:rPr>
      </w:pPr>
    </w:p>
    <w:p w14:paraId="51050000">
      <w:pPr>
        <w:spacing w:after="0" w:line="240" w:lineRule="auto"/>
        <w:ind w:firstLine="0" w:left="425" w:right="428"/>
        <w:jc w:val="center"/>
        <w:rPr>
          <w:rFonts w:ascii="Times New Roman" w:hAnsi="Times New Roman"/>
          <w:b w:val="1"/>
          <w:sz w:val="26"/>
        </w:rPr>
      </w:pPr>
      <w:r>
        <w:rPr>
          <w:rFonts w:ascii="Times New Roman" w:hAnsi="Times New Roman"/>
          <w:b w:val="1"/>
          <w:sz w:val="26"/>
        </w:rPr>
        <w:t>ПРИКАЗ</w:t>
      </w:r>
    </w:p>
    <w:p w14:paraId="52050000">
      <w:pPr>
        <w:spacing w:after="0" w:line="240" w:lineRule="auto"/>
        <w:ind w:firstLine="0" w:left="425" w:right="428"/>
        <w:jc w:val="center"/>
        <w:rPr>
          <w:rFonts w:ascii="Times New Roman" w:hAnsi="Times New Roman"/>
          <w:sz w:val="28"/>
        </w:rPr>
      </w:pPr>
      <w:r>
        <w:rPr>
          <w:rFonts w:ascii="Times New Roman" w:hAnsi="Times New Roman"/>
          <w:sz w:val="28"/>
        </w:rPr>
        <w:t>о проведении выездной оценки</w:t>
      </w:r>
    </w:p>
    <w:p w14:paraId="53050000">
      <w:pPr>
        <w:spacing w:after="0" w:line="240" w:lineRule="auto"/>
        <w:ind w:firstLine="0" w:left="425" w:right="428"/>
        <w:jc w:val="center"/>
        <w:rPr>
          <w:rFonts w:ascii="Times New Roman" w:hAnsi="Times New Roman"/>
          <w:sz w:val="28"/>
        </w:rPr>
      </w:pPr>
      <w:r>
        <w:rPr>
          <w:rFonts w:ascii="Times New Roman" w:hAnsi="Times New Roman"/>
          <w:sz w:val="28"/>
        </w:rPr>
        <w:t>соответствия юридического лица лицензионным требованиям и</w:t>
      </w:r>
    </w:p>
    <w:p w14:paraId="54050000">
      <w:pPr>
        <w:spacing w:after="0" w:line="240" w:lineRule="auto"/>
        <w:ind w:firstLine="0" w:left="425" w:right="428"/>
        <w:jc w:val="center"/>
        <w:rPr>
          <w:rFonts w:ascii="Times New Roman" w:hAnsi="Times New Roman"/>
          <w:sz w:val="28"/>
        </w:rPr>
      </w:pPr>
      <w:r>
        <w:rPr>
          <w:rFonts w:ascii="Times New Roman" w:hAnsi="Times New Roman"/>
          <w:sz w:val="28"/>
        </w:rPr>
        <w:t xml:space="preserve"> (или) обязательным требованиям </w:t>
      </w:r>
    </w:p>
    <w:p w14:paraId="55050000">
      <w:pPr>
        <w:spacing w:line="240" w:lineRule="auto"/>
        <w:ind w:firstLine="0" w:left="425" w:right="428"/>
        <w:jc w:val="both"/>
        <w:rPr>
          <w:rFonts w:ascii="Times New Roman" w:hAnsi="Times New Roman"/>
          <w:sz w:val="24"/>
        </w:rPr>
      </w:pPr>
    </w:p>
    <w:p w14:paraId="56050000">
      <w:pPr>
        <w:spacing w:line="240" w:lineRule="auto"/>
        <w:ind w:firstLine="0" w:left="425" w:right="428"/>
        <w:jc w:val="both"/>
        <w:rPr>
          <w:rFonts w:ascii="Times New Roman" w:hAnsi="Times New Roman"/>
          <w:sz w:val="28"/>
        </w:rPr>
      </w:pPr>
      <w:r>
        <w:rPr>
          <w:rFonts w:ascii="Times New Roman" w:hAnsi="Times New Roman"/>
          <w:sz w:val="28"/>
        </w:rPr>
        <w:t>от «___» ____________ 20__ года №_______________</w:t>
      </w:r>
    </w:p>
    <w:p w14:paraId="57050000">
      <w:pPr>
        <w:spacing w:line="240" w:lineRule="auto"/>
        <w:ind w:firstLine="0" w:left="425" w:right="428"/>
        <w:jc w:val="both"/>
        <w:rPr>
          <w:rFonts w:ascii="Times New Roman" w:hAnsi="Times New Roman"/>
          <w:sz w:val="24"/>
        </w:rPr>
      </w:pPr>
    </w:p>
    <w:p w14:paraId="58050000">
      <w:pPr>
        <w:ind w:firstLine="0" w:left="425" w:right="428"/>
        <w:jc w:val="both"/>
        <w:rPr>
          <w:rFonts w:ascii="Times New Roman" w:hAnsi="Times New Roman"/>
          <w:sz w:val="28"/>
        </w:rPr>
      </w:pPr>
      <w:r>
        <w:rPr>
          <w:rFonts w:ascii="Times New Roman" w:hAnsi="Times New Roman"/>
          <w:sz w:val="28"/>
        </w:rPr>
        <w:t xml:space="preserve">1. Провести </w:t>
      </w:r>
      <w:r>
        <w:rPr>
          <w:rFonts w:ascii="Times New Roman" w:hAnsi="Times New Roman"/>
          <w:sz w:val="28"/>
        </w:rPr>
        <w:t>оценку</w:t>
      </w:r>
      <w:r>
        <w:rPr>
          <w:rFonts w:ascii="Times New Roman" w:hAnsi="Times New Roman"/>
          <w:sz w:val="28"/>
        </w:rPr>
        <w:t xml:space="preserve"> в отношении: </w:t>
      </w:r>
    </w:p>
    <w:p w14:paraId="59050000">
      <w:pPr>
        <w:ind w:firstLine="0" w:left="425" w:right="428"/>
        <w:jc w:val="center"/>
        <w:rPr>
          <w:rFonts w:ascii="Times New Roman" w:hAnsi="Times New Roman"/>
        </w:rPr>
      </w:pPr>
      <w:r>
        <w:rPr>
          <w:rFonts w:ascii="Times New Roman" w:hAnsi="Times New Roman"/>
        </w:rPr>
        <w:t xml:space="preserve"> (наименование юридического лица)</w:t>
      </w:r>
    </w:p>
    <w:p w14:paraId="5A050000">
      <w:pPr>
        <w:spacing w:after="0" w:line="240" w:lineRule="auto"/>
        <w:ind w:firstLine="0" w:left="425" w:right="428"/>
        <w:jc w:val="both"/>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 xml:space="preserve">Место нахождения: юридический адрес:                                                       </w:t>
      </w:r>
    </w:p>
    <w:p w14:paraId="5B050000">
      <w:pPr>
        <w:spacing w:after="0" w:line="240" w:lineRule="auto"/>
        <w:ind w:firstLine="0" w:left="425" w:right="428"/>
        <w:jc w:val="center"/>
        <w:rPr>
          <w:rFonts w:ascii="Times New Roman" w:hAnsi="Times New Roman"/>
        </w:rPr>
      </w:pPr>
      <w:r>
        <w:rPr>
          <w:rFonts w:ascii="Times New Roman" w:hAnsi="Times New Roman"/>
        </w:rPr>
        <w:t>(юридического лица (филиалов, представительств, обособленных структурных подразделений), места используемых им производственных объектов)</w:t>
      </w:r>
    </w:p>
    <w:p w14:paraId="5C050000">
      <w:pPr>
        <w:spacing w:after="0" w:line="240" w:lineRule="auto"/>
        <w:ind w:firstLine="0" w:left="425" w:right="428"/>
        <w:jc w:val="both"/>
        <w:rPr>
          <w:rFonts w:ascii="Times New Roman" w:hAnsi="Times New Roman"/>
          <w:sz w:val="24"/>
        </w:rPr>
      </w:pPr>
      <w:r>
        <w:rPr>
          <w:rFonts w:ascii="Times New Roman" w:hAnsi="Times New Roman"/>
          <w:sz w:val="28"/>
        </w:rPr>
        <w:t>3. Назначить лицо</w:t>
      </w:r>
      <w:r>
        <w:rPr>
          <w:rFonts w:ascii="Times New Roman" w:hAnsi="Times New Roman"/>
          <w:sz w:val="28"/>
        </w:rPr>
        <w:t>м(</w:t>
      </w:r>
      <w:r>
        <w:rPr>
          <w:rFonts w:ascii="Times New Roman" w:hAnsi="Times New Roman"/>
          <w:sz w:val="28"/>
        </w:rPr>
        <w:t>ми), уполномоченным(ми) на проведение оценки:</w:t>
      </w:r>
      <w:r>
        <w:rPr>
          <w:rFonts w:ascii="Times New Roman" w:hAnsi="Times New Roman"/>
          <w:sz w:val="24"/>
        </w:rPr>
        <w:t xml:space="preserve"> ___________________________________________________________________________</w:t>
      </w:r>
    </w:p>
    <w:p w14:paraId="5D050000">
      <w:pPr>
        <w:spacing w:after="0" w:line="240" w:lineRule="auto"/>
        <w:ind w:firstLine="0" w:left="425" w:right="428"/>
        <w:jc w:val="both"/>
        <w:rPr>
          <w:rFonts w:ascii="Times New Roman" w:hAnsi="Times New Roman"/>
          <w:sz w:val="24"/>
        </w:rPr>
      </w:pPr>
      <w:r>
        <w:rPr>
          <w:rFonts w:ascii="Times New Roman" w:hAnsi="Times New Roman"/>
          <w:sz w:val="24"/>
        </w:rPr>
        <w:t>___________________________________________________________________________</w:t>
      </w:r>
    </w:p>
    <w:p w14:paraId="5E050000">
      <w:pPr>
        <w:spacing w:after="0" w:line="240" w:lineRule="auto"/>
        <w:ind w:firstLine="0" w:left="425" w:right="428"/>
        <w:jc w:val="center"/>
        <w:rPr>
          <w:rFonts w:ascii="Times New Roman" w:hAnsi="Times New Roman"/>
        </w:rPr>
      </w:pPr>
      <w:r>
        <w:rPr>
          <w:rFonts w:ascii="Times New Roman" w:hAnsi="Times New Roman"/>
        </w:rPr>
        <w:t>(фамилия, имя, отчество (последнее – при наличии), должность должностного лица (должностных лиц), уполномоченног</w:t>
      </w:r>
      <w:r>
        <w:rPr>
          <w:rFonts w:ascii="Times New Roman" w:hAnsi="Times New Roman"/>
        </w:rPr>
        <w:t>о(</w:t>
      </w:r>
      <w:r>
        <w:rPr>
          <w:rFonts w:ascii="Times New Roman" w:hAnsi="Times New Roman"/>
        </w:rPr>
        <w:t>ых</w:t>
      </w:r>
      <w:r>
        <w:rPr>
          <w:rFonts w:ascii="Times New Roman" w:hAnsi="Times New Roman"/>
        </w:rPr>
        <w:t>) на проведение оценки)</w:t>
      </w:r>
    </w:p>
    <w:p w14:paraId="5F050000">
      <w:pPr>
        <w:spacing w:after="0" w:line="240" w:lineRule="auto"/>
        <w:ind w:firstLine="0" w:left="425" w:right="428"/>
        <w:jc w:val="both"/>
        <w:rPr>
          <w:rFonts w:ascii="Times New Roman" w:hAnsi="Times New Roman"/>
          <w:sz w:val="28"/>
        </w:rPr>
      </w:pPr>
      <w:r>
        <w:rPr>
          <w:rFonts w:ascii="Times New Roman" w:hAnsi="Times New Roman"/>
          <w:sz w:val="28"/>
        </w:rPr>
        <w:t xml:space="preserve">4. Привлечь к проведению оценки в качестве экспертов, представителей экспертных организаций следующих лиц:  </w:t>
      </w:r>
    </w:p>
    <w:p w14:paraId="60050000">
      <w:pPr>
        <w:spacing w:after="0" w:line="240" w:lineRule="auto"/>
        <w:ind w:firstLine="0" w:left="425" w:right="428"/>
        <w:jc w:val="center"/>
        <w:rPr>
          <w:rFonts w:ascii="Times New Roman" w:hAnsi="Times New Roman"/>
        </w:rPr>
      </w:pPr>
      <w:r>
        <w:rPr>
          <w:rFonts w:ascii="Times New Roman" w:hAnsi="Times New Roman"/>
        </w:rPr>
        <w:t xml:space="preserve"> (фамилия, имя, отчество (последнее – при наличии), должности привлекаемых к проведению </w:t>
      </w:r>
      <w:r>
        <w:rPr>
          <w:rFonts w:ascii="Times New Roman" w:hAnsi="Times New Roman"/>
        </w:rPr>
        <w:t>оценки</w:t>
      </w:r>
      <w:r>
        <w:rPr>
          <w:rFonts w:ascii="Times New Roman" w:hAnsi="Times New Roman"/>
        </w:rPr>
        <w:t xml:space="preserve">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1050000">
      <w:pPr>
        <w:spacing w:after="0" w:line="240" w:lineRule="auto"/>
        <w:ind w:firstLine="0" w:left="425" w:right="428"/>
        <w:rPr>
          <w:rFonts w:ascii="Times New Roman" w:hAnsi="Times New Roman"/>
          <w:sz w:val="28"/>
        </w:rPr>
      </w:pPr>
      <w:r>
        <w:rPr>
          <w:rFonts w:ascii="Times New Roman" w:hAnsi="Times New Roman"/>
          <w:sz w:val="28"/>
        </w:rPr>
        <w:t>5</w:t>
      </w:r>
      <w:r>
        <w:rPr>
          <w:rFonts w:ascii="Times New Roman" w:hAnsi="Times New Roman"/>
          <w:sz w:val="28"/>
        </w:rPr>
        <w:t>. Установить, что:</w:t>
      </w:r>
    </w:p>
    <w:p w14:paraId="62050000">
      <w:pPr>
        <w:spacing w:after="0" w:line="240" w:lineRule="auto"/>
        <w:ind w:firstLine="0" w:left="425" w:right="428"/>
        <w:jc w:val="both"/>
        <w:rPr>
          <w:rFonts w:ascii="Times New Roman" w:hAnsi="Times New Roman"/>
          <w:sz w:val="28"/>
        </w:rPr>
      </w:pPr>
      <w:r>
        <w:rPr>
          <w:rFonts w:ascii="Times New Roman" w:hAnsi="Times New Roman"/>
          <w:sz w:val="28"/>
        </w:rPr>
        <w:t>настоящая оценка проводится с целью</w:t>
      </w:r>
      <w:r>
        <w:rPr>
          <w:rFonts w:ascii="Times New Roman" w:hAnsi="Times New Roman"/>
          <w:sz w:val="28"/>
        </w:rPr>
        <w:t xml:space="preserve">: </w:t>
      </w:r>
      <w:r>
        <w:rPr>
          <w:rFonts w:ascii="Times New Roman" w:hAnsi="Times New Roman"/>
          <w:sz w:val="28"/>
        </w:rPr>
        <w:t>________________________________________________________________ __</w:t>
      </w:r>
      <w:r>
        <w:rPr>
          <w:rFonts w:ascii="Times New Roman" w:hAnsi="Times New Roman"/>
          <w:sz w:val="28"/>
        </w:rPr>
        <w:t>______________________________________________________________</w:t>
      </w:r>
      <w:r>
        <w:rPr>
          <w:rFonts w:ascii="Times New Roman" w:hAnsi="Times New Roman"/>
          <w:sz w:val="28"/>
        </w:rPr>
        <w:t>;</w:t>
      </w:r>
    </w:p>
    <w:p w14:paraId="63050000">
      <w:pPr>
        <w:widowControl w:val="1"/>
        <w:spacing w:after="0" w:line="240" w:lineRule="auto"/>
        <w:ind w:firstLine="0" w:left="425" w:right="428"/>
        <w:jc w:val="both"/>
        <w:rPr>
          <w:rFonts w:ascii="Times New Roman" w:hAnsi="Times New Roman"/>
          <w:sz w:val="28"/>
        </w:rPr>
      </w:pPr>
      <w:r>
        <w:rPr>
          <w:rFonts w:ascii="Times New Roman" w:hAnsi="Times New Roman"/>
          <w:sz w:val="28"/>
        </w:rPr>
        <w:t>задачами настоящей оценки являются</w:t>
      </w:r>
      <w:r>
        <w:rPr>
          <w:rFonts w:ascii="Times New Roman" w:hAnsi="Times New Roman"/>
          <w:sz w:val="28"/>
        </w:rPr>
        <w:t>: _______________________________</w:t>
      </w:r>
    </w:p>
    <w:p w14:paraId="64050000">
      <w:pPr>
        <w:widowControl w:val="1"/>
        <w:spacing w:after="0" w:line="240" w:lineRule="auto"/>
        <w:ind w:firstLine="0" w:left="425" w:right="428"/>
        <w:jc w:val="both"/>
        <w:rPr>
          <w:rFonts w:ascii="Times New Roman" w:hAnsi="Times New Roman"/>
          <w:sz w:val="28"/>
        </w:rPr>
      </w:pPr>
      <w:r>
        <w:rPr>
          <w:rFonts w:ascii="Times New Roman" w:hAnsi="Times New Roman"/>
          <w:sz w:val="28"/>
        </w:rPr>
        <w:t xml:space="preserve"> _______________________________________________________________;</w:t>
      </w:r>
    </w:p>
    <w:p w14:paraId="65050000">
      <w:pPr>
        <w:widowControl w:val="1"/>
        <w:spacing w:after="0" w:line="240" w:lineRule="auto"/>
        <w:ind w:firstLine="0" w:left="425" w:right="428"/>
        <w:jc w:val="both"/>
        <w:rPr>
          <w:rFonts w:ascii="Times New Roman" w:hAnsi="Times New Roman"/>
          <w:sz w:val="2"/>
        </w:rPr>
      </w:pPr>
    </w:p>
    <w:p w14:paraId="66050000">
      <w:pPr>
        <w:widowControl w:val="0"/>
        <w:spacing w:after="0" w:line="240" w:lineRule="auto"/>
        <w:ind w:firstLine="0" w:left="425" w:right="428"/>
        <w:jc w:val="both"/>
        <w:rPr>
          <w:rFonts w:ascii="Times New Roman" w:hAnsi="Times New Roman"/>
          <w:sz w:val="28"/>
        </w:rPr>
      </w:pPr>
      <w:r>
        <w:rPr>
          <w:rFonts w:ascii="Times New Roman" w:hAnsi="Times New Roman"/>
          <w:sz w:val="28"/>
        </w:rPr>
        <w:t>6</w:t>
      </w:r>
      <w:r>
        <w:rPr>
          <w:rFonts w:ascii="Times New Roman" w:hAnsi="Times New Roman"/>
          <w:sz w:val="28"/>
        </w:rPr>
        <w:t>. Предметом настоящей оценки является: ____________________________</w:t>
      </w:r>
    </w:p>
    <w:p w14:paraId="67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68050000">
      <w:pPr>
        <w:spacing w:after="0" w:line="240" w:lineRule="auto"/>
        <w:ind w:firstLine="0" w:left="425" w:right="428"/>
        <w:rPr>
          <w:rFonts w:ascii="Times New Roman" w:hAnsi="Times New Roman"/>
          <w:sz w:val="28"/>
        </w:rPr>
      </w:pPr>
      <w:r>
        <w:rPr>
          <w:rFonts w:ascii="Times New Roman" w:hAnsi="Times New Roman"/>
          <w:sz w:val="28"/>
        </w:rPr>
        <w:t>7</w:t>
      </w:r>
      <w:r>
        <w:rPr>
          <w:rFonts w:ascii="Times New Roman" w:hAnsi="Times New Roman"/>
          <w:sz w:val="28"/>
        </w:rPr>
        <w:t xml:space="preserve">. Срок проведения оценки: </w:t>
      </w:r>
    </w:p>
    <w:p w14:paraId="69050000">
      <w:pPr>
        <w:spacing w:after="0" w:line="240" w:lineRule="auto"/>
        <w:ind w:firstLine="0" w:left="425" w:right="428"/>
        <w:rPr>
          <w:rFonts w:ascii="Times New Roman" w:hAnsi="Times New Roman"/>
          <w:sz w:val="2"/>
        </w:rPr>
      </w:pPr>
    </w:p>
    <w:p w14:paraId="6A050000">
      <w:pPr>
        <w:spacing w:after="0" w:line="240" w:lineRule="auto"/>
        <w:ind w:firstLine="0" w:left="425" w:right="428"/>
        <w:rPr>
          <w:rFonts w:ascii="Times New Roman" w:hAnsi="Times New Roman"/>
          <w:sz w:val="28"/>
        </w:rPr>
      </w:pPr>
      <w:r>
        <w:rPr>
          <w:rFonts w:ascii="Times New Roman" w:hAnsi="Times New Roman"/>
          <w:sz w:val="28"/>
        </w:rPr>
        <w:t>К проведению оценки приступить</w:t>
      </w:r>
    </w:p>
    <w:p w14:paraId="6B050000">
      <w:pPr>
        <w:spacing w:line="240" w:lineRule="auto"/>
        <w:ind w:firstLine="0" w:left="425" w:right="428"/>
        <w:jc w:val="both"/>
        <w:rPr>
          <w:rFonts w:ascii="Times New Roman" w:hAnsi="Times New Roman"/>
          <w:sz w:val="28"/>
        </w:rPr>
      </w:pPr>
      <w:r>
        <w:rPr>
          <w:rFonts w:ascii="Times New Roman" w:hAnsi="Times New Roman"/>
          <w:sz w:val="28"/>
        </w:rPr>
        <w:t>с «___» ____________ 20__ года</w:t>
      </w:r>
    </w:p>
    <w:p w14:paraId="6C050000">
      <w:pPr>
        <w:spacing w:after="0" w:line="240" w:lineRule="auto"/>
        <w:ind w:firstLine="0" w:left="425" w:right="428"/>
        <w:rPr>
          <w:rFonts w:ascii="Times New Roman" w:hAnsi="Times New Roman"/>
          <w:sz w:val="28"/>
        </w:rPr>
      </w:pPr>
      <w:r>
        <w:rPr>
          <w:rFonts w:ascii="Times New Roman" w:hAnsi="Times New Roman"/>
          <w:sz w:val="28"/>
        </w:rPr>
        <w:t>Оценку окончить не позднее</w:t>
      </w:r>
    </w:p>
    <w:p w14:paraId="6D050000">
      <w:pPr>
        <w:spacing w:line="240" w:lineRule="auto"/>
        <w:ind w:firstLine="0" w:left="425" w:right="428"/>
        <w:jc w:val="both"/>
        <w:rPr>
          <w:rFonts w:ascii="Times New Roman" w:hAnsi="Times New Roman"/>
          <w:sz w:val="28"/>
        </w:rPr>
      </w:pPr>
      <w:r>
        <w:rPr>
          <w:rFonts w:ascii="Times New Roman" w:hAnsi="Times New Roman"/>
          <w:sz w:val="28"/>
        </w:rPr>
        <w:t xml:space="preserve"> «___» ____________ 20__ года</w:t>
      </w:r>
    </w:p>
    <w:p w14:paraId="6E050000">
      <w:pPr>
        <w:spacing w:after="0" w:line="240" w:lineRule="auto"/>
        <w:ind w:firstLine="0" w:left="425" w:right="428"/>
        <w:jc w:val="both"/>
        <w:rPr>
          <w:rFonts w:ascii="Times New Roman" w:hAnsi="Times New Roman"/>
          <w:sz w:val="28"/>
        </w:rPr>
      </w:pPr>
      <w:r>
        <w:rPr>
          <w:rFonts w:ascii="Times New Roman" w:hAnsi="Times New Roman"/>
          <w:sz w:val="28"/>
        </w:rPr>
        <w:t>8</w:t>
      </w:r>
      <w:r>
        <w:rPr>
          <w:rFonts w:ascii="Times New Roman" w:hAnsi="Times New Roman"/>
          <w:sz w:val="28"/>
        </w:rPr>
        <w:t xml:space="preserve">. Правовые основания проведения </w:t>
      </w:r>
      <w:r>
        <w:rPr>
          <w:rFonts w:ascii="Times New Roman" w:hAnsi="Times New Roman"/>
          <w:sz w:val="28"/>
        </w:rPr>
        <w:t>оценки</w:t>
      </w:r>
      <w:r>
        <w:rPr>
          <w:rFonts w:ascii="Times New Roman" w:hAnsi="Times New Roman"/>
          <w:sz w:val="28"/>
        </w:rPr>
        <w:t>: __________________________</w:t>
      </w:r>
    </w:p>
    <w:p w14:paraId="6F050000">
      <w:pPr>
        <w:spacing w:after="0" w:line="240" w:lineRule="auto"/>
        <w:ind w:firstLine="0" w:left="425" w:right="428"/>
        <w:jc w:val="both"/>
        <w:rPr>
          <w:rFonts w:ascii="Times New Roman" w:hAnsi="Times New Roman"/>
          <w:sz w:val="28"/>
        </w:rPr>
      </w:pPr>
      <w:r>
        <w:rPr>
          <w:rFonts w:ascii="Times New Roman" w:hAnsi="Times New Roman"/>
          <w:sz w:val="28"/>
        </w:rPr>
        <w:t xml:space="preserve"> ___________</w:t>
      </w:r>
      <w:r>
        <w:rPr>
          <w:rFonts w:ascii="Times New Roman" w:hAnsi="Times New Roman"/>
          <w:sz w:val="28"/>
        </w:rPr>
        <w:t>____________________________________________________</w:t>
      </w:r>
      <w:r>
        <w:rPr>
          <w:rFonts w:ascii="Times New Roman" w:hAnsi="Times New Roman"/>
          <w:sz w:val="28"/>
        </w:rPr>
        <w:t>.</w:t>
      </w:r>
    </w:p>
    <w:p w14:paraId="70050000">
      <w:pPr>
        <w:spacing w:after="0" w:line="240" w:lineRule="auto"/>
        <w:ind w:firstLine="0" w:left="425" w:right="428"/>
        <w:jc w:val="center"/>
        <w:rPr>
          <w:rFonts w:ascii="Times New Roman" w:hAnsi="Times New Roman"/>
        </w:rPr>
      </w:pPr>
      <w:r>
        <w:rPr>
          <w:rFonts w:ascii="Times New Roman" w:hAnsi="Times New Roman"/>
        </w:rPr>
        <w:t>(ссылка на положение нормативного правового акта, в соответствии с которым осуществляется оценка)</w:t>
      </w:r>
    </w:p>
    <w:p w14:paraId="71050000">
      <w:pPr>
        <w:spacing w:after="0" w:line="240" w:lineRule="auto"/>
        <w:ind w:firstLine="0" w:left="425" w:right="428"/>
        <w:jc w:val="both"/>
        <w:rPr>
          <w:rFonts w:ascii="Times New Roman" w:hAnsi="Times New Roman"/>
          <w:sz w:val="28"/>
          <w:u w:val="single"/>
        </w:rPr>
      </w:pPr>
      <w:r>
        <w:rPr>
          <w:rFonts w:ascii="Times New Roman" w:hAnsi="Times New Roman"/>
          <w:sz w:val="28"/>
        </w:rPr>
        <w:t>9</w:t>
      </w:r>
      <w:r>
        <w:rPr>
          <w:rFonts w:ascii="Times New Roman" w:hAnsi="Times New Roman"/>
          <w:sz w:val="28"/>
        </w:rPr>
        <w:t>. Лицензионные требования и (или) обязательные требования, подлежащие оценк</w:t>
      </w:r>
      <w:r>
        <w:rPr>
          <w:rFonts w:ascii="Times New Roman" w:hAnsi="Times New Roman"/>
          <w:sz w:val="28"/>
        </w:rPr>
        <w:t>е</w:t>
      </w:r>
      <w:r>
        <w:rPr>
          <w:rFonts w:ascii="Times New Roman" w:hAnsi="Times New Roman"/>
          <w:sz w:val="28"/>
        </w:rPr>
        <w:t>:_______________________________________________</w:t>
      </w:r>
    </w:p>
    <w:p w14:paraId="72050000">
      <w:pPr>
        <w:spacing w:after="0" w:line="240" w:lineRule="auto"/>
        <w:ind w:firstLine="0" w:left="425" w:right="428"/>
        <w:jc w:val="both"/>
        <w:rPr>
          <w:rFonts w:ascii="Times New Roman" w:hAnsi="Times New Roman"/>
          <w:sz w:val="28"/>
          <w:u w:val="single"/>
        </w:rPr>
      </w:pPr>
      <w:r>
        <w:rPr>
          <w:rFonts w:ascii="Times New Roman" w:hAnsi="Times New Roman"/>
          <w:sz w:val="28"/>
        </w:rPr>
        <w:t>___________________________________________________</w:t>
      </w:r>
      <w:r>
        <w:rPr>
          <w:rFonts w:ascii="Times New Roman" w:hAnsi="Times New Roman"/>
          <w:sz w:val="28"/>
        </w:rPr>
        <w:t>_______</w:t>
      </w:r>
      <w:r>
        <w:rPr>
          <w:rFonts w:ascii="Times New Roman" w:hAnsi="Times New Roman"/>
          <w:sz w:val="28"/>
        </w:rPr>
        <w:t>_____________________________________________</w:t>
      </w:r>
      <w:r>
        <w:rPr>
          <w:rFonts w:ascii="Times New Roman" w:hAnsi="Times New Roman"/>
          <w:sz w:val="28"/>
        </w:rPr>
        <w:t>_________________________</w:t>
      </w:r>
      <w:r>
        <w:rPr>
          <w:rFonts w:ascii="Times New Roman" w:hAnsi="Times New Roman"/>
          <w:sz w:val="28"/>
        </w:rPr>
        <w:t>.</w:t>
      </w:r>
    </w:p>
    <w:p w14:paraId="73050000">
      <w:pPr>
        <w:spacing w:after="0" w:line="240" w:lineRule="auto"/>
        <w:ind w:firstLine="0" w:left="425" w:right="428"/>
        <w:jc w:val="both"/>
        <w:rPr>
          <w:rFonts w:ascii="Times New Roman" w:hAnsi="Times New Roman"/>
          <w:sz w:val="28"/>
          <w:u w:val="single"/>
        </w:rPr>
      </w:pPr>
      <w:r>
        <w:rPr>
          <w:rFonts w:ascii="Times New Roman" w:hAnsi="Times New Roman"/>
          <w:sz w:val="28"/>
        </w:rPr>
        <w:t>1</w:t>
      </w:r>
      <w:r>
        <w:rPr>
          <w:rFonts w:ascii="Times New Roman" w:hAnsi="Times New Roman"/>
          <w:sz w:val="28"/>
        </w:rPr>
        <w:t>0</w:t>
      </w:r>
      <w:r>
        <w:rPr>
          <w:rFonts w:ascii="Times New Roman" w:hAnsi="Times New Roman"/>
          <w:sz w:val="28"/>
        </w:rPr>
        <w:t xml:space="preserve">.  В процессе </w:t>
      </w:r>
      <w:r>
        <w:rPr>
          <w:rFonts w:ascii="Times New Roman" w:hAnsi="Times New Roman"/>
          <w:sz w:val="28"/>
        </w:rPr>
        <w:t xml:space="preserve">оценки </w:t>
      </w:r>
      <w:r>
        <w:rPr>
          <w:rFonts w:ascii="Times New Roman" w:hAnsi="Times New Roman"/>
          <w:sz w:val="28"/>
        </w:rPr>
        <w:t>провести следующие мероприятия, необходимые для достижения целей и задач проведения оценки (с указанием наименования мероприятия и сроков его проведения): ____________________________________________________</w:t>
      </w:r>
      <w:r>
        <w:rPr>
          <w:rFonts w:ascii="Times New Roman" w:hAnsi="Times New Roman"/>
          <w:sz w:val="28"/>
        </w:rPr>
        <w:t>____________</w:t>
      </w:r>
      <w:r>
        <w:rPr>
          <w:rFonts w:ascii="Times New Roman" w:hAnsi="Times New Roman"/>
          <w:sz w:val="28"/>
        </w:rPr>
        <w:t xml:space="preserve">. </w:t>
      </w:r>
    </w:p>
    <w:p w14:paraId="74050000">
      <w:pPr>
        <w:spacing w:after="0" w:line="240" w:lineRule="auto"/>
        <w:ind w:firstLine="0" w:left="425" w:right="428"/>
        <w:jc w:val="both"/>
        <w:rPr>
          <w:rFonts w:ascii="Times New Roman" w:hAnsi="Times New Roman"/>
          <w:sz w:val="28"/>
        </w:rPr>
      </w:pPr>
      <w:r>
        <w:rPr>
          <w:rFonts w:ascii="Times New Roman" w:hAnsi="Times New Roman"/>
          <w:sz w:val="28"/>
          <w:u w:val="single"/>
        </w:rPr>
        <w:t>М</w:t>
      </w:r>
      <w:r>
        <w:rPr>
          <w:rFonts w:ascii="Times New Roman" w:hAnsi="Times New Roman"/>
          <w:sz w:val="28"/>
          <w:u w:val="single"/>
        </w:rPr>
        <w:t>ероприяти</w:t>
      </w:r>
      <w:r>
        <w:rPr>
          <w:rFonts w:ascii="Times New Roman" w:hAnsi="Times New Roman"/>
          <w:sz w:val="28"/>
          <w:u w:val="single"/>
        </w:rPr>
        <w:t>я</w:t>
      </w:r>
      <w:r>
        <w:rPr>
          <w:rFonts w:ascii="Times New Roman" w:hAnsi="Times New Roman"/>
          <w:sz w:val="28"/>
          <w:u w:val="single"/>
        </w:rPr>
        <w:t xml:space="preserve"> </w:t>
      </w:r>
      <w:r>
        <w:rPr>
          <w:rFonts w:ascii="Times New Roman" w:hAnsi="Times New Roman"/>
          <w:sz w:val="28"/>
          <w:u w:val="single"/>
        </w:rPr>
        <w:t xml:space="preserve">провести в сроки, установленные </w:t>
      </w:r>
      <w:r>
        <w:rPr>
          <w:rFonts w:ascii="Times New Roman" w:hAnsi="Times New Roman"/>
          <w:sz w:val="28"/>
          <w:u w:val="single"/>
        </w:rPr>
        <w:t xml:space="preserve">п. </w:t>
      </w:r>
      <w:r>
        <w:rPr>
          <w:rFonts w:ascii="Times New Roman" w:hAnsi="Times New Roman"/>
          <w:sz w:val="28"/>
          <w:u w:val="single"/>
        </w:rPr>
        <w:t>7</w:t>
      </w:r>
      <w:r>
        <w:rPr>
          <w:rFonts w:ascii="Times New Roman" w:hAnsi="Times New Roman"/>
          <w:sz w:val="28"/>
          <w:u w:val="single"/>
        </w:rPr>
        <w:t xml:space="preserve"> настоящего приказа. </w:t>
      </w:r>
      <w:r>
        <w:rPr>
          <w:rFonts w:ascii="Times New Roman" w:hAnsi="Times New Roman"/>
          <w:sz w:val="28"/>
        </w:rPr>
        <w:t xml:space="preserve"> </w:t>
      </w:r>
    </w:p>
    <w:p w14:paraId="75050000">
      <w:pPr>
        <w:spacing w:after="0" w:line="240" w:lineRule="auto"/>
        <w:ind w:firstLine="0" w:left="425" w:right="428"/>
        <w:jc w:val="both"/>
        <w:rPr>
          <w:rFonts w:ascii="Times New Roman" w:hAnsi="Times New Roman"/>
          <w:sz w:val="28"/>
          <w:u w:val="none"/>
        </w:rPr>
      </w:pPr>
      <w:r>
        <w:rPr>
          <w:rFonts w:ascii="Times New Roman" w:hAnsi="Times New Roman"/>
          <w:sz w:val="28"/>
        </w:rPr>
        <w:t xml:space="preserve">11. Сведения об использовании при проведении выездной </w:t>
      </w:r>
      <w:r>
        <w:rPr>
          <w:rFonts w:ascii="Times New Roman" w:hAnsi="Times New Roman"/>
          <w:sz w:val="28"/>
        </w:rPr>
        <w:t xml:space="preserve">оценки </w:t>
      </w:r>
      <w:r>
        <w:rPr>
          <w:rFonts w:ascii="Times New Roman" w:hAnsi="Times New Roman"/>
          <w:sz w:val="28"/>
        </w:rPr>
        <w:t>дистанционных средств контроля, средств фото-, ауди</w:t>
      </w:r>
      <w:r>
        <w:rPr>
          <w:rFonts w:ascii="Times New Roman" w:hAnsi="Times New Roman"/>
          <w:sz w:val="28"/>
        </w:rPr>
        <w:t>о-</w:t>
      </w:r>
      <w:r>
        <w:rPr>
          <w:rFonts w:ascii="Times New Roman" w:hAnsi="Times New Roman"/>
          <w:sz w:val="28"/>
        </w:rPr>
        <w:t xml:space="preserve"> и </w:t>
      </w:r>
      <w:r>
        <w:rPr>
          <w:rFonts w:ascii="Times New Roman" w:hAnsi="Times New Roman"/>
          <w:sz w:val="28"/>
        </w:rPr>
        <w:t>видео</w:t>
      </w:r>
      <w:r>
        <w:rPr>
          <w:rFonts w:ascii="Times New Roman" w:hAnsi="Times New Roman"/>
          <w:sz w:val="28"/>
        </w:rPr>
        <w:t>фиксации</w:t>
      </w:r>
      <w:r>
        <w:rPr>
          <w:rFonts w:ascii="Times New Roman" w:hAnsi="Times New Roman"/>
          <w:sz w:val="28"/>
        </w:rPr>
        <w:t>, видео-</w:t>
      </w:r>
      <w:r>
        <w:rPr>
          <w:rFonts w:ascii="Times New Roman" w:hAnsi="Times New Roman"/>
          <w:sz w:val="28"/>
        </w:rPr>
        <w:t>конферен</w:t>
      </w:r>
      <w:r>
        <w:rPr>
          <w:rFonts w:ascii="Times New Roman" w:hAnsi="Times New Roman"/>
          <w:sz w:val="28"/>
          <w:u w:val="none"/>
        </w:rPr>
        <w:t>ц</w:t>
      </w:r>
      <w:r>
        <w:rPr>
          <w:rFonts w:ascii="Times New Roman" w:hAnsi="Times New Roman"/>
          <w:sz w:val="28"/>
          <w:u w:val="none"/>
        </w:rPr>
        <w:t>-</w:t>
      </w:r>
      <w:r>
        <w:rPr>
          <w:rFonts w:ascii="Times New Roman" w:hAnsi="Times New Roman"/>
          <w:sz w:val="28"/>
          <w:u w:val="none"/>
        </w:rPr>
        <w:t>связи: ___________________________________________</w:t>
      </w:r>
    </w:p>
    <w:p w14:paraId="76050000">
      <w:pPr>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________________________________________________________________</w:t>
      </w:r>
    </w:p>
    <w:p w14:paraId="77050000">
      <w:pPr>
        <w:spacing w:after="0" w:line="240" w:lineRule="auto"/>
        <w:ind w:firstLine="0" w:left="425" w:right="428"/>
        <w:jc w:val="center"/>
        <w:rPr>
          <w:rFonts w:ascii="Times New Roman" w:hAnsi="Times New Roman"/>
        </w:rPr>
      </w:pPr>
      <w:r>
        <w:rPr>
          <w:rFonts w:ascii="Times New Roman" w:hAnsi="Times New Roman"/>
        </w:rPr>
        <w:t>(</w:t>
      </w:r>
      <w:r>
        <w:rPr>
          <w:rFonts w:ascii="Times New Roman" w:hAnsi="Times New Roman"/>
        </w:rPr>
        <w:t>заполняется при необходимости)</w:t>
      </w:r>
    </w:p>
    <w:p w14:paraId="78050000">
      <w:pPr>
        <w:spacing w:after="0" w:line="240" w:lineRule="auto"/>
        <w:ind w:firstLine="0" w:left="425" w:right="428"/>
        <w:jc w:val="both"/>
        <w:rPr>
          <w:rFonts w:ascii="Times New Roman" w:hAnsi="Times New Roman"/>
          <w:sz w:val="28"/>
          <w:u w:val="single"/>
        </w:rPr>
      </w:pPr>
      <w:r>
        <w:rPr>
          <w:rFonts w:ascii="Times New Roman" w:hAnsi="Times New Roman"/>
          <w:sz w:val="28"/>
        </w:rPr>
        <w:t>1</w:t>
      </w:r>
      <w:r>
        <w:rPr>
          <w:rFonts w:ascii="Times New Roman" w:hAnsi="Times New Roman"/>
          <w:sz w:val="28"/>
        </w:rPr>
        <w:t>2</w:t>
      </w:r>
      <w:r>
        <w:rPr>
          <w:rFonts w:ascii="Times New Roman" w:hAnsi="Times New Roman"/>
          <w:sz w:val="28"/>
        </w:rPr>
        <w:t>. </w:t>
      </w:r>
      <w:r>
        <w:rPr>
          <w:rFonts w:ascii="Times New Roman" w:hAnsi="Times New Roman"/>
          <w:sz w:val="28"/>
          <w:u w:val="none"/>
        </w:rPr>
        <w:t>Перечень положений об осуществлении оценки:</w:t>
      </w:r>
      <w:r>
        <w:rPr>
          <w:rFonts w:ascii="Times New Roman" w:hAnsi="Times New Roman"/>
          <w:sz w:val="28"/>
          <w:u w:val="none"/>
        </w:rPr>
        <w:t xml:space="preserve"> ___________________</w:t>
      </w:r>
    </w:p>
    <w:p w14:paraId="79050000">
      <w:pPr>
        <w:spacing w:after="0" w:line="240" w:lineRule="auto"/>
        <w:ind w:firstLine="0" w:left="425" w:right="428"/>
        <w:jc w:val="both"/>
        <w:rPr>
          <w:rFonts w:ascii="Times New Roman" w:hAnsi="Times New Roman"/>
          <w:sz w:val="28"/>
          <w:u w:val="single"/>
        </w:rPr>
      </w:pPr>
      <w:r>
        <w:rPr>
          <w:rFonts w:ascii="Times New Roman" w:hAnsi="Times New Roman"/>
          <w:sz w:val="28"/>
        </w:rPr>
        <w:t>________________________________________________________________</w:t>
      </w:r>
    </w:p>
    <w:p w14:paraId="7A050000">
      <w:pPr>
        <w:spacing w:after="0" w:line="240" w:lineRule="auto"/>
        <w:ind w:firstLine="0" w:left="425" w:right="428"/>
        <w:jc w:val="center"/>
        <w:rPr>
          <w:rFonts w:ascii="Times New Roman" w:hAnsi="Times New Roman"/>
        </w:rPr>
      </w:pPr>
      <w:r>
        <w:rPr>
          <w:rFonts w:ascii="Times New Roman" w:hAnsi="Times New Roman"/>
        </w:rPr>
        <w:t xml:space="preserve"> (с указанием </w:t>
      </w:r>
      <w:r>
        <w:rPr>
          <w:rFonts w:ascii="Times New Roman" w:hAnsi="Times New Roman"/>
        </w:rPr>
        <w:t>реквизитов НПА</w:t>
      </w:r>
      <w:r>
        <w:rPr>
          <w:rFonts w:ascii="Times New Roman" w:hAnsi="Times New Roman"/>
        </w:rPr>
        <w:t>)</w:t>
      </w:r>
    </w:p>
    <w:p w14:paraId="7B050000">
      <w:pPr>
        <w:spacing w:after="0" w:line="240" w:lineRule="auto"/>
        <w:ind w:firstLine="0" w:left="425" w:right="428"/>
        <w:jc w:val="both"/>
        <w:rPr>
          <w:rFonts w:ascii="Times New Roman" w:hAnsi="Times New Roman"/>
          <w:sz w:val="28"/>
          <w:u w:val="single"/>
        </w:rPr>
      </w:pPr>
      <w:r>
        <w:rPr>
          <w:rFonts w:ascii="Times New Roman" w:hAnsi="Times New Roman"/>
          <w:sz w:val="28"/>
        </w:rPr>
        <w:t>1</w:t>
      </w:r>
      <w:r>
        <w:rPr>
          <w:rFonts w:ascii="Times New Roman" w:hAnsi="Times New Roman"/>
          <w:sz w:val="28"/>
        </w:rPr>
        <w:t>3</w:t>
      </w:r>
      <w:r>
        <w:rPr>
          <w:rFonts w:ascii="Times New Roman" w:hAnsi="Times New Roman"/>
          <w:sz w:val="28"/>
        </w:rPr>
        <w:t>. Перечень документов, представл</w:t>
      </w:r>
      <w:r>
        <w:rPr>
          <w:rFonts w:ascii="Times New Roman" w:hAnsi="Times New Roman"/>
          <w:sz w:val="28"/>
        </w:rPr>
        <w:t xml:space="preserve">ение которых юридическим лицом </w:t>
      </w:r>
      <w:r>
        <w:rPr>
          <w:rFonts w:ascii="Times New Roman" w:hAnsi="Times New Roman"/>
          <w:sz w:val="28"/>
        </w:rPr>
        <w:t>необходимо для достижения целей и задач проведения оценки: ___________</w:t>
      </w:r>
      <w:r>
        <w:rPr>
          <w:rFonts w:ascii="Times New Roman" w:hAnsi="Times New Roman"/>
          <w:sz w:val="28"/>
        </w:rPr>
        <w:t>_____________________________________________________</w:t>
      </w:r>
      <w:r>
        <w:rPr>
          <w:rFonts w:ascii="Times New Roman" w:hAnsi="Times New Roman"/>
          <w:sz w:val="28"/>
          <w:u w:val="single"/>
        </w:rPr>
        <w:t>.</w:t>
      </w:r>
    </w:p>
    <w:p w14:paraId="7C050000">
      <w:pPr>
        <w:spacing w:after="0" w:line="240" w:lineRule="auto"/>
        <w:ind/>
        <w:jc w:val="both"/>
        <w:rPr>
          <w:rFonts w:ascii="Times New Roman" w:hAnsi="Times New Roman"/>
          <w:sz w:val="24"/>
        </w:rPr>
      </w:pPr>
    </w:p>
    <w:p w14:paraId="7D050000">
      <w:pPr>
        <w:spacing w:after="0" w:line="240" w:lineRule="auto"/>
        <w:ind/>
        <w:jc w:val="both"/>
        <w:rPr>
          <w:rFonts w:ascii="Times New Roman" w:hAnsi="Times New Roman"/>
          <w:sz w:val="24"/>
        </w:rPr>
      </w:pPr>
    </w:p>
    <w:p w14:paraId="7E050000">
      <w:pPr>
        <w:spacing w:after="0" w:line="240" w:lineRule="auto"/>
        <w:ind/>
        <w:jc w:val="both"/>
        <w:rPr>
          <w:rFonts w:ascii="Times New Roman" w:hAnsi="Times New Roman"/>
          <w:sz w:val="24"/>
        </w:rPr>
      </w:pPr>
    </w:p>
    <w:p w14:paraId="7F050000">
      <w:pPr>
        <w:spacing w:after="0"/>
        <w:ind w:firstLine="0" w:left="425" w:right="5012"/>
        <w:jc w:val="center"/>
        <w:rPr>
          <w:rFonts w:ascii="Times New Roman" w:hAnsi="Times New Roman"/>
          <w:sz w:val="24"/>
        </w:rPr>
      </w:pPr>
      <w:r>
        <w:rPr>
          <w:rFonts w:ascii="Times New Roman" w:hAnsi="Times New Roman"/>
        </w:rPr>
        <w:t xml:space="preserve">(должность, фамилия, инициалы руководителя, заместителя руководителя органа, издавшего распоряжение или приказ о проведении </w:t>
      </w:r>
      <w:r>
        <w:rPr>
          <w:rFonts w:ascii="Times New Roman" w:hAnsi="Times New Roman"/>
        </w:rPr>
        <w:t>оцен</w:t>
      </w:r>
      <w:r>
        <w:rPr>
          <w:rFonts w:ascii="Times New Roman" w:hAnsi="Times New Roman"/>
        </w:rPr>
        <w:t>ки)</w:t>
      </w:r>
    </w:p>
    <w:p w14:paraId="80050000">
      <w:pPr>
        <w:ind w:firstLine="0" w:left="425" w:right="428"/>
        <w:jc w:val="center"/>
        <w:rPr>
          <w:rFonts w:ascii="Times New Roman" w:hAnsi="Times New Roman"/>
        </w:rPr>
      </w:pPr>
      <w:r>
        <w:rPr>
          <w:rFonts w:ascii="Times New Roman" w:hAnsi="Times New Roman"/>
        </w:rPr>
        <w:t xml:space="preserve">                                                                                                  (подпись, заверенная печатью)</w:t>
      </w:r>
    </w:p>
    <w:p w14:paraId="81050000">
      <w:pPr>
        <w:spacing w:after="0" w:line="240" w:lineRule="auto"/>
        <w:ind/>
        <w:jc w:val="both"/>
        <w:rPr>
          <w:rFonts w:ascii="Times New Roman" w:hAnsi="Times New Roman"/>
          <w:sz w:val="24"/>
        </w:rPr>
      </w:pPr>
    </w:p>
    <w:p w14:paraId="82050000">
      <w:pPr>
        <w:spacing w:after="0" w:line="240" w:lineRule="auto"/>
        <w:ind/>
        <w:jc w:val="both"/>
        <w:rPr>
          <w:rFonts w:ascii="Times New Roman" w:hAnsi="Times New Roman"/>
          <w:sz w:val="24"/>
        </w:rPr>
      </w:pPr>
    </w:p>
    <w:p w14:paraId="83050000">
      <w:pPr>
        <w:spacing w:after="0" w:line="240" w:lineRule="auto"/>
        <w:ind/>
        <w:jc w:val="both"/>
        <w:rPr>
          <w:rFonts w:ascii="Times New Roman" w:hAnsi="Times New Roman"/>
          <w:sz w:val="24"/>
        </w:rPr>
      </w:pPr>
    </w:p>
    <w:p w14:paraId="84050000">
      <w:pPr>
        <w:spacing w:after="0" w:line="240" w:lineRule="auto"/>
        <w:ind/>
        <w:jc w:val="both"/>
        <w:rPr>
          <w:rFonts w:ascii="Times New Roman" w:hAnsi="Times New Roman"/>
          <w:sz w:val="24"/>
        </w:rPr>
      </w:pPr>
    </w:p>
    <w:p w14:paraId="85050000">
      <w:pPr>
        <w:spacing w:after="0" w:line="240" w:lineRule="auto"/>
        <w:ind/>
        <w:jc w:val="both"/>
        <w:rPr>
          <w:rFonts w:ascii="Times New Roman" w:hAnsi="Times New Roman"/>
          <w:sz w:val="24"/>
        </w:rPr>
      </w:pPr>
    </w:p>
    <w:p w14:paraId="86050000">
      <w:pPr>
        <w:spacing w:after="0" w:line="240" w:lineRule="auto"/>
        <w:ind w:firstLine="0" w:left="425" w:right="428"/>
        <w:jc w:val="both"/>
        <w:rPr>
          <w:rFonts w:ascii="Times New Roman" w:hAnsi="Times New Roman"/>
          <w:u w:val="none"/>
        </w:rPr>
      </w:pPr>
      <w:r>
        <w:rPr>
          <w:rFonts w:ascii="Times New Roman" w:hAnsi="Times New Roman"/>
          <w:u w:val="none"/>
        </w:rPr>
        <w:t>___________________________________________________________________________</w:t>
      </w:r>
    </w:p>
    <w:p w14:paraId="87050000">
      <w:pPr>
        <w:spacing w:after="0" w:line="240" w:lineRule="auto"/>
        <w:ind w:firstLine="0" w:left="425" w:right="428"/>
        <w:jc w:val="center"/>
        <w:rPr>
          <w:rFonts w:ascii="Times New Roman" w:hAnsi="Times New Roman"/>
          <w:sz w:val="28"/>
        </w:rPr>
      </w:pPr>
      <w:r>
        <w:rPr>
          <w:rFonts w:ascii="Times New Roman" w:hAnsi="Times New Roman"/>
        </w:rPr>
        <w:t xml:space="preserve"> </w:t>
      </w:r>
      <w:r>
        <w:rPr>
          <w:rFonts w:ascii="Times New Roman" w:hAnsi="Times New Roman"/>
        </w:rPr>
        <w:t xml:space="preserve">(фамилия, имя, отчество (в случае, если имеется) и должность должностного лица, непосредственно подготовившего проект </w:t>
      </w:r>
      <w:r>
        <w:rPr>
          <w:rFonts w:ascii="Times New Roman" w:hAnsi="Times New Roman"/>
        </w:rPr>
        <w:t>решения</w:t>
      </w:r>
      <w:r>
        <w:rPr>
          <w:rFonts w:ascii="Times New Roman" w:hAnsi="Times New Roman"/>
        </w:rPr>
        <w:t>, контактный телефон, э</w:t>
      </w:r>
      <w:r>
        <w:rPr>
          <w:rFonts w:ascii="Times New Roman" w:hAnsi="Times New Roman"/>
        </w:rPr>
        <w:t>лектронный адрес (при наличии))</w:t>
      </w:r>
      <w:r>
        <w:rPr>
          <w:rFonts w:ascii="Times New Roman" w:hAnsi="Times New Roman"/>
        </w:rPr>
        <w:t>»</w:t>
      </w:r>
      <w:r>
        <w:rPr>
          <w:rFonts w:ascii="Times New Roman" w:hAnsi="Times New Roman"/>
          <w:sz w:val="28"/>
        </w:rPr>
        <w:t xml:space="preserve"> </w:t>
      </w:r>
    </w:p>
    <w:p w14:paraId="88050000">
      <w:pPr>
        <w:spacing w:after="0" w:line="240" w:lineRule="auto"/>
        <w:ind w:firstLine="0" w:left="425" w:right="428"/>
        <w:jc w:val="center"/>
        <w:rPr>
          <w:rFonts w:ascii="Times New Roman" w:hAnsi="Times New Roman"/>
          <w:sz w:val="28"/>
        </w:rPr>
      </w:pPr>
    </w:p>
    <w:p w14:paraId="89050000">
      <w:pPr>
        <w:spacing w:after="0" w:line="240" w:lineRule="auto"/>
        <w:ind w:firstLine="0" w:left="425" w:right="428"/>
        <w:jc w:val="center"/>
        <w:rPr>
          <w:rFonts w:ascii="Times New Roman" w:hAnsi="Times New Roman"/>
          <w:sz w:val="28"/>
        </w:rPr>
      </w:pPr>
    </w:p>
    <w:p w14:paraId="8A050000">
      <w:pPr>
        <w:spacing w:after="0" w:line="240" w:lineRule="auto"/>
        <w:ind w:firstLine="0" w:left="425" w:right="428"/>
        <w:jc w:val="center"/>
        <w:rPr>
          <w:rFonts w:ascii="Times New Roman" w:hAnsi="Times New Roman"/>
          <w:sz w:val="28"/>
        </w:rPr>
      </w:pPr>
    </w:p>
    <w:p w14:paraId="8B050000">
      <w:pPr>
        <w:spacing w:after="0" w:line="240" w:lineRule="auto"/>
        <w:ind/>
        <w:jc w:val="center"/>
        <w:rPr>
          <w:rFonts w:ascii="Times New Roman" w:hAnsi="Times New Roman"/>
          <w:sz w:val="28"/>
        </w:rPr>
      </w:pPr>
    </w:p>
    <w:tbl>
      <w:tblPr>
        <w:tblStyle w:val="Style_5"/>
        <w:tblInd w:type="dxa" w:w="0"/>
        <w:tblBorders>
          <w:insideH w:color="000000" w:sz="4" w:val="single"/>
        </w:tblBorders>
        <w:tblLayout w:type="fixed"/>
        <w:tblCellMar>
          <w:top w:type="dxa" w:w="102"/>
          <w:left w:type="dxa" w:w="62"/>
          <w:bottom w:type="dxa" w:w="102"/>
          <w:right w:type="dxa" w:w="62"/>
        </w:tblCellMar>
      </w:tblPr>
      <w:tblGrid>
        <w:gridCol w:w="9924"/>
      </w:tblGrid>
      <w:tr>
        <w:tc>
          <w:tcPr>
            <w:tcW w:type="dxa" w:w="9924"/>
            <w:tcBorders>
              <w:top w:sz="4" w:val="nil"/>
              <w:left w:sz="4" w:val="nil"/>
              <w:right w:sz="4" w:val="nil"/>
            </w:tcBorders>
            <w:tcMar>
              <w:top w:type="dxa" w:w="102"/>
              <w:left w:type="dxa" w:w="62"/>
              <w:bottom w:type="dxa" w:w="102"/>
              <w:right w:type="dxa" w:w="62"/>
            </w:tcMar>
          </w:tcPr>
          <w:p w14:paraId="8C050000">
            <w:pPr>
              <w:widowControl w:val="1"/>
              <w:spacing w:after="0" w:line="240" w:lineRule="auto"/>
              <w:ind w:firstLine="0" w:left="5669"/>
              <w:rPr>
                <w:rFonts w:ascii="Times New Roman" w:hAnsi="Times New Roman"/>
                <w:sz w:val="28"/>
              </w:rPr>
            </w:pPr>
            <w:r>
              <w:rPr>
                <w:rFonts w:ascii="Times New Roman" w:hAnsi="Times New Roman"/>
                <w:sz w:val="28"/>
              </w:rPr>
              <w:t>Приложение 1</w:t>
            </w:r>
            <w:r>
              <w:rPr>
                <w:rFonts w:ascii="Times New Roman" w:hAnsi="Times New Roman"/>
                <w:sz w:val="28"/>
              </w:rPr>
              <w:t>3</w:t>
            </w:r>
          </w:p>
          <w:p w14:paraId="8D05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8E050000">
            <w:pPr>
              <w:spacing w:after="0" w:line="240" w:lineRule="auto"/>
              <w:ind/>
              <w:jc w:val="center"/>
              <w:rPr>
                <w:rFonts w:ascii="Times New Roman" w:hAnsi="Times New Roman"/>
                <w:b w:val="1"/>
                <w:sz w:val="28"/>
              </w:rPr>
            </w:pPr>
            <w:r>
              <w:drawing>
                <wp:inline>
                  <wp:extent cx="923925" cy="638175"/>
                  <wp:effectExtent b="0" l="0" r="0" t="0"/>
                  <wp:docPr hidden="false" id="11" name="Picture 11"/>
                  <a:graphic>
                    <a:graphicData uri="http://schemas.openxmlformats.org/drawingml/2006/picture">
                      <pic:pic>
                        <pic:nvPicPr>
                          <pic:cNvPr hidden="false" id="10" name="Picture 10"/>
                          <pic:cNvPicPr preferRelativeResize="true"/>
                        </pic:nvPicPr>
                        <pic:blipFill>
                          <a:blip r:embed="rId6"/>
                          <a:srcRect b="0" l="0" r="0" t="0"/>
                          <a:stretch/>
                        </pic:blipFill>
                        <pic:spPr>
                          <a:xfrm flipH="false" flipV="false" rot="0">
                            <a:ext cx="923925" cy="638175"/>
                          </a:xfrm>
                          <a:prstGeom prst="rect"/>
                        </pic:spPr>
                      </pic:pic>
                    </a:graphicData>
                  </a:graphic>
                </wp:inline>
              </w:drawing>
            </w:r>
          </w:p>
          <w:p w14:paraId="8F050000">
            <w:pPr>
              <w:spacing w:after="0" w:line="240" w:lineRule="auto"/>
              <w:ind w:firstLine="0" w:left="425" w:right="286"/>
              <w:jc w:val="center"/>
              <w:rPr>
                <w:rFonts w:ascii="Times New Roman" w:hAnsi="Times New Roman"/>
                <w:b w:val="1"/>
                <w:sz w:val="28"/>
              </w:rPr>
            </w:pPr>
            <w:r>
              <w:rPr>
                <w:rFonts w:ascii="Times New Roman" w:hAnsi="Times New Roman"/>
                <w:b w:val="1"/>
                <w:sz w:val="28"/>
              </w:rPr>
              <w:t xml:space="preserve">ДЕПАРТАМЕНТ ЭКОНОМИЧЕСКОГО РАЗВИТИЯ И ТОРГОВЛИ </w:t>
            </w:r>
          </w:p>
          <w:p w14:paraId="90050000">
            <w:pPr>
              <w:spacing w:after="0" w:line="240" w:lineRule="auto"/>
              <w:ind w:firstLine="0" w:left="425" w:right="286"/>
              <w:jc w:val="center"/>
              <w:rPr>
                <w:rFonts w:ascii="Times New Roman" w:hAnsi="Times New Roman"/>
                <w:b w:val="1"/>
              </w:rPr>
            </w:pPr>
            <w:r>
              <w:rPr>
                <w:rFonts w:ascii="Times New Roman" w:hAnsi="Times New Roman"/>
                <w:b w:val="1"/>
                <w:sz w:val="28"/>
              </w:rPr>
              <w:t>ИВАНОВСКОЙ ОБЛАСТИ</w:t>
            </w:r>
          </w:p>
        </w:tc>
      </w:tr>
      <w:tr>
        <w:tc>
          <w:tcPr>
            <w:tcW w:type="dxa" w:w="9924"/>
            <w:tcBorders>
              <w:left w:sz="4" w:val="nil"/>
              <w:bottom w:sz="4" w:val="nil"/>
              <w:right w:sz="4" w:val="nil"/>
            </w:tcBorders>
            <w:tcMar>
              <w:top w:type="dxa" w:w="102"/>
              <w:left w:type="dxa" w:w="62"/>
              <w:bottom w:type="dxa" w:w="102"/>
              <w:right w:type="dxa" w:w="62"/>
            </w:tcMar>
          </w:tcPr>
          <w:p w14:paraId="91050000">
            <w:pPr>
              <w:spacing w:after="0" w:line="240" w:lineRule="auto"/>
              <w:ind/>
              <w:jc w:val="center"/>
              <w:rPr>
                <w:rFonts w:ascii="Times New Roman" w:hAnsi="Times New Roman"/>
              </w:rPr>
            </w:pPr>
            <w:r>
              <w:rPr>
                <w:rFonts w:ascii="Times New Roman" w:hAnsi="Times New Roman"/>
              </w:rPr>
              <w:t>153000, г. Иваново, пл. Революции, д. 2/1 тел.: +7</w:t>
            </w:r>
            <w:r>
              <w:rPr>
                <w:rFonts w:ascii="Times New Roman" w:hAnsi="Times New Roman"/>
              </w:rPr>
              <w:t>(4932) 32-73-4</w:t>
            </w:r>
            <w:r>
              <w:rPr>
                <w:rFonts w:ascii="Times New Roman" w:hAnsi="Times New Roman"/>
              </w:rPr>
              <w:t>8</w:t>
            </w:r>
            <w:r>
              <w:rPr>
                <w:rFonts w:ascii="Times New Roman" w:hAnsi="Times New Roman"/>
              </w:rPr>
              <w:t xml:space="preserve">, </w:t>
            </w:r>
            <w:r>
              <w:rPr>
                <w:rFonts w:ascii="Times New Roman" w:hAnsi="Times New Roman"/>
              </w:rPr>
              <w:t>факс</w:t>
            </w:r>
            <w:r>
              <w:rPr>
                <w:rFonts w:ascii="Times New Roman" w:hAnsi="Times New Roman"/>
              </w:rPr>
              <w:t xml:space="preserve"> + 7(4932) 30-89-66,</w:t>
            </w:r>
            <w:r>
              <w:rPr>
                <w:rFonts w:ascii="Times New Roman" w:hAnsi="Times New Roman"/>
              </w:rPr>
              <w:t xml:space="preserve"> </w:t>
            </w:r>
          </w:p>
          <w:p w14:paraId="92050000">
            <w:pPr>
              <w:spacing w:after="0" w:line="240" w:lineRule="auto"/>
              <w:ind/>
              <w:jc w:val="center"/>
              <w:rPr>
                <w:rFonts w:ascii="Times New Roman" w:hAnsi="Times New Roman"/>
              </w:rPr>
            </w:pPr>
            <w:r>
              <w:rPr>
                <w:rFonts w:ascii="Times New Roman" w:hAnsi="Times New Roman"/>
              </w:rPr>
              <w:t xml:space="preserve">e-mail: </w:t>
            </w:r>
            <w:r>
              <w:rPr>
                <w:rFonts w:ascii="Times New Roman" w:hAnsi="Times New Roman"/>
              </w:rPr>
              <w:fldChar w:fldCharType="begin"/>
            </w:r>
            <w:r>
              <w:rPr>
                <w:rFonts w:ascii="Times New Roman" w:hAnsi="Times New Roman"/>
              </w:rPr>
              <w:instrText>HYPERLINK "mailto:derit@ivanovoobl.ru"</w:instrText>
            </w:r>
            <w:r>
              <w:rPr>
                <w:rFonts w:ascii="Times New Roman" w:hAnsi="Times New Roman"/>
              </w:rPr>
              <w:fldChar w:fldCharType="separate"/>
            </w:r>
            <w:r>
              <w:rPr>
                <w:rFonts w:ascii="Times New Roman" w:hAnsi="Times New Roman"/>
              </w:rPr>
              <w:t>derit@ivanovoobl.ru</w:t>
            </w:r>
            <w:r>
              <w:rPr>
                <w:rFonts w:ascii="Times New Roman" w:hAnsi="Times New Roman"/>
              </w:rPr>
              <w:fldChar w:fldCharType="end"/>
            </w:r>
            <w:r>
              <w:rPr>
                <w:rFonts w:ascii="Times New Roman" w:hAnsi="Times New Roman"/>
              </w:rPr>
              <w:t>, https://derit.ivanovoobl.ru</w:t>
            </w:r>
          </w:p>
        </w:tc>
      </w:tr>
    </w:tbl>
    <w:p w14:paraId="93050000">
      <w:pPr>
        <w:widowControl w:val="0"/>
        <w:spacing w:after="0" w:line="240" w:lineRule="auto"/>
        <w:ind/>
        <w:jc w:val="both"/>
      </w:pPr>
    </w:p>
    <w:p w14:paraId="94050000">
      <w:pPr>
        <w:widowControl w:val="0"/>
        <w:spacing w:after="0" w:line="240" w:lineRule="auto"/>
        <w:ind w:firstLine="0" w:left="425" w:right="428"/>
        <w:rPr>
          <w:rFonts w:ascii="Times New Roman" w:hAnsi="Times New Roman"/>
          <w:sz w:val="28"/>
        </w:rPr>
      </w:pPr>
      <w:r>
        <w:rPr>
          <w:rFonts w:ascii="Times New Roman" w:hAnsi="Times New Roman"/>
          <w:sz w:val="28"/>
        </w:rPr>
        <w:t>_______________________                                       «____» ___________ 20__</w:t>
      </w:r>
    </w:p>
    <w:p w14:paraId="95050000">
      <w:pPr>
        <w:widowControl w:val="0"/>
        <w:spacing w:after="0" w:line="240" w:lineRule="auto"/>
        <w:ind w:firstLine="0" w:left="425" w:right="428"/>
        <w:jc w:val="right"/>
        <w:rPr>
          <w:rFonts w:ascii="Times New Roman" w:hAnsi="Times New Roman"/>
        </w:rPr>
      </w:pPr>
      <w:r>
        <w:rPr>
          <w:rFonts w:ascii="Times New Roman" w:hAnsi="Times New Roman"/>
        </w:rPr>
        <w:t xml:space="preserve">      (место составления акта)                                                         (дата составления акта)</w:t>
      </w:r>
      <w:r>
        <w:rPr>
          <w:rFonts w:ascii="Times New Roman" w:hAnsi="Times New Roman"/>
          <w:sz w:val="28"/>
        </w:rPr>
        <w:t xml:space="preserve"> _____________________</w:t>
      </w:r>
    </w:p>
    <w:p w14:paraId="96050000">
      <w:pPr>
        <w:widowControl w:val="0"/>
        <w:spacing w:after="0" w:line="240" w:lineRule="auto"/>
        <w:ind w:firstLine="0" w:left="425" w:right="428"/>
        <w:jc w:val="right"/>
        <w:rPr>
          <w:rFonts w:ascii="Times New Roman" w:hAnsi="Times New Roman"/>
        </w:rPr>
      </w:pPr>
      <w:r>
        <w:rPr>
          <w:rFonts w:ascii="Times New Roman" w:hAnsi="Times New Roman"/>
        </w:rPr>
        <w:t>(время составления акта)</w:t>
      </w:r>
    </w:p>
    <w:p w14:paraId="97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Акт</w:t>
      </w:r>
    </w:p>
    <w:p w14:paraId="98050000">
      <w:pPr>
        <w:spacing w:after="0" w:line="240" w:lineRule="auto"/>
        <w:ind w:firstLine="0" w:left="425" w:right="428"/>
        <w:jc w:val="center"/>
        <w:rPr>
          <w:rFonts w:ascii="Times New Roman" w:hAnsi="Times New Roman"/>
          <w:sz w:val="28"/>
        </w:rPr>
      </w:pPr>
      <w:r>
        <w:rPr>
          <w:rFonts w:ascii="Times New Roman" w:hAnsi="Times New Roman"/>
          <w:sz w:val="28"/>
        </w:rPr>
        <w:t>о невозможности проведения выездной оценки</w:t>
      </w:r>
    </w:p>
    <w:p w14:paraId="99050000">
      <w:pPr>
        <w:widowControl w:val="0"/>
        <w:spacing w:after="0" w:line="240" w:lineRule="auto"/>
        <w:ind w:firstLine="0" w:left="425" w:right="428"/>
        <w:jc w:val="center"/>
        <w:rPr>
          <w:rFonts w:ascii="Times New Roman" w:hAnsi="Times New Roman"/>
          <w:sz w:val="28"/>
        </w:rPr>
      </w:pP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_______</w:t>
      </w:r>
    </w:p>
    <w:p w14:paraId="9A050000">
      <w:pPr>
        <w:spacing w:line="240" w:lineRule="auto"/>
        <w:ind w:firstLine="0" w:left="425" w:right="428"/>
        <w:jc w:val="both"/>
        <w:rPr>
          <w:rFonts w:ascii="Times New Roman" w:hAnsi="Times New Roman"/>
        </w:rPr>
      </w:pPr>
      <w:r>
        <w:rPr>
          <w:rFonts w:ascii="Times New Roman" w:hAnsi="Times New Roman"/>
        </w:rPr>
        <w:t>___________________________________________</w:t>
      </w:r>
      <w:r>
        <w:rPr>
          <w:rFonts w:ascii="Times New Roman" w:hAnsi="Times New Roman"/>
        </w:rPr>
        <w:t>________________________________</w:t>
      </w:r>
    </w:p>
    <w:p w14:paraId="9B050000">
      <w:pPr>
        <w:spacing w:after="0" w:line="240" w:lineRule="auto"/>
        <w:ind w:firstLine="0" w:left="425" w:right="428"/>
        <w:jc w:val="center"/>
        <w:rPr>
          <w:rFonts w:ascii="Times New Roman" w:hAnsi="Times New Roman"/>
        </w:rPr>
      </w:pPr>
      <w:r>
        <w:rPr>
          <w:rFonts w:ascii="Times New Roman" w:hAnsi="Times New Roman"/>
        </w:rPr>
        <w:t>(фамилия, имя, отчество (последнее – при наличии), должность должностного лица (должностных лиц), уполномоченног</w:t>
      </w:r>
      <w:r>
        <w:rPr>
          <w:rFonts w:ascii="Times New Roman" w:hAnsi="Times New Roman"/>
        </w:rPr>
        <w:t>о(</w:t>
      </w:r>
      <w:r>
        <w:rPr>
          <w:rFonts w:ascii="Times New Roman" w:hAnsi="Times New Roman"/>
        </w:rPr>
        <w:t>ых</w:t>
      </w:r>
      <w:r>
        <w:rPr>
          <w:rFonts w:ascii="Times New Roman" w:hAnsi="Times New Roman"/>
        </w:rPr>
        <w:t>) на проведение оценки)</w:t>
      </w:r>
    </w:p>
    <w:p w14:paraId="9C050000">
      <w:pPr>
        <w:widowControl w:val="0"/>
        <w:spacing w:after="0" w:line="240" w:lineRule="auto"/>
        <w:ind w:firstLine="0" w:left="425" w:right="428"/>
        <w:jc w:val="both"/>
        <w:rPr>
          <w:rFonts w:ascii="Times New Roman" w:hAnsi="Times New Roman"/>
          <w:sz w:val="28"/>
        </w:rPr>
      </w:pPr>
      <w:r>
        <w:rPr>
          <w:rFonts w:ascii="Times New Roman" w:hAnsi="Times New Roman"/>
          <w:sz w:val="28"/>
        </w:rPr>
        <w:t>состави</w:t>
      </w:r>
      <w:r>
        <w:rPr>
          <w:rFonts w:ascii="Times New Roman" w:hAnsi="Times New Roman"/>
          <w:sz w:val="28"/>
        </w:rPr>
        <w:t>л(</w:t>
      </w:r>
      <w:r>
        <w:rPr>
          <w:rFonts w:ascii="Times New Roman" w:hAnsi="Times New Roman"/>
          <w:sz w:val="28"/>
        </w:rPr>
        <w:t xml:space="preserve">и) настоящий акт о невозможности проведения выездной оценки </w:t>
      </w:r>
      <w:r>
        <w:rPr>
          <w:rFonts w:ascii="Times New Roman" w:hAnsi="Times New Roman"/>
          <w:sz w:val="28"/>
        </w:rPr>
        <w:t>соответствия заявителя лицензионным требованиям</w:t>
      </w:r>
      <w:r>
        <w:rPr>
          <w:rFonts w:ascii="Times New Roman" w:hAnsi="Times New Roman"/>
          <w:sz w:val="28"/>
        </w:rPr>
        <w:t xml:space="preserve"> </w:t>
      </w:r>
      <w:r>
        <w:rPr>
          <w:rFonts w:ascii="Times New Roman" w:hAnsi="Times New Roman"/>
          <w:sz w:val="28"/>
        </w:rPr>
        <w:t>и (или) обязательным треб</w:t>
      </w:r>
      <w:r>
        <w:rPr>
          <w:rFonts w:ascii="Times New Roman" w:hAnsi="Times New Roman"/>
          <w:sz w:val="28"/>
        </w:rPr>
        <w:t xml:space="preserve">ованиям в рамках предоставления Департаментом экономического развития и торговли Ивановской области </w:t>
      </w:r>
      <w:r>
        <w:rPr>
          <w:rFonts w:ascii="Times New Roman" w:hAnsi="Times New Roman"/>
          <w:sz w:val="28"/>
        </w:rPr>
        <w:t>государственной услуги по вы</w:t>
      </w:r>
      <w:r>
        <w:rPr>
          <w:rFonts w:ascii="Times New Roman" w:hAnsi="Times New Roman"/>
          <w:sz w:val="28"/>
        </w:rPr>
        <w:t xml:space="preserve">даче, продлению срока действия, </w:t>
      </w:r>
      <w:r>
        <w:rPr>
          <w:rFonts w:ascii="Times New Roman" w:hAnsi="Times New Roman"/>
          <w:sz w:val="28"/>
        </w:rPr>
        <w:t>переоформлению лицензий н</w:t>
      </w:r>
      <w:r>
        <w:rPr>
          <w:rFonts w:ascii="Times New Roman" w:hAnsi="Times New Roman"/>
          <w:sz w:val="28"/>
        </w:rPr>
        <w:t xml:space="preserve">а розничную продажу алкогольной </w:t>
      </w:r>
      <w:r>
        <w:rPr>
          <w:rFonts w:ascii="Times New Roman" w:hAnsi="Times New Roman"/>
          <w:sz w:val="28"/>
        </w:rPr>
        <w:t>продукции, лицензий н</w:t>
      </w:r>
      <w:r>
        <w:rPr>
          <w:rFonts w:ascii="Times New Roman" w:hAnsi="Times New Roman"/>
          <w:sz w:val="28"/>
        </w:rPr>
        <w:t xml:space="preserve">а розничную продажу алкогольной </w:t>
      </w:r>
      <w:r>
        <w:rPr>
          <w:rFonts w:ascii="Times New Roman" w:hAnsi="Times New Roman"/>
          <w:sz w:val="28"/>
        </w:rPr>
        <w:t>продукции при оказа</w:t>
      </w:r>
      <w:r>
        <w:rPr>
          <w:rFonts w:ascii="Times New Roman" w:hAnsi="Times New Roman"/>
          <w:sz w:val="28"/>
        </w:rPr>
        <w:t xml:space="preserve">нии услуг общественного питания </w:t>
      </w:r>
      <w:r>
        <w:rPr>
          <w:rFonts w:ascii="Times New Roman" w:hAnsi="Times New Roman"/>
          <w:sz w:val="28"/>
        </w:rPr>
        <w:t>в отношении</w:t>
      </w:r>
    </w:p>
    <w:p w14:paraId="9D050000">
      <w:pPr>
        <w:spacing w:after="0" w:line="240" w:lineRule="auto"/>
        <w:ind w:firstLine="0" w:left="425" w:right="428"/>
        <w:jc w:val="both"/>
        <w:rPr>
          <w:rFonts w:ascii="Times New Roman" w:hAnsi="Times New Roman"/>
        </w:rPr>
      </w:pPr>
      <w:r>
        <w:rPr>
          <w:rFonts w:ascii="Times New Roman" w:hAnsi="Times New Roman"/>
        </w:rPr>
        <w:t>___________________________________________________________________________</w:t>
      </w:r>
    </w:p>
    <w:p w14:paraId="9E050000">
      <w:pPr>
        <w:spacing w:after="0" w:line="240" w:lineRule="auto"/>
        <w:ind w:firstLine="0" w:left="425" w:right="428"/>
        <w:jc w:val="center"/>
        <w:rPr>
          <w:rFonts w:ascii="Times New Roman" w:hAnsi="Times New Roman"/>
          <w:sz w:val="20"/>
        </w:rPr>
      </w:pPr>
      <w:r>
        <w:rPr>
          <w:rFonts w:ascii="Times New Roman" w:hAnsi="Times New Roman"/>
          <w:sz w:val="20"/>
        </w:rPr>
        <w:t>(указываются наименование юридического лица, в отношении которого проводится выездная оценка)</w:t>
      </w:r>
    </w:p>
    <w:p w14:paraId="9F050000">
      <w:pPr>
        <w:spacing w:after="0" w:line="240" w:lineRule="auto"/>
        <w:ind w:firstLine="0" w:left="425" w:right="428"/>
        <w:jc w:val="center"/>
        <w:rPr>
          <w:rFonts w:ascii="Times New Roman" w:hAnsi="Times New Roman"/>
          <w:sz w:val="20"/>
        </w:rPr>
      </w:pPr>
      <w:r>
        <w:rPr>
          <w:rFonts w:ascii="Times New Roman" w:hAnsi="Times New Roman"/>
          <w:sz w:val="20"/>
        </w:rPr>
        <w:t>на основании приказа</w:t>
      </w:r>
    </w:p>
    <w:p w14:paraId="A0050000">
      <w:pPr>
        <w:spacing w:after="0" w:line="240" w:lineRule="auto"/>
        <w:ind w:firstLine="0" w:left="425" w:right="428"/>
        <w:jc w:val="both"/>
        <w:rPr>
          <w:rFonts w:ascii="Times New Roman" w:hAnsi="Times New Roman"/>
        </w:rPr>
      </w:pPr>
      <w:r>
        <w:rPr>
          <w:rFonts w:ascii="Times New Roman" w:hAnsi="Times New Roman"/>
        </w:rPr>
        <w:t>___________________________________________</w:t>
      </w:r>
      <w:r>
        <w:rPr>
          <w:rFonts w:ascii="Times New Roman" w:hAnsi="Times New Roman"/>
        </w:rPr>
        <w:t>_____________________________</w:t>
      </w:r>
    </w:p>
    <w:p w14:paraId="A1050000">
      <w:pPr>
        <w:spacing w:after="0" w:line="240" w:lineRule="auto"/>
        <w:ind w:firstLine="0" w:left="425" w:right="428"/>
        <w:jc w:val="center"/>
        <w:rPr>
          <w:rFonts w:ascii="Times New Roman" w:hAnsi="Times New Roman"/>
          <w:sz w:val="20"/>
        </w:rPr>
      </w:pPr>
      <w:r>
        <w:rPr>
          <w:rFonts w:ascii="Times New Roman" w:hAnsi="Times New Roman"/>
          <w:sz w:val="20"/>
        </w:rPr>
        <w:t xml:space="preserve">(указываются реквизиты </w:t>
      </w:r>
      <w:r>
        <w:rPr>
          <w:rFonts w:ascii="Times New Roman" w:hAnsi="Times New Roman"/>
          <w:sz w:val="20"/>
        </w:rPr>
        <w:t>приказа</w:t>
      </w:r>
      <w:r>
        <w:rPr>
          <w:rFonts w:ascii="Times New Roman" w:hAnsi="Times New Roman"/>
          <w:sz w:val="20"/>
        </w:rPr>
        <w:t xml:space="preserve"> о проведении </w:t>
      </w:r>
      <w:r>
        <w:rPr>
          <w:rFonts w:ascii="Times New Roman" w:hAnsi="Times New Roman"/>
          <w:sz w:val="20"/>
        </w:rPr>
        <w:t>выездной оценки</w:t>
      </w:r>
      <w:r>
        <w:rPr>
          <w:rFonts w:ascii="Times New Roman" w:hAnsi="Times New Roman"/>
          <w:sz w:val="20"/>
        </w:rPr>
        <w:t>)</w:t>
      </w:r>
    </w:p>
    <w:p w14:paraId="A2050000">
      <w:pPr>
        <w:spacing w:after="0" w:line="240" w:lineRule="auto"/>
        <w:ind w:firstLine="0" w:left="425" w:right="428"/>
        <w:jc w:val="both"/>
        <w:rPr>
          <w:rFonts w:ascii="Times New Roman" w:hAnsi="Times New Roman"/>
          <w:sz w:val="28"/>
        </w:rPr>
      </w:pPr>
      <w:r>
        <w:rPr>
          <w:rFonts w:ascii="Times New Roman" w:hAnsi="Times New Roman"/>
          <w:sz w:val="28"/>
        </w:rPr>
        <w:t>Невозможность проведения выездной оценки, вызвана:</w:t>
      </w:r>
    </w:p>
    <w:p w14:paraId="A3050000">
      <w:pPr>
        <w:spacing w:after="0" w:line="240" w:lineRule="auto"/>
        <w:ind w:firstLine="0" w:left="425" w:right="428"/>
        <w:jc w:val="both"/>
        <w:rPr>
          <w:rFonts w:ascii="Times New Roman" w:hAnsi="Times New Roman"/>
          <w:sz w:val="28"/>
        </w:rPr>
      </w:pPr>
      <w:r>
        <w:rPr>
          <w:rFonts w:ascii="Times New Roman" w:hAnsi="Times New Roman"/>
          <w:sz w:val="28"/>
        </w:rPr>
        <w:t xml:space="preserve">1) </w:t>
      </w:r>
      <w:r>
        <w:rPr>
          <w:rFonts w:ascii="Times New Roman" w:hAnsi="Times New Roman"/>
          <w:sz w:val="28"/>
        </w:rPr>
        <w:t>отсутствием заявителя, уполномоченного представителя заявителя, ин</w:t>
      </w:r>
      <w:r>
        <w:rPr>
          <w:rFonts w:ascii="Times New Roman" w:hAnsi="Times New Roman"/>
          <w:sz w:val="28"/>
        </w:rPr>
        <w:t>ого должностного лица заявителя</w:t>
      </w:r>
      <w:r>
        <w:rPr>
          <w:rFonts w:ascii="Times New Roman" w:hAnsi="Times New Roman"/>
          <w:sz w:val="28"/>
        </w:rPr>
        <w:t>:</w:t>
      </w:r>
    </w:p>
    <w:p w14:paraId="A4050000">
      <w:pPr>
        <w:spacing w:after="0" w:line="240" w:lineRule="auto"/>
        <w:ind w:firstLine="0" w:left="425" w:right="428"/>
        <w:jc w:val="both"/>
        <w:rPr>
          <w:rFonts w:ascii="Times New Roman" w:hAnsi="Times New Roman"/>
        </w:rPr>
      </w:pPr>
      <w:r>
        <w:rPr>
          <w:rFonts w:ascii="Times New Roman" w:hAnsi="Times New Roman"/>
        </w:rPr>
        <w:t>___________________________________________</w:t>
      </w:r>
      <w:r>
        <w:rPr>
          <w:rFonts w:ascii="Times New Roman" w:hAnsi="Times New Roman"/>
        </w:rPr>
        <w:t>_____________________________</w:t>
      </w:r>
    </w:p>
    <w:p w14:paraId="A5050000">
      <w:pPr>
        <w:spacing w:after="0" w:line="240" w:lineRule="auto"/>
        <w:ind w:firstLine="0" w:left="425" w:right="428"/>
        <w:jc w:val="center"/>
        <w:rPr>
          <w:rFonts w:ascii="Times New Roman" w:hAnsi="Times New Roman"/>
          <w:sz w:val="20"/>
        </w:rPr>
      </w:pPr>
      <w:r>
        <w:rPr>
          <w:rFonts w:ascii="Times New Roman" w:hAnsi="Times New Roman"/>
          <w:sz w:val="20"/>
        </w:rPr>
        <w:t xml:space="preserve">(при наличии данного обстоятельства </w:t>
      </w:r>
      <w:r>
        <w:rPr>
          <w:rFonts w:ascii="Times New Roman" w:hAnsi="Times New Roman"/>
          <w:sz w:val="20"/>
        </w:rPr>
        <w:t>делается отметка</w:t>
      </w:r>
      <w:r>
        <w:rPr>
          <w:rFonts w:ascii="Times New Roman" w:hAnsi="Times New Roman"/>
          <w:sz w:val="20"/>
        </w:rPr>
        <w:t>, при</w:t>
      </w:r>
    </w:p>
    <w:p w14:paraId="A6050000">
      <w:pPr>
        <w:spacing w:after="0" w:line="240" w:lineRule="auto"/>
        <w:ind w:firstLine="0" w:left="425" w:right="428"/>
        <w:jc w:val="center"/>
        <w:rPr>
          <w:rFonts w:ascii="Times New Roman" w:hAnsi="Times New Roman"/>
          <w:sz w:val="20"/>
        </w:rPr>
      </w:pPr>
      <w:r>
        <w:rPr>
          <w:rFonts w:ascii="Times New Roman" w:hAnsi="Times New Roman"/>
          <w:sz w:val="20"/>
        </w:rPr>
        <w:t>отсутствии</w:t>
      </w:r>
      <w:r>
        <w:rPr>
          <w:rFonts w:ascii="Times New Roman" w:hAnsi="Times New Roman"/>
          <w:sz w:val="20"/>
        </w:rPr>
        <w:t xml:space="preserve"> данного обстоятельства - не заполняется)</w:t>
      </w:r>
    </w:p>
    <w:p w14:paraId="A7050000">
      <w:pPr>
        <w:spacing w:after="0" w:line="240" w:lineRule="auto"/>
        <w:ind w:firstLine="0" w:left="425" w:right="428"/>
        <w:jc w:val="both"/>
        <w:rPr>
          <w:rFonts w:ascii="Times New Roman" w:hAnsi="Times New Roman"/>
          <w:sz w:val="28"/>
        </w:rPr>
      </w:pPr>
      <w:r>
        <w:rPr>
          <w:rFonts w:ascii="Times New Roman" w:hAnsi="Times New Roman"/>
          <w:sz w:val="28"/>
        </w:rPr>
        <w:t xml:space="preserve">2) </w:t>
      </w:r>
      <w:r>
        <w:rPr>
          <w:rFonts w:ascii="Times New Roman" w:hAnsi="Times New Roman"/>
          <w:sz w:val="28"/>
        </w:rPr>
        <w:t>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w:t>
      </w:r>
      <w:r>
        <w:rPr>
          <w:rFonts w:ascii="Times New Roman" w:hAnsi="Times New Roman"/>
          <w:sz w:val="28"/>
        </w:rPr>
        <w:t>:</w:t>
      </w:r>
    </w:p>
    <w:p w14:paraId="A8050000">
      <w:pPr>
        <w:spacing w:line="240" w:lineRule="auto"/>
        <w:ind w:firstLine="0" w:left="425" w:right="428"/>
        <w:jc w:val="center"/>
        <w:rPr>
          <w:rFonts w:ascii="Times New Roman" w:hAnsi="Times New Roman"/>
          <w:sz w:val="20"/>
        </w:rPr>
      </w:pPr>
      <w:r>
        <w:rPr>
          <w:rFonts w:ascii="Times New Roman" w:hAnsi="Times New Roman"/>
          <w:sz w:val="20"/>
        </w:rPr>
        <w:t>______________________________</w:t>
      </w:r>
      <w:r>
        <w:rPr>
          <w:rFonts w:ascii="Times New Roman" w:hAnsi="Times New Roman"/>
          <w:sz w:val="20"/>
        </w:rPr>
        <w:t>___________________________________________</w:t>
      </w:r>
      <w:r>
        <w:rPr>
          <w:rFonts w:ascii="Times New Roman" w:hAnsi="Times New Roman"/>
          <w:sz w:val="20"/>
        </w:rPr>
        <w:t>_________________</w:t>
      </w:r>
    </w:p>
    <w:p w14:paraId="A9050000">
      <w:pPr>
        <w:spacing w:after="0" w:line="240" w:lineRule="auto"/>
        <w:ind w:firstLine="0" w:left="425" w:right="428"/>
        <w:jc w:val="center"/>
        <w:rPr>
          <w:rFonts w:ascii="Times New Roman" w:hAnsi="Times New Roman"/>
          <w:sz w:val="20"/>
        </w:rPr>
      </w:pPr>
      <w:r>
        <w:rPr>
          <w:rFonts w:ascii="Times New Roman" w:hAnsi="Times New Roman"/>
          <w:sz w:val="20"/>
        </w:rPr>
        <w:t xml:space="preserve">(при наличии данного обстоятельства указываются </w:t>
      </w:r>
      <w:r>
        <w:rPr>
          <w:rFonts w:ascii="Times New Roman" w:hAnsi="Times New Roman"/>
          <w:sz w:val="20"/>
        </w:rPr>
        <w:t>конкретные действия (бездействие)</w:t>
      </w:r>
      <w:r>
        <w:rPr>
          <w:rFonts w:ascii="Times New Roman" w:hAnsi="Times New Roman"/>
          <w:sz w:val="20"/>
        </w:rPr>
        <w:t>, при</w:t>
      </w:r>
    </w:p>
    <w:p w14:paraId="AA050000">
      <w:pPr>
        <w:spacing w:after="0" w:line="240" w:lineRule="auto"/>
        <w:ind w:firstLine="0" w:left="425" w:right="428"/>
        <w:jc w:val="center"/>
        <w:rPr>
          <w:rFonts w:ascii="Times New Roman" w:hAnsi="Times New Roman"/>
          <w:sz w:val="20"/>
        </w:rPr>
      </w:pPr>
      <w:r>
        <w:rPr>
          <w:rFonts w:ascii="Times New Roman" w:hAnsi="Times New Roman"/>
          <w:sz w:val="20"/>
        </w:rPr>
        <w:t>отсутствии</w:t>
      </w:r>
      <w:r>
        <w:rPr>
          <w:rFonts w:ascii="Times New Roman" w:hAnsi="Times New Roman"/>
          <w:sz w:val="20"/>
        </w:rPr>
        <w:t xml:space="preserve"> данного обстоятельства - не заполняется)</w:t>
      </w:r>
    </w:p>
    <w:p w14:paraId="AB050000">
      <w:pPr>
        <w:spacing w:line="240" w:lineRule="auto"/>
        <w:ind w:firstLine="0" w:left="425" w:right="428"/>
        <w:jc w:val="both"/>
        <w:rPr>
          <w:rFonts w:ascii="Times New Roman" w:hAnsi="Times New Roman"/>
        </w:rPr>
      </w:pPr>
      <w:r>
        <w:rPr>
          <w:rFonts w:ascii="Times New Roman" w:hAnsi="Times New Roman"/>
        </w:rPr>
        <w:t>______________________</w:t>
      </w:r>
      <w:r>
        <w:rPr>
          <w:rFonts w:ascii="Times New Roman" w:hAnsi="Times New Roman"/>
        </w:rPr>
        <w:t xml:space="preserve"> </w:t>
      </w:r>
      <w:r>
        <w:rPr>
          <w:rFonts w:ascii="Times New Roman" w:hAnsi="Times New Roman"/>
        </w:rPr>
        <w:t xml:space="preserve"> </w:t>
      </w:r>
      <w:r>
        <w:rPr>
          <w:rFonts w:ascii="Times New Roman" w:hAnsi="Times New Roman"/>
        </w:rPr>
        <w:t xml:space="preserve">                   _______________   </w:t>
      </w:r>
      <w:r>
        <w:rPr>
          <w:rFonts w:ascii="Times New Roman" w:hAnsi="Times New Roman"/>
        </w:rPr>
        <w:t xml:space="preserve">        </w:t>
      </w:r>
      <w:r>
        <w:rPr>
          <w:rFonts w:ascii="Times New Roman" w:hAnsi="Times New Roman"/>
        </w:rPr>
        <w:t>_____________________</w:t>
      </w:r>
    </w:p>
    <w:p w14:paraId="AC050000">
      <w:pPr>
        <w:spacing w:line="240" w:lineRule="auto"/>
        <w:ind w:firstLine="0" w:left="425" w:right="428"/>
        <w:jc w:val="both"/>
        <w:rPr>
          <w:rFonts w:ascii="Times New Roman" w:hAnsi="Times New Roman"/>
        </w:rPr>
      </w:pPr>
      <w:r>
        <w:rPr>
          <w:rFonts w:ascii="Times New Roman" w:hAnsi="Times New Roman"/>
          <w:sz w:val="20"/>
        </w:rPr>
        <w:t>(должность</w:t>
      </w:r>
      <w:r>
        <w:rPr>
          <w:rFonts w:ascii="Times New Roman" w:hAnsi="Times New Roman"/>
          <w:sz w:val="20"/>
        </w:rPr>
        <w:t xml:space="preserve"> лица, составившего акт)</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 место подписи)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расшифровка подписи</w:t>
      </w:r>
      <w:r>
        <w:rPr>
          <w:rFonts w:ascii="Times New Roman" w:hAnsi="Times New Roman"/>
          <w:sz w:val="20"/>
        </w:rPr>
        <w:t>)</w:t>
      </w:r>
      <w:r>
        <w:rPr>
          <w:rFonts w:ascii="Times New Roman" w:hAnsi="Times New Roman"/>
          <w:sz w:val="20"/>
        </w:rPr>
        <w:t>»</w:t>
      </w:r>
    </w:p>
    <w:p w14:paraId="AD050000">
      <w:pPr>
        <w:widowControl w:val="1"/>
        <w:spacing w:after="0" w:line="240" w:lineRule="auto"/>
        <w:ind w:firstLine="0" w:left="4395"/>
        <w:rPr>
          <w:rFonts w:ascii="Times New Roman" w:hAnsi="Times New Roman"/>
          <w:sz w:val="28"/>
        </w:rPr>
      </w:pPr>
    </w:p>
    <w:tbl>
      <w:tblPr>
        <w:tblStyle w:val="Style_5"/>
        <w:tblInd w:type="dxa" w:w="0"/>
        <w:tblBorders>
          <w:insideH w:color="000000" w:sz="4" w:val="single"/>
        </w:tblBorders>
        <w:tblLayout w:type="fixed"/>
        <w:tblCellMar>
          <w:top w:type="dxa" w:w="102"/>
          <w:left w:type="dxa" w:w="62"/>
          <w:bottom w:type="dxa" w:w="102"/>
          <w:right w:type="dxa" w:w="62"/>
        </w:tblCellMar>
      </w:tblPr>
      <w:tblGrid>
        <w:gridCol w:w="9924"/>
      </w:tblGrid>
      <w:tr>
        <w:tc>
          <w:tcPr>
            <w:tcW w:type="dxa" w:w="9924"/>
            <w:tcBorders>
              <w:top w:sz="4" w:val="nil"/>
              <w:left w:sz="4" w:val="nil"/>
              <w:right w:sz="4" w:val="nil"/>
            </w:tcBorders>
            <w:tcMar>
              <w:top w:type="dxa" w:w="102"/>
              <w:left w:type="dxa" w:w="62"/>
              <w:bottom w:type="dxa" w:w="102"/>
              <w:right w:type="dxa" w:w="62"/>
            </w:tcMar>
          </w:tcPr>
          <w:p w14:paraId="AE050000">
            <w:pPr>
              <w:widowControl w:val="1"/>
              <w:spacing w:after="0" w:line="240" w:lineRule="auto"/>
              <w:ind w:firstLine="0" w:left="5669"/>
              <w:rPr>
                <w:rFonts w:ascii="Times New Roman" w:hAnsi="Times New Roman"/>
                <w:sz w:val="28"/>
              </w:rPr>
            </w:pPr>
            <w:r>
              <w:rPr>
                <w:rFonts w:ascii="Times New Roman" w:hAnsi="Times New Roman"/>
                <w:sz w:val="28"/>
              </w:rPr>
              <w:t>Приложение 1</w:t>
            </w:r>
            <w:r>
              <w:rPr>
                <w:rFonts w:ascii="Times New Roman" w:hAnsi="Times New Roman"/>
                <w:sz w:val="28"/>
              </w:rPr>
              <w:t>3</w:t>
            </w:r>
          </w:p>
          <w:p w14:paraId="AF050000">
            <w:pPr>
              <w:widowControl w:val="1"/>
              <w:spacing w:after="0" w:line="240" w:lineRule="auto"/>
              <w:ind w:firstLine="0" w:left="5669"/>
              <w:rPr>
                <w:rFonts w:ascii="Times New Roman" w:hAnsi="Times New Roman"/>
                <w:sz w:val="28"/>
              </w:rPr>
            </w:pPr>
            <w:r>
              <w:rPr>
                <w:rFonts w:ascii="Times New Roman" w:hAnsi="Times New Roman"/>
                <w:sz w:val="28"/>
              </w:rPr>
              <w:t>к Административному регламенту</w:t>
            </w:r>
          </w:p>
          <w:p w14:paraId="B0050000">
            <w:pPr>
              <w:spacing w:after="0" w:line="240" w:lineRule="auto"/>
              <w:ind/>
              <w:jc w:val="center"/>
              <w:rPr>
                <w:rFonts w:ascii="Times New Roman" w:hAnsi="Times New Roman"/>
                <w:b w:val="1"/>
                <w:sz w:val="28"/>
              </w:rPr>
            </w:pPr>
            <w:r>
              <w:drawing>
                <wp:inline>
                  <wp:extent cx="923925" cy="638175"/>
                  <wp:effectExtent b="0" l="0" r="0" t="0"/>
                  <wp:docPr hidden="false" id="13" name="Picture 13"/>
                  <a:graphic>
                    <a:graphicData uri="http://schemas.openxmlformats.org/drawingml/2006/picture">
                      <pic:pic>
                        <pic:nvPicPr>
                          <pic:cNvPr hidden="false" id="12" name="Picture 12"/>
                          <pic:cNvPicPr preferRelativeResize="true"/>
                        </pic:nvPicPr>
                        <pic:blipFill>
                          <a:blip r:embed="rId7"/>
                          <a:srcRect b="0" l="0" r="0" t="0"/>
                          <a:stretch/>
                        </pic:blipFill>
                        <pic:spPr>
                          <a:xfrm flipH="false" flipV="false" rot="0">
                            <a:ext cx="923925" cy="638175"/>
                          </a:xfrm>
                          <a:prstGeom prst="rect"/>
                        </pic:spPr>
                      </pic:pic>
                    </a:graphicData>
                  </a:graphic>
                </wp:inline>
              </w:drawing>
            </w:r>
          </w:p>
          <w:p w14:paraId="B1050000">
            <w:pPr>
              <w:spacing w:after="0" w:line="240" w:lineRule="auto"/>
              <w:ind w:firstLine="0" w:left="425" w:right="286"/>
              <w:jc w:val="center"/>
              <w:rPr>
                <w:rFonts w:ascii="Times New Roman" w:hAnsi="Times New Roman"/>
                <w:b w:val="1"/>
                <w:sz w:val="28"/>
              </w:rPr>
            </w:pPr>
            <w:r>
              <w:rPr>
                <w:rFonts w:ascii="Times New Roman" w:hAnsi="Times New Roman"/>
                <w:b w:val="1"/>
                <w:sz w:val="28"/>
              </w:rPr>
              <w:t xml:space="preserve">ДЕПАРТАМЕНТ ЭКОНОМИЧЕСКОГО РАЗВИТИЯ И ТОРГОВЛИ </w:t>
            </w:r>
          </w:p>
          <w:p w14:paraId="B2050000">
            <w:pPr>
              <w:spacing w:after="0" w:line="240" w:lineRule="auto"/>
              <w:ind w:firstLine="0" w:left="425" w:right="286"/>
              <w:jc w:val="center"/>
              <w:rPr>
                <w:rFonts w:ascii="Times New Roman" w:hAnsi="Times New Roman"/>
                <w:b w:val="1"/>
              </w:rPr>
            </w:pPr>
            <w:r>
              <w:rPr>
                <w:rFonts w:ascii="Times New Roman" w:hAnsi="Times New Roman"/>
                <w:b w:val="1"/>
                <w:sz w:val="28"/>
              </w:rPr>
              <w:t>ИВАНОВСКОЙ ОБЛАСТИ</w:t>
            </w:r>
          </w:p>
        </w:tc>
      </w:tr>
      <w:tr>
        <w:tc>
          <w:tcPr>
            <w:tcW w:type="dxa" w:w="9924"/>
            <w:tcBorders>
              <w:left w:sz="4" w:val="nil"/>
              <w:bottom w:sz="4" w:val="nil"/>
              <w:right w:sz="4" w:val="nil"/>
            </w:tcBorders>
            <w:tcMar>
              <w:top w:type="dxa" w:w="102"/>
              <w:left w:type="dxa" w:w="62"/>
              <w:bottom w:type="dxa" w:w="102"/>
              <w:right w:type="dxa" w:w="62"/>
            </w:tcMar>
          </w:tcPr>
          <w:p w14:paraId="B3050000">
            <w:pPr>
              <w:spacing w:after="0" w:line="240" w:lineRule="auto"/>
              <w:ind/>
              <w:jc w:val="center"/>
              <w:rPr>
                <w:rFonts w:ascii="Times New Roman" w:hAnsi="Times New Roman"/>
              </w:rPr>
            </w:pPr>
            <w:r>
              <w:rPr>
                <w:rFonts w:ascii="Times New Roman" w:hAnsi="Times New Roman"/>
              </w:rPr>
              <w:t>153000, г. Иваново, пл. Революции, д. 2/1 тел.: +7</w:t>
            </w:r>
            <w:r>
              <w:rPr>
                <w:rFonts w:ascii="Times New Roman" w:hAnsi="Times New Roman"/>
              </w:rPr>
              <w:t>(4932) 32-73-4</w:t>
            </w:r>
            <w:r>
              <w:rPr>
                <w:rFonts w:ascii="Times New Roman" w:hAnsi="Times New Roman"/>
              </w:rPr>
              <w:t>8</w:t>
            </w:r>
            <w:r>
              <w:rPr>
                <w:rFonts w:ascii="Times New Roman" w:hAnsi="Times New Roman"/>
              </w:rPr>
              <w:t xml:space="preserve">, </w:t>
            </w:r>
            <w:r>
              <w:rPr>
                <w:rFonts w:ascii="Times New Roman" w:hAnsi="Times New Roman"/>
              </w:rPr>
              <w:t>факс</w:t>
            </w:r>
            <w:r>
              <w:rPr>
                <w:rFonts w:ascii="Times New Roman" w:hAnsi="Times New Roman"/>
              </w:rPr>
              <w:t xml:space="preserve"> + 7(4932) 30-89-66,</w:t>
            </w:r>
          </w:p>
          <w:p w14:paraId="B4050000">
            <w:pPr>
              <w:spacing w:after="0" w:line="240" w:lineRule="auto"/>
              <w:ind/>
              <w:jc w:val="center"/>
              <w:rPr>
                <w:rFonts w:ascii="Times New Roman" w:hAnsi="Times New Roman"/>
              </w:rPr>
            </w:pPr>
            <w:r>
              <w:rPr>
                <w:rFonts w:ascii="Times New Roman" w:hAnsi="Times New Roman"/>
              </w:rPr>
              <w:t xml:space="preserve"> e-mail: </w:t>
            </w:r>
            <w:r>
              <w:rPr>
                <w:rFonts w:ascii="Times New Roman" w:hAnsi="Times New Roman"/>
              </w:rPr>
              <w:fldChar w:fldCharType="begin"/>
            </w:r>
            <w:r>
              <w:rPr>
                <w:rFonts w:ascii="Times New Roman" w:hAnsi="Times New Roman"/>
              </w:rPr>
              <w:instrText>HYPERLINK "mailto:derit@ivanovoobl.ru"</w:instrText>
            </w:r>
            <w:r>
              <w:rPr>
                <w:rFonts w:ascii="Times New Roman" w:hAnsi="Times New Roman"/>
              </w:rPr>
              <w:fldChar w:fldCharType="separate"/>
            </w:r>
            <w:r>
              <w:rPr>
                <w:rFonts w:ascii="Times New Roman" w:hAnsi="Times New Roman"/>
              </w:rPr>
              <w:t>derit@ivanovoobl.ru</w:t>
            </w:r>
            <w:r>
              <w:rPr>
                <w:rFonts w:ascii="Times New Roman" w:hAnsi="Times New Roman"/>
              </w:rPr>
              <w:fldChar w:fldCharType="end"/>
            </w:r>
            <w:r>
              <w:rPr>
                <w:rFonts w:ascii="Times New Roman" w:hAnsi="Times New Roman"/>
              </w:rPr>
              <w:t>, https://derit.ivanovoobl.ru</w:t>
            </w:r>
          </w:p>
        </w:tc>
      </w:tr>
    </w:tbl>
    <w:p w14:paraId="B5050000">
      <w:pPr>
        <w:widowControl w:val="0"/>
        <w:spacing w:after="0" w:line="240" w:lineRule="auto"/>
        <w:ind/>
        <w:jc w:val="center"/>
        <w:rPr>
          <w:rFonts w:ascii="Times New Roman" w:hAnsi="Times New Roman"/>
          <w:sz w:val="28"/>
        </w:rPr>
      </w:pPr>
    </w:p>
    <w:p w14:paraId="B6050000">
      <w:pPr>
        <w:widowControl w:val="0"/>
        <w:spacing w:after="0" w:line="240" w:lineRule="auto"/>
        <w:ind/>
        <w:rPr>
          <w:rFonts w:ascii="Times New Roman" w:hAnsi="Times New Roman"/>
          <w:sz w:val="28"/>
        </w:rPr>
      </w:pPr>
      <w:r>
        <w:rPr>
          <w:rFonts w:ascii="Times New Roman" w:hAnsi="Times New Roman"/>
          <w:sz w:val="28"/>
        </w:rPr>
        <w:t>_______________________                                                  «____» ___________ 20__</w:t>
      </w:r>
    </w:p>
    <w:p w14:paraId="B7050000">
      <w:pPr>
        <w:widowControl w:val="0"/>
        <w:spacing w:after="0" w:line="240" w:lineRule="auto"/>
        <w:ind/>
        <w:rPr>
          <w:rFonts w:ascii="Times New Roman" w:hAnsi="Times New Roman"/>
        </w:rPr>
      </w:pPr>
      <w:r>
        <w:rPr>
          <w:rFonts w:ascii="Times New Roman" w:hAnsi="Times New Roman"/>
        </w:rPr>
        <w:t xml:space="preserve">    (место составления акта)                                                                        (дата составления акта)</w:t>
      </w:r>
    </w:p>
    <w:p w14:paraId="B8050000">
      <w:pPr>
        <w:widowControl w:val="0"/>
        <w:spacing w:after="0" w:line="240" w:lineRule="auto"/>
        <w:ind/>
        <w:jc w:val="right"/>
        <w:rPr>
          <w:rFonts w:ascii="Times New Roman" w:hAnsi="Times New Roman"/>
          <w:sz w:val="28"/>
        </w:rPr>
      </w:pPr>
      <w:r>
        <w:rPr>
          <w:rFonts w:ascii="Times New Roman" w:hAnsi="Times New Roman"/>
          <w:sz w:val="28"/>
        </w:rPr>
        <w:t>_____________________</w:t>
      </w:r>
    </w:p>
    <w:p w14:paraId="B9050000">
      <w:pPr>
        <w:widowControl w:val="0"/>
        <w:spacing w:after="0" w:line="240" w:lineRule="auto"/>
        <w:ind/>
        <w:jc w:val="right"/>
        <w:rPr>
          <w:rFonts w:ascii="Times New Roman" w:hAnsi="Times New Roman"/>
        </w:rPr>
      </w:pPr>
      <w:r>
        <w:rPr>
          <w:rFonts w:ascii="Times New Roman" w:hAnsi="Times New Roman"/>
        </w:rPr>
        <w:t>(время составления акта)</w:t>
      </w:r>
    </w:p>
    <w:p w14:paraId="BA050000">
      <w:pPr>
        <w:widowControl w:val="0"/>
        <w:spacing w:after="0" w:line="240" w:lineRule="auto"/>
        <w:ind/>
        <w:jc w:val="center"/>
        <w:rPr>
          <w:rFonts w:ascii="Times New Roman" w:hAnsi="Times New Roman"/>
          <w:sz w:val="28"/>
        </w:rPr>
      </w:pPr>
    </w:p>
    <w:p w14:paraId="BB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Акт</w:t>
      </w:r>
    </w:p>
    <w:p w14:paraId="BC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оценки соответствия заявителя лицензионным требованиям</w:t>
      </w:r>
    </w:p>
    <w:p w14:paraId="BD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и (или) обязательным требованиям в рамках предоставления</w:t>
      </w:r>
    </w:p>
    <w:p w14:paraId="BE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Департаментом экономического развития и торговли Ивановской области</w:t>
      </w:r>
    </w:p>
    <w:p w14:paraId="BF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государственной услуги по выдаче, продлению срока действия,</w:t>
      </w:r>
    </w:p>
    <w:p w14:paraId="C0050000">
      <w:pPr>
        <w:widowControl w:val="0"/>
        <w:spacing w:after="0" w:line="240" w:lineRule="auto"/>
        <w:ind w:firstLine="0" w:left="425" w:right="428"/>
        <w:jc w:val="center"/>
        <w:rPr>
          <w:rFonts w:ascii="Times New Roman" w:hAnsi="Times New Roman"/>
          <w:sz w:val="28"/>
        </w:rPr>
      </w:pPr>
      <w:r>
        <w:rPr>
          <w:rFonts w:ascii="Times New Roman" w:hAnsi="Times New Roman"/>
          <w:sz w:val="28"/>
        </w:rPr>
        <w:t xml:space="preserve">переоформлению лицензий на розничную продажу </w:t>
      </w:r>
      <w:r>
        <w:rPr>
          <w:rFonts w:ascii="Times New Roman" w:hAnsi="Times New Roman"/>
          <w:sz w:val="28"/>
        </w:rPr>
        <w:t>алкогольной</w:t>
      </w:r>
    </w:p>
    <w:p w14:paraId="C1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продукции, лицензий на розничную продажу алкогольной</w:t>
      </w:r>
    </w:p>
    <w:p w14:paraId="C2050000">
      <w:pPr>
        <w:widowControl w:val="0"/>
        <w:spacing w:after="0" w:line="240" w:lineRule="auto"/>
        <w:ind w:firstLine="0" w:left="425" w:right="428"/>
        <w:jc w:val="center"/>
        <w:rPr>
          <w:rFonts w:ascii="Times New Roman" w:hAnsi="Times New Roman"/>
          <w:sz w:val="28"/>
        </w:rPr>
      </w:pPr>
      <w:r>
        <w:rPr>
          <w:rFonts w:ascii="Times New Roman" w:hAnsi="Times New Roman"/>
          <w:sz w:val="28"/>
        </w:rPr>
        <w:t>продукции при оказании услуг общественного питания</w:t>
      </w:r>
    </w:p>
    <w:p w14:paraId="C3050000">
      <w:pPr>
        <w:widowControl w:val="0"/>
        <w:spacing w:after="0" w:line="240" w:lineRule="auto"/>
        <w:ind w:firstLine="0" w:left="425" w:right="428"/>
        <w:jc w:val="center"/>
        <w:rPr>
          <w:rFonts w:ascii="Times New Roman" w:hAnsi="Times New Roman"/>
          <w:sz w:val="28"/>
        </w:rPr>
      </w:pPr>
      <w:r>
        <w:rPr>
          <w:rFonts w:ascii="Times New Roman" w:hAnsi="Times New Roman"/>
          <w:sz w:val="28"/>
        </w:rPr>
        <w:t xml:space="preserve">при непосредственном выезде к заявителю </w:t>
      </w:r>
      <w:r>
        <w:rPr>
          <w:rFonts w:ascii="Times New Roman" w:hAnsi="Times New Roman"/>
          <w:sz w:val="28"/>
        </w:rPr>
        <w:t>№</w:t>
      </w:r>
      <w:r>
        <w:rPr>
          <w:rFonts w:ascii="Times New Roman" w:hAnsi="Times New Roman"/>
          <w:sz w:val="28"/>
        </w:rPr>
        <w:t xml:space="preserve"> _______</w:t>
      </w:r>
    </w:p>
    <w:p w14:paraId="C4050000">
      <w:pPr>
        <w:widowControl w:val="0"/>
        <w:spacing w:after="0" w:line="240" w:lineRule="auto"/>
        <w:ind w:firstLine="0" w:left="425" w:right="428"/>
        <w:jc w:val="both"/>
        <w:rPr>
          <w:rFonts w:ascii="Times New Roman" w:hAnsi="Times New Roman"/>
          <w:sz w:val="28"/>
        </w:rPr>
      </w:pPr>
    </w:p>
    <w:p w14:paraId="C5050000">
      <w:pPr>
        <w:widowControl w:val="0"/>
        <w:spacing w:after="0" w:line="240" w:lineRule="auto"/>
        <w:ind w:firstLine="0" w:left="425" w:right="428"/>
        <w:jc w:val="both"/>
        <w:rPr>
          <w:rFonts w:ascii="Times New Roman" w:hAnsi="Times New Roman"/>
          <w:sz w:val="28"/>
        </w:rPr>
      </w:pPr>
      <w:r>
        <w:rPr>
          <w:rFonts w:ascii="Times New Roman" w:hAnsi="Times New Roman"/>
          <w:sz w:val="28"/>
        </w:rPr>
        <w:t>Адрес (адреса)</w:t>
      </w:r>
    </w:p>
    <w:p w14:paraId="C6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C7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(место проведения оценки соответствия заявителя)</w:t>
      </w:r>
    </w:p>
    <w:p w14:paraId="C8050000">
      <w:pPr>
        <w:widowControl w:val="0"/>
        <w:spacing w:after="0" w:line="240" w:lineRule="auto"/>
        <w:ind w:firstLine="0" w:left="425" w:right="428"/>
        <w:jc w:val="both"/>
        <w:rPr>
          <w:rFonts w:ascii="Times New Roman" w:hAnsi="Times New Roman"/>
          <w:sz w:val="28"/>
        </w:rPr>
      </w:pPr>
      <w:r>
        <w:rPr>
          <w:rFonts w:ascii="Times New Roman" w:hAnsi="Times New Roman"/>
          <w:sz w:val="28"/>
        </w:rPr>
        <w:t>В связи с предоставлением государственной услуги по лицензированию:</w:t>
      </w:r>
    </w:p>
    <w:p w14:paraId="C9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CA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(розничной продажи алкогольной продукции/розничной продажи</w:t>
      </w:r>
    </w:p>
    <w:p w14:paraId="CB050000">
      <w:pPr>
        <w:widowControl w:val="0"/>
        <w:spacing w:after="0" w:line="240" w:lineRule="auto"/>
        <w:ind w:firstLine="0" w:left="425" w:right="428"/>
        <w:jc w:val="center"/>
        <w:rPr>
          <w:rFonts w:ascii="Times New Roman" w:hAnsi="Times New Roman"/>
        </w:rPr>
      </w:pPr>
      <w:r>
        <w:rPr>
          <w:rFonts w:ascii="Times New Roman" w:hAnsi="Times New Roman"/>
        </w:rPr>
        <w:t>алкогольной продукции при оказании услуг общественного питания)</w:t>
      </w:r>
    </w:p>
    <w:p w14:paraId="CC050000">
      <w:pPr>
        <w:widowControl w:val="0"/>
        <w:spacing w:after="0" w:line="240" w:lineRule="auto"/>
        <w:ind w:firstLine="0" w:left="425" w:right="428"/>
        <w:jc w:val="both"/>
        <w:rPr>
          <w:rFonts w:ascii="Times New Roman" w:hAnsi="Times New Roman"/>
          <w:sz w:val="28"/>
        </w:rPr>
      </w:pPr>
      <w:r>
        <w:rPr>
          <w:rFonts w:ascii="Times New Roman" w:hAnsi="Times New Roman"/>
          <w:sz w:val="28"/>
        </w:rPr>
        <w:t>На основании:</w:t>
      </w:r>
    </w:p>
    <w:p w14:paraId="CD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CE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(вид документа с указанием реквизитов (номер, дата),</w:t>
      </w:r>
    </w:p>
    <w:p w14:paraId="CF050000">
      <w:pPr>
        <w:widowControl w:val="0"/>
        <w:spacing w:after="0" w:line="240" w:lineRule="auto"/>
        <w:ind w:firstLine="0" w:left="425" w:right="428"/>
        <w:jc w:val="center"/>
        <w:rPr>
          <w:rFonts w:ascii="Times New Roman" w:hAnsi="Times New Roman"/>
        </w:rPr>
      </w:pPr>
      <w:r>
        <w:rPr>
          <w:rFonts w:ascii="Times New Roman" w:hAnsi="Times New Roman"/>
        </w:rPr>
        <w:t>предусматривающего проведение оценки соответствия заявителя)</w:t>
      </w:r>
    </w:p>
    <w:p w14:paraId="D0050000">
      <w:pPr>
        <w:widowControl w:val="0"/>
        <w:spacing w:after="0" w:line="240" w:lineRule="auto"/>
        <w:ind w:firstLine="0" w:left="425" w:right="428"/>
        <w:jc w:val="both"/>
        <w:rPr>
          <w:rFonts w:ascii="Times New Roman" w:hAnsi="Times New Roman"/>
          <w:sz w:val="28"/>
        </w:rPr>
      </w:pPr>
      <w:r>
        <w:rPr>
          <w:rFonts w:ascii="Times New Roman" w:hAnsi="Times New Roman"/>
          <w:sz w:val="28"/>
        </w:rPr>
        <w:t>была проведена оценка соответствия заявителя в отношении юридического лица:</w:t>
      </w:r>
    </w:p>
    <w:p w14:paraId="D1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D2050000">
      <w:pPr>
        <w:widowControl w:val="0"/>
        <w:spacing w:after="0" w:line="240" w:lineRule="auto"/>
        <w:ind w:firstLine="0" w:left="425" w:right="428"/>
        <w:jc w:val="center"/>
        <w:rPr>
          <w:rFonts w:ascii="Times New Roman" w:hAnsi="Times New Roman"/>
        </w:rPr>
      </w:pPr>
      <w:r>
        <w:rPr>
          <w:rFonts w:ascii="Times New Roman" w:hAnsi="Times New Roman"/>
        </w:rPr>
        <w:t>номер налогоплательщика, код причины постановки на налоговый учет,</w:t>
      </w:r>
    </w:p>
    <w:p w14:paraId="D3050000">
      <w:pPr>
        <w:widowControl w:val="0"/>
        <w:spacing w:after="0" w:line="240" w:lineRule="auto"/>
        <w:ind w:firstLine="0" w:left="425" w:right="428"/>
        <w:jc w:val="center"/>
        <w:rPr>
          <w:rFonts w:ascii="Times New Roman" w:hAnsi="Times New Roman"/>
        </w:rPr>
      </w:pPr>
      <w:r>
        <w:rPr>
          <w:rFonts w:ascii="Times New Roman" w:hAnsi="Times New Roman"/>
        </w:rPr>
        <w:t>адрес (место нахождения) юридического лица)</w:t>
      </w:r>
    </w:p>
    <w:p w14:paraId="D4050000">
      <w:pPr>
        <w:widowControl w:val="0"/>
        <w:spacing w:after="0" w:line="240" w:lineRule="auto"/>
        <w:ind w:firstLine="0" w:left="425" w:right="428"/>
        <w:jc w:val="both"/>
        <w:rPr>
          <w:rFonts w:ascii="Times New Roman" w:hAnsi="Times New Roman"/>
          <w:sz w:val="28"/>
        </w:rPr>
      </w:pPr>
      <w:r>
        <w:rPr>
          <w:rFonts w:ascii="Times New Roman" w:hAnsi="Times New Roman"/>
          <w:sz w:val="28"/>
        </w:rPr>
        <w:t>Место осуществления деятельности:</w:t>
      </w:r>
    </w:p>
    <w:p w14:paraId="D5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D6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(код причины постановки на налоговый учет обособленного</w:t>
      </w:r>
    </w:p>
    <w:p w14:paraId="D7050000">
      <w:pPr>
        <w:widowControl w:val="0"/>
        <w:spacing w:after="0" w:line="240" w:lineRule="auto"/>
        <w:ind w:firstLine="0" w:left="425" w:right="428"/>
        <w:jc w:val="center"/>
        <w:rPr>
          <w:rFonts w:ascii="Times New Roman" w:hAnsi="Times New Roman"/>
        </w:rPr>
      </w:pPr>
      <w:r>
        <w:rPr>
          <w:rFonts w:ascii="Times New Roman" w:hAnsi="Times New Roman"/>
        </w:rPr>
        <w:t>подразделения, адрес места осуществления деятельности)</w:t>
      </w:r>
    </w:p>
    <w:p w14:paraId="D8050000">
      <w:pPr>
        <w:widowControl w:val="0"/>
        <w:spacing w:after="0" w:line="240" w:lineRule="auto"/>
        <w:ind w:firstLine="0" w:left="425" w:right="428"/>
        <w:jc w:val="both"/>
        <w:rPr>
          <w:rFonts w:ascii="Times New Roman" w:hAnsi="Times New Roman"/>
          <w:sz w:val="28"/>
        </w:rPr>
      </w:pPr>
      <w:r>
        <w:rPr>
          <w:rFonts w:ascii="Times New Roman" w:hAnsi="Times New Roman"/>
          <w:sz w:val="28"/>
        </w:rPr>
        <w:t>Дата и время проведения оценки соответствия заявителя:</w:t>
      </w:r>
    </w:p>
    <w:p w14:paraId="D9050000">
      <w:pPr>
        <w:widowControl w:val="0"/>
        <w:spacing w:after="0" w:line="240" w:lineRule="auto"/>
        <w:ind w:firstLine="0" w:left="425" w:right="428"/>
        <w:jc w:val="both"/>
        <w:rPr>
          <w:rFonts w:ascii="Times New Roman" w:hAnsi="Times New Roman"/>
          <w:sz w:val="28"/>
        </w:rPr>
      </w:pPr>
      <w:r>
        <w:rPr>
          <w:rFonts w:ascii="Times New Roman" w:hAnsi="Times New Roman"/>
          <w:sz w:val="28"/>
        </w:rPr>
        <w:t>«__» _________ 20__ г. с __ час</w:t>
      </w:r>
      <w:r>
        <w:rPr>
          <w:rFonts w:ascii="Times New Roman" w:hAnsi="Times New Roman"/>
          <w:sz w:val="28"/>
        </w:rPr>
        <w:t>.</w:t>
      </w:r>
      <w:r>
        <w:rPr>
          <w:rFonts w:ascii="Times New Roman" w:hAnsi="Times New Roman"/>
          <w:sz w:val="28"/>
        </w:rPr>
        <w:t xml:space="preserve"> __ </w:t>
      </w:r>
      <w:r>
        <w:rPr>
          <w:rFonts w:ascii="Times New Roman" w:hAnsi="Times New Roman"/>
          <w:sz w:val="28"/>
        </w:rPr>
        <w:t>м</w:t>
      </w:r>
      <w:r>
        <w:rPr>
          <w:rFonts w:ascii="Times New Roman" w:hAnsi="Times New Roman"/>
          <w:sz w:val="28"/>
        </w:rPr>
        <w:t>ин. до __ час. __ мин.</w:t>
      </w:r>
    </w:p>
    <w:p w14:paraId="DA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Продолжительность ___</w:t>
      </w:r>
    </w:p>
    <w:p w14:paraId="DB050000">
      <w:pPr>
        <w:widowControl w:val="0"/>
        <w:spacing w:after="0" w:line="240" w:lineRule="auto"/>
        <w:ind w:firstLine="0" w:left="425" w:right="428"/>
        <w:jc w:val="both"/>
        <w:rPr>
          <w:rFonts w:ascii="Times New Roman" w:hAnsi="Times New Roman"/>
          <w:sz w:val="28"/>
        </w:rPr>
      </w:pPr>
      <w:r>
        <w:rPr>
          <w:rFonts w:ascii="Times New Roman" w:hAnsi="Times New Roman"/>
          <w:sz w:val="28"/>
        </w:rPr>
        <w:t>«__» _________ 20__ г. с __ час</w:t>
      </w:r>
      <w:r>
        <w:rPr>
          <w:rFonts w:ascii="Times New Roman" w:hAnsi="Times New Roman"/>
          <w:sz w:val="28"/>
        </w:rPr>
        <w:t>.</w:t>
      </w:r>
      <w:r>
        <w:rPr>
          <w:rFonts w:ascii="Times New Roman" w:hAnsi="Times New Roman"/>
          <w:sz w:val="28"/>
        </w:rPr>
        <w:t xml:space="preserve"> __ </w:t>
      </w:r>
      <w:r>
        <w:rPr>
          <w:rFonts w:ascii="Times New Roman" w:hAnsi="Times New Roman"/>
          <w:sz w:val="28"/>
        </w:rPr>
        <w:t>м</w:t>
      </w:r>
      <w:r>
        <w:rPr>
          <w:rFonts w:ascii="Times New Roman" w:hAnsi="Times New Roman"/>
          <w:sz w:val="28"/>
        </w:rPr>
        <w:t>ин. до __ час. __ мин.</w:t>
      </w:r>
    </w:p>
    <w:p w14:paraId="DC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Продолжительность ___</w:t>
      </w:r>
    </w:p>
    <w:p w14:paraId="DD050000">
      <w:pPr>
        <w:widowControl w:val="0"/>
        <w:spacing w:after="0" w:line="240" w:lineRule="auto"/>
        <w:ind w:firstLine="0" w:left="425" w:right="428"/>
        <w:jc w:val="both"/>
        <w:rPr>
          <w:rFonts w:ascii="Times New Roman" w:hAnsi="Times New Roman"/>
          <w:sz w:val="28"/>
        </w:rPr>
      </w:pPr>
      <w:r>
        <w:rPr>
          <w:rFonts w:ascii="Times New Roman" w:hAnsi="Times New Roman"/>
          <w:sz w:val="28"/>
        </w:rPr>
        <w:t>Общая продолжительность оценки соответствия заявителя:</w:t>
      </w:r>
    </w:p>
    <w:p w14:paraId="DE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DF050000">
      <w:pPr>
        <w:widowControl w:val="0"/>
        <w:spacing w:after="0" w:line="240" w:lineRule="auto"/>
        <w:ind w:firstLine="0" w:left="425" w:right="428"/>
        <w:jc w:val="center"/>
        <w:rPr>
          <w:rFonts w:ascii="Times New Roman" w:hAnsi="Times New Roman"/>
          <w:sz w:val="28"/>
        </w:rPr>
      </w:pPr>
      <w:r>
        <w:rPr>
          <w:rFonts w:ascii="Times New Roman" w:hAnsi="Times New Roman"/>
        </w:rPr>
        <w:t>(рабочих дней/часов)</w:t>
      </w:r>
    </w:p>
    <w:p w14:paraId="E0050000">
      <w:pPr>
        <w:widowControl w:val="0"/>
        <w:spacing w:after="0" w:line="240" w:lineRule="auto"/>
        <w:ind w:firstLine="0" w:left="425" w:right="428"/>
        <w:jc w:val="both"/>
        <w:rPr>
          <w:rFonts w:ascii="Times New Roman" w:hAnsi="Times New Roman"/>
          <w:sz w:val="28"/>
        </w:rPr>
      </w:pPr>
      <w:r>
        <w:rPr>
          <w:rFonts w:ascii="Times New Roman" w:hAnsi="Times New Roman"/>
          <w:sz w:val="28"/>
        </w:rPr>
        <w:t>Акт составлен:</w:t>
      </w:r>
    </w:p>
    <w:p w14:paraId="E1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E2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(фамилия, имя, отчество (при наличии), должность должностного лица</w:t>
      </w:r>
    </w:p>
    <w:p w14:paraId="E3050000">
      <w:pPr>
        <w:widowControl w:val="0"/>
        <w:spacing w:after="0" w:line="240" w:lineRule="auto"/>
        <w:ind w:firstLine="0" w:left="425" w:right="428"/>
        <w:jc w:val="center"/>
        <w:rPr>
          <w:rFonts w:ascii="Times New Roman" w:hAnsi="Times New Roman"/>
        </w:rPr>
      </w:pPr>
      <w:r>
        <w:rPr>
          <w:rFonts w:ascii="Times New Roman" w:hAnsi="Times New Roman"/>
        </w:rPr>
        <w:t xml:space="preserve">(должностных лиц), </w:t>
      </w:r>
      <w:r>
        <w:rPr>
          <w:rFonts w:ascii="Times New Roman" w:hAnsi="Times New Roman"/>
        </w:rPr>
        <w:t>проводившего</w:t>
      </w:r>
      <w:r>
        <w:rPr>
          <w:rFonts w:ascii="Times New Roman" w:hAnsi="Times New Roman"/>
        </w:rPr>
        <w:t xml:space="preserve"> (проводивших) оценку</w:t>
      </w:r>
    </w:p>
    <w:p w14:paraId="E4050000">
      <w:pPr>
        <w:widowControl w:val="0"/>
        <w:spacing w:after="0" w:line="240" w:lineRule="auto"/>
        <w:ind w:firstLine="0" w:left="425" w:right="428"/>
        <w:jc w:val="center"/>
        <w:rPr>
          <w:rFonts w:ascii="Times New Roman" w:hAnsi="Times New Roman"/>
        </w:rPr>
      </w:pPr>
      <w:r>
        <w:rPr>
          <w:rFonts w:ascii="Times New Roman" w:hAnsi="Times New Roman"/>
        </w:rPr>
        <w:t>соответствия заявителя)</w:t>
      </w:r>
    </w:p>
    <w:p w14:paraId="E5050000">
      <w:pPr>
        <w:widowControl w:val="0"/>
        <w:spacing w:after="0" w:line="240" w:lineRule="auto"/>
        <w:ind w:firstLine="0" w:left="425" w:right="428"/>
        <w:jc w:val="both"/>
        <w:rPr>
          <w:rFonts w:ascii="Times New Roman" w:hAnsi="Times New Roman"/>
          <w:sz w:val="28"/>
        </w:rPr>
      </w:pPr>
      <w:r>
        <w:rPr>
          <w:rFonts w:ascii="Times New Roman" w:hAnsi="Times New Roman"/>
          <w:sz w:val="28"/>
        </w:rPr>
        <w:t>С копией</w:t>
      </w:r>
      <w:r>
        <w:rPr>
          <w:rFonts w:ascii="Times New Roman" w:hAnsi="Times New Roman"/>
          <w:sz w:val="28"/>
        </w:rPr>
        <w:t xml:space="preserve"> пр</w:t>
      </w:r>
      <w:r>
        <w:rPr>
          <w:rFonts w:ascii="Times New Roman" w:hAnsi="Times New Roman"/>
          <w:sz w:val="28"/>
        </w:rPr>
        <w:t xml:space="preserve">иказа о проведении оценки соответствия  заявителя </w:t>
      </w:r>
      <w:r>
        <w:rPr>
          <w:rFonts w:ascii="Times New Roman" w:hAnsi="Times New Roman"/>
          <w:sz w:val="28"/>
        </w:rPr>
        <w:t>ознакомле</w:t>
      </w:r>
      <w:r>
        <w:rPr>
          <w:rFonts w:ascii="Times New Roman" w:hAnsi="Times New Roman"/>
          <w:sz w:val="28"/>
        </w:rPr>
        <w:t>н(</w:t>
      </w:r>
      <w:r>
        <w:rPr>
          <w:rFonts w:ascii="Times New Roman" w:hAnsi="Times New Roman"/>
          <w:sz w:val="28"/>
        </w:rPr>
        <w:t>ы):</w:t>
      </w:r>
    </w:p>
    <w:p w14:paraId="E6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E7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(фамилии, инициалы, подпись, дата, время)</w:t>
      </w:r>
    </w:p>
    <w:p w14:paraId="E8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При проведении оценки соответствия заявителя присутствовали:</w:t>
      </w:r>
    </w:p>
    <w:p w14:paraId="E9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EA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(фамилия, имя, отчество (при наличии), должность руководителя, иного</w:t>
      </w:r>
    </w:p>
    <w:p w14:paraId="EB050000">
      <w:pPr>
        <w:widowControl w:val="0"/>
        <w:spacing w:after="0" w:line="240" w:lineRule="auto"/>
        <w:ind w:firstLine="0" w:left="425" w:right="428"/>
        <w:jc w:val="center"/>
        <w:rPr>
          <w:rFonts w:ascii="Times New Roman" w:hAnsi="Times New Roman"/>
        </w:rPr>
      </w:pPr>
      <w:r>
        <w:rPr>
          <w:rFonts w:ascii="Times New Roman" w:hAnsi="Times New Roman"/>
        </w:rPr>
        <w:t>должностного лица (должностных лиц) или уполномоченного представителя</w:t>
      </w:r>
    </w:p>
    <w:p w14:paraId="EC050000">
      <w:pPr>
        <w:widowControl w:val="0"/>
        <w:spacing w:after="0" w:line="240" w:lineRule="auto"/>
        <w:ind w:firstLine="0" w:left="425" w:right="428"/>
        <w:jc w:val="center"/>
        <w:rPr>
          <w:rFonts w:ascii="Times New Roman" w:hAnsi="Times New Roman"/>
        </w:rPr>
      </w:pPr>
      <w:r>
        <w:rPr>
          <w:rFonts w:ascii="Times New Roman" w:hAnsi="Times New Roman"/>
        </w:rPr>
        <w:t>юридического лица (с указанием реквизитов документов, подтверждающих</w:t>
      </w:r>
    </w:p>
    <w:p w14:paraId="ED050000">
      <w:pPr>
        <w:widowControl w:val="0"/>
        <w:spacing w:after="0" w:line="240" w:lineRule="auto"/>
        <w:ind w:firstLine="0" w:left="425" w:right="428"/>
        <w:jc w:val="center"/>
        <w:rPr>
          <w:rFonts w:ascii="Times New Roman" w:hAnsi="Times New Roman"/>
        </w:rPr>
      </w:pPr>
      <w:r>
        <w:rPr>
          <w:rFonts w:ascii="Times New Roman" w:hAnsi="Times New Roman"/>
        </w:rPr>
        <w:t xml:space="preserve">такие полномочия), </w:t>
      </w:r>
      <w:r>
        <w:rPr>
          <w:rFonts w:ascii="Times New Roman" w:hAnsi="Times New Roman"/>
        </w:rPr>
        <w:t>присутствовавших</w:t>
      </w:r>
      <w:r>
        <w:rPr>
          <w:rFonts w:ascii="Times New Roman" w:hAnsi="Times New Roman"/>
        </w:rPr>
        <w:t xml:space="preserve"> при проведении оценки</w:t>
      </w:r>
    </w:p>
    <w:p w14:paraId="EE050000">
      <w:pPr>
        <w:widowControl w:val="0"/>
        <w:spacing w:after="0" w:line="240" w:lineRule="auto"/>
        <w:ind w:firstLine="0" w:left="425" w:right="428"/>
        <w:jc w:val="center"/>
        <w:rPr>
          <w:rFonts w:ascii="Times New Roman" w:hAnsi="Times New Roman"/>
        </w:rPr>
      </w:pPr>
      <w:r>
        <w:rPr>
          <w:rFonts w:ascii="Times New Roman" w:hAnsi="Times New Roman"/>
        </w:rPr>
        <w:t>соответствия заявителя)</w:t>
      </w:r>
    </w:p>
    <w:p w14:paraId="EF050000">
      <w:pPr>
        <w:widowControl w:val="0"/>
        <w:spacing w:after="0" w:line="240" w:lineRule="auto"/>
        <w:ind w:firstLine="0" w:left="425" w:right="428"/>
        <w:jc w:val="both"/>
        <w:rPr>
          <w:rFonts w:ascii="Times New Roman" w:hAnsi="Times New Roman"/>
          <w:sz w:val="28"/>
        </w:rPr>
      </w:pPr>
      <w:r>
        <w:rPr>
          <w:rFonts w:ascii="Times New Roman" w:hAnsi="Times New Roman"/>
          <w:sz w:val="28"/>
        </w:rPr>
        <w:t>В ходе оценки соответствия заявителя установлено следующее:</w:t>
      </w:r>
    </w:p>
    <w:p w14:paraId="F0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F1050000">
      <w:pPr>
        <w:widowControl w:val="0"/>
        <w:spacing w:after="0" w:line="240" w:lineRule="auto"/>
        <w:ind w:firstLine="0" w:left="425" w:right="428"/>
        <w:jc w:val="both"/>
        <w:rPr>
          <w:rFonts w:ascii="Times New Roman" w:hAnsi="Times New Roman"/>
          <w:sz w:val="28"/>
        </w:rPr>
      </w:pPr>
      <w:r>
        <w:rPr>
          <w:rFonts w:ascii="Times New Roman" w:hAnsi="Times New Roman"/>
          <w:sz w:val="28"/>
        </w:rPr>
        <w:t>в результате чего выявлены нарушения:</w:t>
      </w:r>
    </w:p>
    <w:p w14:paraId="F2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F305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(нарушения лицензионных требований в области оборота</w:t>
      </w:r>
    </w:p>
    <w:p w14:paraId="F4050000">
      <w:pPr>
        <w:widowControl w:val="0"/>
        <w:spacing w:after="0" w:line="240" w:lineRule="auto"/>
        <w:ind w:firstLine="0" w:left="425" w:right="428"/>
        <w:jc w:val="center"/>
        <w:rPr>
          <w:rFonts w:ascii="Times New Roman" w:hAnsi="Times New Roman"/>
        </w:rPr>
      </w:pPr>
      <w:r>
        <w:rPr>
          <w:rFonts w:ascii="Times New Roman" w:hAnsi="Times New Roman"/>
        </w:rPr>
        <w:t>алкогольной продукции (с указанием положений (нормативных)</w:t>
      </w:r>
    </w:p>
    <w:p w14:paraId="F5050000">
      <w:pPr>
        <w:widowControl w:val="0"/>
        <w:spacing w:after="0" w:line="240" w:lineRule="auto"/>
        <w:ind w:firstLine="0" w:left="425" w:right="428"/>
        <w:jc w:val="center"/>
        <w:rPr>
          <w:rFonts w:ascii="Times New Roman" w:hAnsi="Times New Roman"/>
        </w:rPr>
      </w:pPr>
      <w:r>
        <w:rPr>
          <w:rFonts w:ascii="Times New Roman" w:hAnsi="Times New Roman"/>
        </w:rPr>
        <w:t>правовых актов) с указанием характера нарушений)</w:t>
      </w:r>
    </w:p>
    <w:p w14:paraId="F6050000">
      <w:pPr>
        <w:widowControl w:val="0"/>
        <w:spacing w:after="0" w:line="240" w:lineRule="auto"/>
        <w:ind w:firstLine="0" w:left="425" w:right="428"/>
        <w:jc w:val="both"/>
        <w:rPr>
          <w:rFonts w:ascii="Times New Roman" w:hAnsi="Times New Roman"/>
          <w:sz w:val="28"/>
        </w:rPr>
      </w:pPr>
      <w:r>
        <w:rPr>
          <w:rFonts w:ascii="Times New Roman" w:hAnsi="Times New Roman"/>
          <w:sz w:val="28"/>
        </w:rPr>
        <w:t>Прилагаемые к акту документы:</w:t>
      </w:r>
    </w:p>
    <w:p w14:paraId="F7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F8050000">
      <w:pPr>
        <w:widowControl w:val="0"/>
        <w:spacing w:after="0" w:line="240" w:lineRule="auto"/>
        <w:ind w:firstLine="0" w:left="425" w:right="428"/>
        <w:jc w:val="both"/>
        <w:rPr>
          <w:rFonts w:ascii="Times New Roman" w:hAnsi="Times New Roman"/>
          <w:sz w:val="28"/>
        </w:rPr>
      </w:pPr>
      <w:r>
        <w:rPr>
          <w:rFonts w:ascii="Times New Roman" w:hAnsi="Times New Roman"/>
          <w:sz w:val="28"/>
        </w:rPr>
        <w:t xml:space="preserve">Подписи   должностного   лица  (должностных  лиц),  проводивших  оценку </w:t>
      </w:r>
      <w:r>
        <w:rPr>
          <w:rFonts w:ascii="Times New Roman" w:hAnsi="Times New Roman"/>
          <w:sz w:val="28"/>
        </w:rPr>
        <w:t>соответствия заявителя:</w:t>
      </w:r>
    </w:p>
    <w:p w14:paraId="F9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FA050000">
      <w:pPr>
        <w:widowControl w:val="0"/>
        <w:spacing w:after="0" w:line="240" w:lineRule="auto"/>
        <w:ind w:firstLine="0" w:left="425" w:right="428"/>
        <w:jc w:val="both"/>
        <w:rPr>
          <w:rFonts w:ascii="Times New Roman" w:hAnsi="Times New Roman"/>
          <w:sz w:val="28"/>
        </w:rPr>
      </w:pPr>
      <w:r>
        <w:rPr>
          <w:rFonts w:ascii="Times New Roman" w:hAnsi="Times New Roman"/>
          <w:sz w:val="28"/>
        </w:rPr>
        <w:t xml:space="preserve">С актом оценки соответствия </w:t>
      </w:r>
      <w:r>
        <w:rPr>
          <w:rFonts w:ascii="Times New Roman" w:hAnsi="Times New Roman"/>
          <w:sz w:val="28"/>
        </w:rPr>
        <w:t>ознакомлен</w:t>
      </w:r>
      <w:r>
        <w:rPr>
          <w:rFonts w:ascii="Times New Roman" w:hAnsi="Times New Roman"/>
          <w:sz w:val="28"/>
        </w:rPr>
        <w:t xml:space="preserve">, копию акта со </w:t>
      </w:r>
      <w:r>
        <w:rPr>
          <w:rFonts w:ascii="Times New Roman" w:hAnsi="Times New Roman"/>
          <w:sz w:val="28"/>
        </w:rPr>
        <w:t>всеми</w:t>
      </w:r>
      <w:r>
        <w:rPr>
          <w:rFonts w:ascii="Times New Roman" w:hAnsi="Times New Roman"/>
          <w:sz w:val="28"/>
        </w:rPr>
        <w:t xml:space="preserve"> </w:t>
      </w:r>
      <w:r>
        <w:rPr>
          <w:rFonts w:ascii="Times New Roman" w:hAnsi="Times New Roman"/>
          <w:sz w:val="28"/>
        </w:rPr>
        <w:t>приложениями получил:</w:t>
      </w:r>
    </w:p>
    <w:p w14:paraId="FB050000">
      <w:pPr>
        <w:widowControl w:val="0"/>
        <w:spacing w:after="0" w:line="240" w:lineRule="auto"/>
        <w:ind w:firstLine="0" w:left="425" w:right="428"/>
        <w:jc w:val="both"/>
        <w:rPr>
          <w:rFonts w:ascii="Times New Roman" w:hAnsi="Times New Roman"/>
          <w:sz w:val="28"/>
        </w:rPr>
      </w:pPr>
      <w:r>
        <w:rPr>
          <w:rFonts w:ascii="Times New Roman" w:hAnsi="Times New Roman"/>
          <w:sz w:val="28"/>
        </w:rPr>
        <w:t>___________________________________________</w:t>
      </w:r>
      <w:r>
        <w:rPr>
          <w:rFonts w:ascii="Times New Roman" w:hAnsi="Times New Roman"/>
          <w:sz w:val="28"/>
        </w:rPr>
        <w:t>_____________________</w:t>
      </w:r>
    </w:p>
    <w:p w14:paraId="FC050000">
      <w:pPr>
        <w:widowControl w:val="0"/>
        <w:spacing w:after="0" w:line="240" w:lineRule="auto"/>
        <w:ind w:firstLine="0" w:left="425" w:right="428"/>
        <w:jc w:val="center"/>
        <w:rPr>
          <w:rFonts w:ascii="Times New Roman" w:hAnsi="Times New Roman"/>
        </w:rPr>
      </w:pPr>
      <w:r>
        <w:rPr>
          <w:rFonts w:ascii="Times New Roman" w:hAnsi="Times New Roman"/>
        </w:rPr>
        <w:t>(фамилия, имя, отчество (при наличии), должность</w:t>
      </w:r>
    </w:p>
    <w:p w14:paraId="FD050000">
      <w:pPr>
        <w:widowControl w:val="0"/>
        <w:spacing w:after="0" w:line="240" w:lineRule="auto"/>
        <w:ind w:firstLine="0" w:left="425" w:right="428"/>
        <w:jc w:val="center"/>
        <w:rPr>
          <w:rFonts w:ascii="Times New Roman" w:hAnsi="Times New Roman"/>
        </w:rPr>
      </w:pPr>
      <w:r>
        <w:rPr>
          <w:rFonts w:ascii="Times New Roman" w:hAnsi="Times New Roman"/>
        </w:rPr>
        <w:t>руководителя, иного должностного лица или уполномоченного</w:t>
      </w:r>
    </w:p>
    <w:p w14:paraId="FE050000">
      <w:pPr>
        <w:widowControl w:val="0"/>
        <w:spacing w:after="0" w:line="240" w:lineRule="auto"/>
        <w:ind w:firstLine="0" w:left="425" w:right="428"/>
        <w:jc w:val="center"/>
        <w:rPr>
          <w:rFonts w:ascii="Times New Roman" w:hAnsi="Times New Roman"/>
        </w:rPr>
      </w:pPr>
      <w:r>
        <w:rPr>
          <w:rFonts w:ascii="Times New Roman" w:hAnsi="Times New Roman"/>
        </w:rPr>
        <w:t>представителя юридического лица (с указанием реквизитов</w:t>
      </w:r>
    </w:p>
    <w:p w14:paraId="FF050000">
      <w:pPr>
        <w:widowControl w:val="0"/>
        <w:spacing w:after="0" w:line="240" w:lineRule="auto"/>
        <w:ind w:firstLine="0" w:left="425" w:right="428"/>
        <w:jc w:val="center"/>
        <w:rPr>
          <w:rFonts w:ascii="Times New Roman" w:hAnsi="Times New Roman"/>
        </w:rPr>
      </w:pPr>
      <w:r>
        <w:rPr>
          <w:rFonts w:ascii="Times New Roman" w:hAnsi="Times New Roman"/>
        </w:rPr>
        <w:t>документов, подтверждающих такие полномочия)</w:t>
      </w:r>
    </w:p>
    <w:p w14:paraId="00060000">
      <w:pPr>
        <w:widowControl w:val="0"/>
        <w:spacing w:after="0" w:line="240" w:lineRule="auto"/>
        <w:ind w:firstLine="0" w:left="425" w:right="428"/>
        <w:jc w:val="both"/>
        <w:rPr>
          <w:rFonts w:ascii="Times New Roman" w:hAnsi="Times New Roman"/>
          <w:sz w:val="28"/>
        </w:rPr>
      </w:pPr>
    </w:p>
    <w:tbl>
      <w:tblPr>
        <w:tblStyle w:val="Style_5"/>
        <w:tblInd w:type="dxa" w:w="0"/>
        <w:tblLayout w:type="fixed"/>
        <w:tblCellMar>
          <w:top w:type="dxa" w:w="102"/>
          <w:left w:type="dxa" w:w="62"/>
          <w:bottom w:type="dxa" w:w="102"/>
          <w:right w:type="dxa" w:w="62"/>
        </w:tblCellMar>
      </w:tblPr>
      <w:tblGrid>
        <w:gridCol w:w="5062"/>
        <w:gridCol w:w="4862"/>
      </w:tblGrid>
      <w:tr>
        <w:tc>
          <w:tcPr>
            <w:tcW w:type="dxa" w:w="5062"/>
            <w:tcBorders>
              <w:top w:sz="4" w:val="nil"/>
              <w:left w:sz="4" w:val="nil"/>
              <w:bottom w:sz="4" w:val="nil"/>
              <w:right w:sz="4" w:val="nil"/>
            </w:tcBorders>
            <w:tcMar>
              <w:top w:type="dxa" w:w="102"/>
              <w:left w:type="dxa" w:w="62"/>
              <w:bottom w:type="dxa" w:w="102"/>
              <w:right w:type="dxa" w:w="62"/>
            </w:tcMar>
          </w:tcPr>
          <w:p w14:paraId="01060000">
            <w:pPr>
              <w:widowControl w:val="0"/>
              <w:spacing w:after="0" w:line="240" w:lineRule="auto"/>
              <w:ind w:firstLine="0" w:left="425" w:right="428"/>
              <w:rPr>
                <w:rFonts w:ascii="Times New Roman" w:hAnsi="Times New Roman"/>
                <w:sz w:val="28"/>
              </w:rPr>
            </w:pPr>
          </w:p>
        </w:tc>
        <w:tc>
          <w:tcPr>
            <w:tcW w:type="dxa" w:w="4862"/>
            <w:tcBorders>
              <w:top w:sz="4" w:val="nil"/>
              <w:left w:sz="4" w:val="nil"/>
              <w:bottom w:sz="4" w:val="nil"/>
              <w:right w:sz="4" w:val="nil"/>
            </w:tcBorders>
            <w:tcMar>
              <w:top w:type="dxa" w:w="102"/>
              <w:left w:type="dxa" w:w="62"/>
              <w:bottom w:type="dxa" w:w="102"/>
              <w:right w:type="dxa" w:w="62"/>
            </w:tcMar>
            <w:vAlign w:val="center"/>
          </w:tcPr>
          <w:p w14:paraId="02060000">
            <w:pPr>
              <w:widowControl w:val="0"/>
              <w:spacing w:after="0" w:line="240" w:lineRule="auto"/>
              <w:ind w:firstLine="0" w:left="425" w:right="428"/>
              <w:jc w:val="center"/>
              <w:rPr>
                <w:rFonts w:ascii="Times New Roman" w:hAnsi="Times New Roman"/>
                <w:sz w:val="28"/>
              </w:rPr>
            </w:pPr>
            <w:r>
              <w:rPr>
                <w:rFonts w:ascii="Times New Roman" w:hAnsi="Times New Roman"/>
                <w:sz w:val="28"/>
              </w:rPr>
              <w:t>"__" __________________ 20__ г.</w:t>
            </w:r>
          </w:p>
        </w:tc>
      </w:tr>
      <w:tr>
        <w:tc>
          <w:tcPr>
            <w:tcW w:type="dxa" w:w="5062"/>
            <w:tcBorders>
              <w:top w:sz="4" w:val="nil"/>
              <w:left w:sz="4" w:val="nil"/>
              <w:bottom w:sz="4" w:val="nil"/>
              <w:right w:sz="4" w:val="nil"/>
            </w:tcBorders>
            <w:tcMar>
              <w:top w:type="dxa" w:w="102"/>
              <w:left w:type="dxa" w:w="62"/>
              <w:bottom w:type="dxa" w:w="102"/>
              <w:right w:type="dxa" w:w="62"/>
            </w:tcMar>
          </w:tcPr>
          <w:p w14:paraId="03060000">
            <w:pPr>
              <w:widowControl w:val="0"/>
              <w:spacing w:after="0" w:line="240" w:lineRule="auto"/>
              <w:ind w:firstLine="0" w:left="425" w:right="428"/>
              <w:rPr>
                <w:rFonts w:ascii="Times New Roman" w:hAnsi="Times New Roman"/>
                <w:sz w:val="28"/>
              </w:rPr>
            </w:pPr>
          </w:p>
        </w:tc>
        <w:tc>
          <w:tcPr>
            <w:tcW w:type="dxa" w:w="4862"/>
            <w:tcBorders>
              <w:top w:sz="4" w:val="nil"/>
              <w:left w:sz="4" w:val="nil"/>
              <w:bottom w:color="000000" w:sz="4" w:val="single"/>
              <w:right w:sz="4" w:val="nil"/>
            </w:tcBorders>
            <w:tcMar>
              <w:top w:type="dxa" w:w="102"/>
              <w:left w:type="dxa" w:w="62"/>
              <w:bottom w:type="dxa" w:w="102"/>
              <w:right w:type="dxa" w:w="62"/>
            </w:tcMar>
          </w:tcPr>
          <w:p w14:paraId="04060000">
            <w:pPr>
              <w:widowControl w:val="0"/>
              <w:spacing w:after="0" w:line="240" w:lineRule="auto"/>
              <w:ind w:firstLine="0" w:left="425" w:right="428"/>
              <w:rPr>
                <w:rFonts w:ascii="Times New Roman" w:hAnsi="Times New Roman"/>
                <w:sz w:val="28"/>
              </w:rPr>
            </w:pPr>
          </w:p>
        </w:tc>
      </w:tr>
      <w:tr>
        <w:tc>
          <w:tcPr>
            <w:tcW w:type="dxa" w:w="5062"/>
            <w:tcBorders>
              <w:top w:sz="4" w:val="nil"/>
              <w:left w:sz="4" w:val="nil"/>
              <w:bottom w:sz="4" w:val="nil"/>
              <w:right w:sz="4" w:val="nil"/>
            </w:tcBorders>
            <w:tcMar>
              <w:top w:type="dxa" w:w="102"/>
              <w:left w:type="dxa" w:w="62"/>
              <w:bottom w:type="dxa" w:w="102"/>
              <w:right w:type="dxa" w:w="62"/>
            </w:tcMar>
          </w:tcPr>
          <w:p w14:paraId="05060000">
            <w:pPr>
              <w:widowControl w:val="0"/>
              <w:spacing w:after="0" w:line="240" w:lineRule="auto"/>
              <w:ind w:firstLine="0" w:left="425" w:right="428"/>
              <w:rPr>
                <w:rFonts w:ascii="Times New Roman" w:hAnsi="Times New Roman"/>
                <w:sz w:val="28"/>
              </w:rPr>
            </w:pPr>
          </w:p>
        </w:tc>
        <w:tc>
          <w:tcPr>
            <w:tcW w:type="dxa" w:w="4862"/>
            <w:tcBorders>
              <w:top w:color="000000" w:sz="4" w:val="single"/>
              <w:left w:sz="4" w:val="nil"/>
              <w:bottom w:sz="4" w:val="nil"/>
              <w:right w:sz="4" w:val="nil"/>
            </w:tcBorders>
            <w:tcMar>
              <w:top w:type="dxa" w:w="102"/>
              <w:left w:type="dxa" w:w="62"/>
              <w:bottom w:type="dxa" w:w="102"/>
              <w:right w:type="dxa" w:w="62"/>
            </w:tcMar>
            <w:vAlign w:val="bottom"/>
          </w:tcPr>
          <w:p w14:paraId="06060000">
            <w:pPr>
              <w:widowControl w:val="0"/>
              <w:spacing w:after="0" w:line="240" w:lineRule="auto"/>
              <w:ind w:firstLine="0" w:left="425" w:right="428"/>
              <w:jc w:val="center"/>
              <w:rPr>
                <w:rFonts w:ascii="Times New Roman" w:hAnsi="Times New Roman"/>
              </w:rPr>
            </w:pPr>
            <w:r>
              <w:rPr>
                <w:rFonts w:ascii="Times New Roman" w:hAnsi="Times New Roman"/>
              </w:rPr>
              <w:t>(подпись, печать (при наличии)</w:t>
            </w:r>
          </w:p>
        </w:tc>
      </w:tr>
    </w:tbl>
    <w:p w14:paraId="07060000">
      <w:pPr>
        <w:widowControl w:val="0"/>
        <w:spacing w:after="0" w:line="240" w:lineRule="auto"/>
        <w:ind w:firstLine="0" w:left="425" w:right="428"/>
        <w:jc w:val="both"/>
        <w:rPr>
          <w:rFonts w:ascii="Times New Roman" w:hAnsi="Times New Roman"/>
          <w:sz w:val="28"/>
        </w:rPr>
      </w:pPr>
    </w:p>
    <w:tbl>
      <w:tblPr>
        <w:tblStyle w:val="Style_5"/>
        <w:tblInd w:type="dxa" w:w="0"/>
        <w:tblLayout w:type="fixed"/>
        <w:tblCellMar>
          <w:top w:type="dxa" w:w="102"/>
          <w:left w:type="dxa" w:w="62"/>
          <w:bottom w:type="dxa" w:w="102"/>
          <w:right w:type="dxa" w:w="62"/>
        </w:tblCellMar>
      </w:tblPr>
      <w:tblGrid>
        <w:gridCol w:w="9924"/>
      </w:tblGrid>
      <w:tr>
        <w:tc>
          <w:tcPr>
            <w:tcW w:type="dxa" w:w="9924"/>
            <w:tcBorders>
              <w:top w:sz="4" w:val="nil"/>
              <w:left w:sz="4" w:val="nil"/>
              <w:bottom w:sz="4" w:val="nil"/>
              <w:right w:sz="4" w:val="nil"/>
            </w:tcBorders>
            <w:tcMar>
              <w:top w:type="dxa" w:w="102"/>
              <w:left w:type="dxa" w:w="62"/>
              <w:bottom w:type="dxa" w:w="102"/>
              <w:right w:type="dxa" w:w="62"/>
            </w:tcMar>
          </w:tcPr>
          <w:p w14:paraId="08060000">
            <w:pPr>
              <w:widowControl w:val="0"/>
              <w:spacing w:after="0" w:line="240" w:lineRule="auto"/>
              <w:ind w:firstLine="0" w:left="425" w:right="428"/>
              <w:jc w:val="both"/>
              <w:rPr>
                <w:rFonts w:ascii="Times New Roman" w:hAnsi="Times New Roman"/>
                <w:sz w:val="28"/>
              </w:rPr>
            </w:pPr>
            <w:r>
              <w:rPr>
                <w:rFonts w:ascii="Times New Roman" w:hAnsi="Times New Roman"/>
                <w:sz w:val="28"/>
              </w:rPr>
              <w:t>Пометка об отказе ознакомления с актом оценки соответствия заявителя:</w:t>
            </w:r>
          </w:p>
          <w:p w14:paraId="09060000">
            <w:pPr>
              <w:widowControl w:val="0"/>
              <w:spacing w:after="0" w:line="240" w:lineRule="auto"/>
              <w:ind w:firstLine="0" w:left="425" w:right="428"/>
              <w:jc w:val="both"/>
              <w:rPr>
                <w:rFonts w:ascii="Times New Roman" w:hAnsi="Times New Roman"/>
                <w:sz w:val="28"/>
              </w:rPr>
            </w:pPr>
          </w:p>
        </w:tc>
      </w:tr>
      <w:tr>
        <w:tc>
          <w:tcPr>
            <w:tcW w:type="dxa" w:w="9924"/>
            <w:tcBorders>
              <w:top w:color="000000" w:sz="4" w:val="single"/>
              <w:left w:sz="4" w:val="nil"/>
              <w:bottom w:sz="4" w:val="nil"/>
              <w:right w:sz="4" w:val="nil"/>
            </w:tcBorders>
            <w:tcMar>
              <w:top w:type="dxa" w:w="102"/>
              <w:left w:type="dxa" w:w="62"/>
              <w:bottom w:type="dxa" w:w="102"/>
              <w:right w:type="dxa" w:w="62"/>
            </w:tcMar>
          </w:tcPr>
          <w:p w14:paraId="0A060000">
            <w:pPr>
              <w:widowControl w:val="0"/>
              <w:spacing w:after="0" w:line="240" w:lineRule="auto"/>
              <w:ind w:firstLine="0" w:left="425" w:right="428"/>
              <w:jc w:val="center"/>
              <w:rPr>
                <w:rFonts w:ascii="Times New Roman" w:hAnsi="Times New Roman"/>
              </w:rPr>
            </w:pPr>
            <w:r>
              <w:rPr>
                <w:rFonts w:ascii="Times New Roman" w:hAnsi="Times New Roman"/>
              </w:rPr>
              <w:t xml:space="preserve"> </w:t>
            </w:r>
            <w:r>
              <w:rPr>
                <w:rFonts w:ascii="Times New Roman" w:hAnsi="Times New Roman"/>
              </w:rPr>
              <w:t>(подпись уполномоченного должностного лица (должностных лиц), проводившего (проводивших) оценку соответствия заявителя)</w:t>
            </w:r>
            <w:r>
              <w:rPr>
                <w:rFonts w:ascii="Times New Roman" w:hAnsi="Times New Roman"/>
              </w:rPr>
              <w:t>»</w:t>
            </w:r>
          </w:p>
        </w:tc>
      </w:tr>
    </w:tbl>
    <w:p w14:paraId="0B060000">
      <w:pPr>
        <w:widowControl w:val="0"/>
        <w:spacing w:line="240" w:lineRule="auto"/>
        <w:ind w:right="428"/>
        <w:jc w:val="right"/>
        <w:outlineLvl w:val="0"/>
      </w:pPr>
    </w:p>
    <w:p w14:paraId="0C060000">
      <w:pPr>
        <w:widowControl w:val="0"/>
        <w:spacing w:line="240" w:lineRule="auto"/>
        <w:ind w:right="428"/>
        <w:jc w:val="right"/>
        <w:outlineLvl w:val="0"/>
      </w:pPr>
    </w:p>
    <w:p w14:paraId="0D060000">
      <w:pPr>
        <w:widowControl w:val="0"/>
        <w:spacing w:line="240" w:lineRule="auto"/>
        <w:ind w:right="428"/>
        <w:jc w:val="right"/>
        <w:outlineLvl w:val="0"/>
      </w:pPr>
    </w:p>
    <w:p w14:paraId="0E060000">
      <w:pPr>
        <w:widowControl w:val="0"/>
        <w:spacing w:line="240" w:lineRule="auto"/>
        <w:ind w:right="428"/>
        <w:jc w:val="right"/>
        <w:outlineLvl w:val="0"/>
      </w:pPr>
    </w:p>
    <w:p w14:paraId="0F060000">
      <w:pPr>
        <w:widowControl w:val="0"/>
        <w:spacing w:line="240" w:lineRule="auto"/>
        <w:ind w:right="428"/>
        <w:jc w:val="right"/>
        <w:outlineLvl w:val="0"/>
      </w:pPr>
    </w:p>
    <w:p w14:paraId="10060000">
      <w:pPr>
        <w:widowControl w:val="0"/>
        <w:spacing w:line="240" w:lineRule="auto"/>
        <w:ind w:right="428"/>
        <w:jc w:val="right"/>
        <w:outlineLvl w:val="0"/>
      </w:pPr>
    </w:p>
    <w:p w14:paraId="11060000">
      <w:pPr>
        <w:widowControl w:val="0"/>
        <w:spacing w:line="240" w:lineRule="auto"/>
        <w:ind w:right="428"/>
        <w:jc w:val="right"/>
        <w:outlineLvl w:val="0"/>
      </w:pPr>
    </w:p>
    <w:p w14:paraId="12060000">
      <w:pPr>
        <w:widowControl w:val="0"/>
        <w:spacing w:line="240" w:lineRule="auto"/>
        <w:ind w:right="428"/>
        <w:jc w:val="right"/>
        <w:outlineLvl w:val="0"/>
      </w:pPr>
    </w:p>
    <w:p w14:paraId="13060000">
      <w:pPr>
        <w:widowControl w:val="0"/>
        <w:spacing w:line="240" w:lineRule="auto"/>
        <w:ind w:right="428"/>
        <w:jc w:val="right"/>
        <w:outlineLvl w:val="0"/>
      </w:pPr>
    </w:p>
    <w:p w14:paraId="14060000">
      <w:pPr>
        <w:widowControl w:val="0"/>
        <w:spacing w:line="240" w:lineRule="auto"/>
        <w:ind w:right="428"/>
        <w:jc w:val="right"/>
        <w:outlineLvl w:val="0"/>
      </w:pPr>
    </w:p>
    <w:p w14:paraId="15060000">
      <w:pPr>
        <w:widowControl w:val="0"/>
        <w:spacing w:line="240" w:lineRule="auto"/>
        <w:ind w:right="428"/>
        <w:jc w:val="right"/>
        <w:outlineLvl w:val="0"/>
      </w:pPr>
    </w:p>
    <w:p w14:paraId="16060000">
      <w:pPr>
        <w:widowControl w:val="0"/>
        <w:spacing w:line="240" w:lineRule="auto"/>
        <w:ind w:right="428"/>
        <w:jc w:val="right"/>
        <w:outlineLvl w:val="0"/>
      </w:pPr>
    </w:p>
    <w:p w14:paraId="17060000">
      <w:pPr>
        <w:widowControl w:val="0"/>
        <w:spacing w:line="240" w:lineRule="auto"/>
        <w:ind w:right="428"/>
        <w:jc w:val="right"/>
        <w:outlineLvl w:val="0"/>
      </w:pPr>
    </w:p>
    <w:p w14:paraId="18060000">
      <w:pPr>
        <w:widowControl w:val="0"/>
        <w:spacing w:line="240" w:lineRule="auto"/>
        <w:ind w:right="428"/>
        <w:jc w:val="right"/>
        <w:outlineLvl w:val="0"/>
      </w:pPr>
    </w:p>
    <w:p w14:paraId="19060000">
      <w:pPr>
        <w:widowControl w:val="0"/>
        <w:spacing w:line="240" w:lineRule="auto"/>
        <w:ind w:right="428"/>
        <w:jc w:val="right"/>
        <w:outlineLvl w:val="0"/>
      </w:pPr>
    </w:p>
    <w:p w14:paraId="1A060000">
      <w:pPr>
        <w:widowControl w:val="0"/>
        <w:spacing w:line="240" w:lineRule="auto"/>
        <w:ind w:right="428"/>
        <w:jc w:val="right"/>
        <w:outlineLvl w:val="0"/>
      </w:pPr>
    </w:p>
    <w:p w14:paraId="1B060000">
      <w:pPr>
        <w:widowControl w:val="0"/>
        <w:spacing w:line="240" w:lineRule="auto"/>
        <w:ind w:right="428"/>
        <w:jc w:val="right"/>
        <w:outlineLvl w:val="0"/>
      </w:pPr>
    </w:p>
    <w:p w14:paraId="1C060000">
      <w:pPr>
        <w:widowControl w:val="0"/>
        <w:spacing w:line="240" w:lineRule="auto"/>
        <w:ind w:right="428"/>
        <w:jc w:val="right"/>
        <w:outlineLvl w:val="0"/>
      </w:pPr>
    </w:p>
    <w:p w14:paraId="1D060000">
      <w:pPr>
        <w:widowControl w:val="0"/>
        <w:spacing w:line="240" w:lineRule="auto"/>
        <w:ind w:right="428"/>
        <w:jc w:val="right"/>
        <w:outlineLvl w:val="0"/>
      </w:pPr>
    </w:p>
    <w:p w14:paraId="1E060000">
      <w:pPr>
        <w:widowControl w:val="0"/>
        <w:spacing w:line="240" w:lineRule="auto"/>
        <w:ind w:right="428"/>
        <w:jc w:val="right"/>
        <w:outlineLvl w:val="0"/>
      </w:pPr>
    </w:p>
    <w:p w14:paraId="1F060000">
      <w:pPr>
        <w:widowControl w:val="0"/>
        <w:spacing w:line="240" w:lineRule="auto"/>
        <w:ind w:right="428"/>
        <w:jc w:val="right"/>
        <w:outlineLvl w:val="0"/>
      </w:pPr>
    </w:p>
    <w:p w14:paraId="20060000">
      <w:pPr>
        <w:widowControl w:val="0"/>
        <w:spacing w:line="240" w:lineRule="auto"/>
        <w:ind w:right="428"/>
        <w:jc w:val="right"/>
        <w:outlineLvl w:val="0"/>
      </w:pPr>
    </w:p>
    <w:p w14:paraId="21060000">
      <w:pPr>
        <w:widowControl w:val="0"/>
        <w:spacing w:line="240" w:lineRule="auto"/>
        <w:ind w:right="428"/>
        <w:jc w:val="right"/>
        <w:outlineLvl w:val="0"/>
      </w:pPr>
    </w:p>
    <w:p w14:paraId="22060000">
      <w:pPr>
        <w:widowControl w:val="0"/>
        <w:spacing w:line="240" w:lineRule="auto"/>
        <w:ind w:right="428"/>
        <w:jc w:val="right"/>
        <w:outlineLvl w:val="0"/>
      </w:pPr>
    </w:p>
    <w:p w14:paraId="23060000">
      <w:pPr>
        <w:widowControl w:val="0"/>
        <w:spacing w:line="240" w:lineRule="auto"/>
        <w:ind w:right="428"/>
        <w:jc w:val="right"/>
        <w:outlineLvl w:val="0"/>
      </w:pPr>
    </w:p>
    <w:p w14:paraId="24060000">
      <w:pPr>
        <w:widowControl w:val="0"/>
        <w:spacing w:line="240" w:lineRule="auto"/>
        <w:ind w:right="428"/>
        <w:jc w:val="right"/>
        <w:outlineLvl w:val="0"/>
      </w:pPr>
    </w:p>
    <w:p w14:paraId="25060000">
      <w:pPr>
        <w:widowControl w:val="0"/>
        <w:spacing w:line="240" w:lineRule="auto"/>
        <w:ind w:right="428"/>
        <w:jc w:val="right"/>
        <w:outlineLvl w:val="0"/>
      </w:pPr>
    </w:p>
    <w:p w14:paraId="26060000">
      <w:pPr>
        <w:widowControl w:val="0"/>
        <w:spacing w:line="240" w:lineRule="auto"/>
        <w:ind w:right="428"/>
        <w:jc w:val="right"/>
        <w:outlineLvl w:val="0"/>
      </w:pPr>
    </w:p>
    <w:p w14:paraId="27060000">
      <w:pPr>
        <w:widowControl w:val="0"/>
        <w:spacing w:line="240" w:lineRule="auto"/>
        <w:ind w:right="428"/>
        <w:jc w:val="right"/>
        <w:outlineLvl w:val="0"/>
      </w:pPr>
    </w:p>
    <w:p w14:paraId="28060000">
      <w:pPr>
        <w:widowControl w:val="0"/>
        <w:spacing w:line="240" w:lineRule="auto"/>
        <w:ind w:right="428"/>
        <w:jc w:val="right"/>
        <w:outlineLvl w:val="0"/>
      </w:pPr>
    </w:p>
    <w:p w14:paraId="29060000">
      <w:pPr>
        <w:widowControl w:val="0"/>
        <w:spacing w:line="240" w:lineRule="auto"/>
        <w:ind w:right="428"/>
        <w:jc w:val="right"/>
        <w:outlineLvl w:val="0"/>
      </w:pPr>
    </w:p>
    <w:p w14:paraId="2A060000">
      <w:pPr>
        <w:widowControl w:val="0"/>
        <w:spacing w:line="240" w:lineRule="auto"/>
        <w:ind w:right="428"/>
        <w:jc w:val="right"/>
        <w:outlineLvl w:val="0"/>
      </w:pPr>
    </w:p>
    <w:p w14:paraId="2B060000">
      <w:pPr>
        <w:widowControl w:val="0"/>
        <w:spacing w:line="240" w:lineRule="auto"/>
        <w:ind w:right="428"/>
        <w:jc w:val="right"/>
        <w:outlineLvl w:val="0"/>
      </w:pPr>
    </w:p>
    <w:p w14:paraId="2C060000">
      <w:pPr>
        <w:widowControl w:val="0"/>
        <w:spacing w:line="240" w:lineRule="auto"/>
        <w:ind w:right="428"/>
        <w:jc w:val="right"/>
        <w:outlineLvl w:val="0"/>
      </w:pPr>
    </w:p>
    <w:p w14:paraId="2D060000">
      <w:pPr>
        <w:widowControl w:val="0"/>
        <w:spacing w:line="240" w:lineRule="auto"/>
        <w:ind w:right="428"/>
        <w:jc w:val="right"/>
        <w:outlineLvl w:val="0"/>
      </w:pPr>
    </w:p>
    <w:p w14:paraId="2E060000">
      <w:pPr>
        <w:widowControl w:val="0"/>
        <w:spacing w:line="240" w:lineRule="auto"/>
        <w:ind w:right="428"/>
        <w:jc w:val="right"/>
        <w:outlineLvl w:val="0"/>
      </w:pPr>
    </w:p>
    <w:p w14:paraId="2F060000">
      <w:pPr>
        <w:widowControl w:val="0"/>
        <w:spacing w:line="240" w:lineRule="auto"/>
        <w:ind w:right="428"/>
        <w:jc w:val="right"/>
        <w:outlineLvl w:val="0"/>
      </w:pPr>
    </w:p>
    <w:p w14:paraId="30060000">
      <w:pPr>
        <w:widowControl w:val="0"/>
        <w:spacing w:line="240" w:lineRule="auto"/>
        <w:ind w:right="428"/>
        <w:jc w:val="right"/>
        <w:outlineLvl w:val="0"/>
      </w:pPr>
    </w:p>
    <w:p w14:paraId="31060000">
      <w:pPr>
        <w:widowControl w:val="0"/>
        <w:spacing w:line="240" w:lineRule="auto"/>
        <w:ind/>
        <w:jc w:val="right"/>
        <w:outlineLvl w:val="0"/>
      </w:pPr>
    </w:p>
    <w:sectPr>
      <w:headerReference r:id="rId1" w:type="default"/>
      <w:pgSz w:h="16848" w:orient="portrait" w:w="11908"/>
      <w:pgMar w:bottom="1134" w:footer="709" w:gutter="0" w:header="709" w:left="1134" w:right="850" w:top="99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6" w:type="paragraph">
    <w:name w:val="toc 2"/>
    <w:next w:val="Style_3"/>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3"/>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Balloon Text"/>
    <w:basedOn w:val="Style_3"/>
    <w:link w:val="Style_8_ch"/>
    <w:rPr>
      <w:rFonts w:ascii="Tahoma" w:hAnsi="Tahoma"/>
      <w:sz w:val="16"/>
    </w:rPr>
  </w:style>
  <w:style w:styleId="Style_8_ch" w:type="character">
    <w:name w:val="Balloon Text"/>
    <w:basedOn w:val="Style_3_ch"/>
    <w:link w:val="Style_8"/>
    <w:rPr>
      <w:rFonts w:ascii="Tahoma" w:hAnsi="Tahoma"/>
      <w:sz w:val="16"/>
    </w:rPr>
  </w:style>
  <w:style w:styleId="Style_9" w:type="paragraph">
    <w:name w:val="toc 6"/>
    <w:next w:val="Style_3"/>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footer"/>
    <w:basedOn w:val="Style_3"/>
    <w:link w:val="Style_12_ch"/>
    <w:pPr>
      <w:tabs>
        <w:tab w:leader="none" w:pos="4677" w:val="center"/>
        <w:tab w:leader="none" w:pos="9355" w:val="right"/>
      </w:tabs>
      <w:ind/>
    </w:pPr>
  </w:style>
  <w:style w:styleId="Style_12_ch" w:type="character">
    <w:name w:val="footer"/>
    <w:basedOn w:val="Style_3_ch"/>
    <w:link w:val="Style_12"/>
  </w:style>
  <w:style w:styleId="Style_13" w:type="paragraph">
    <w:name w:val="ConsPlusTitle"/>
    <w:link w:val="Style_13_ch"/>
    <w:pPr>
      <w:widowControl w:val="0"/>
      <w:spacing w:after="0" w:line="240" w:lineRule="auto"/>
      <w:ind/>
    </w:pPr>
    <w:rPr>
      <w:rFonts w:ascii="Calibri" w:hAnsi="Calibri"/>
      <w:b w:val="1"/>
    </w:rPr>
  </w:style>
  <w:style w:styleId="Style_13_ch" w:type="character">
    <w:name w:val="ConsPlusTitle"/>
    <w:link w:val="Style_13"/>
    <w:rPr>
      <w:rFonts w:ascii="Calibri" w:hAnsi="Calibri"/>
      <w:b w:val="1"/>
    </w:rPr>
  </w:style>
  <w:style w:styleId="Style_14" w:type="paragraph">
    <w:name w:val="ConsPlusNormal"/>
    <w:link w:val="Style_14_ch"/>
    <w:pPr>
      <w:widowControl w:val="0"/>
      <w:spacing w:after="0" w:line="240" w:lineRule="auto"/>
      <w:ind/>
    </w:pPr>
    <w:rPr>
      <w:rFonts w:ascii="Calibri" w:hAnsi="Calibri"/>
    </w:rPr>
  </w:style>
  <w:style w:styleId="Style_14_ch" w:type="character">
    <w:name w:val="ConsPlusNormal"/>
    <w:link w:val="Style_14"/>
    <w:rPr>
      <w:rFonts w:ascii="Calibri" w:hAnsi="Calibri"/>
    </w:rPr>
  </w:style>
  <w:style w:styleId="Style_15" w:type="paragraph">
    <w:name w:val="toc 3"/>
    <w:next w:val="Style_3"/>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TML Preformatted"/>
    <w:basedOn w:val="Style_3"/>
    <w:link w:val="Style_1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18"/>
    </w:rPr>
  </w:style>
  <w:style w:styleId="Style_16_ch" w:type="character">
    <w:name w:val="HTML Preformatted"/>
    <w:basedOn w:val="Style_3_ch"/>
    <w:link w:val="Style_16"/>
    <w:rPr>
      <w:rFonts w:ascii="Courier New" w:hAnsi="Courier New"/>
      <w:sz w:val="18"/>
    </w:rPr>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Гиперссылка1"/>
    <w:link w:val="Style_18_ch"/>
    <w:rPr>
      <w:color w:val="0000FF"/>
      <w:u w:val="single"/>
    </w:rPr>
  </w:style>
  <w:style w:styleId="Style_18_ch" w:type="character">
    <w:name w:val="Гиперссылка1"/>
    <w:link w:val="Style_18"/>
    <w:rPr>
      <w:color w:val="0000FF"/>
      <w:u w:val="single"/>
    </w:rPr>
  </w:style>
  <w:style w:styleId="Style_19" w:type="paragraph">
    <w:name w:val="heading 5"/>
    <w:next w:val="Style_3"/>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4" w:type="paragraph">
    <w:name w:val="heading 1"/>
    <w:basedOn w:val="Style_3"/>
    <w:next w:val="Style_3"/>
    <w:link w:val="Style_4_ch"/>
    <w:uiPriority w:val="9"/>
    <w:qFormat/>
    <w:pPr>
      <w:keepNext w:val="1"/>
      <w:spacing w:after="60" w:before="240"/>
      <w:ind/>
      <w:outlineLvl w:val="0"/>
    </w:pPr>
    <w:rPr>
      <w:rFonts w:ascii="Arial" w:hAnsi="Arial"/>
      <w:b w:val="1"/>
      <w:sz w:val="32"/>
    </w:rPr>
  </w:style>
  <w:style w:styleId="Style_4_ch" w:type="character">
    <w:name w:val="heading 1"/>
    <w:basedOn w:val="Style_3_ch"/>
    <w:link w:val="Style_4"/>
    <w:rPr>
      <w:rFonts w:ascii="Arial" w:hAnsi="Arial"/>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3"/>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Обычный1"/>
    <w:link w:val="Style_23_ch"/>
    <w:rPr>
      <w:rFonts w:ascii="Times New Roman" w:hAnsi="Times New Roman"/>
      <w:sz w:val="24"/>
    </w:rPr>
  </w:style>
  <w:style w:styleId="Style_23_ch" w:type="character">
    <w:name w:val="Обычный1"/>
    <w:link w:val="Style_23"/>
    <w:rPr>
      <w:rFonts w:ascii="Times New Roman" w:hAnsi="Times New Roman"/>
      <w:sz w:val="24"/>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3"/>
    <w:link w:val="Style_25_ch"/>
    <w:uiPriority w:val="39"/>
    <w:pPr>
      <w:ind w:firstLine="0" w:left="1600"/>
    </w:pPr>
    <w:rPr>
      <w:rFonts w:ascii="XO Thames" w:hAnsi="XO Thames"/>
      <w:sz w:val="28"/>
    </w:rPr>
  </w:style>
  <w:style w:styleId="Style_25_ch" w:type="character">
    <w:name w:val="toc 9"/>
    <w:link w:val="Style_25"/>
    <w:rPr>
      <w:rFonts w:ascii="XO Thames" w:hAnsi="XO Thames"/>
      <w:sz w:val="28"/>
    </w:rPr>
  </w:style>
  <w:style w:styleId="Style_26" w:type="paragraph">
    <w:name w:val="Body Text"/>
    <w:basedOn w:val="Style_3"/>
    <w:link w:val="Style_26_ch"/>
    <w:pPr>
      <w:ind w:right="-285"/>
    </w:pPr>
    <w:rPr>
      <w:sz w:val="28"/>
    </w:rPr>
  </w:style>
  <w:style w:styleId="Style_26_ch" w:type="character">
    <w:name w:val="Body Text"/>
    <w:basedOn w:val="Style_3_ch"/>
    <w:link w:val="Style_26"/>
    <w:rPr>
      <w:sz w:val="28"/>
    </w:rPr>
  </w:style>
  <w:style w:styleId="Style_27" w:type="paragraph">
    <w:name w:val="List Paragraph"/>
    <w:basedOn w:val="Style_3"/>
    <w:link w:val="Style_27_ch"/>
    <w:pPr>
      <w:ind w:firstLine="0" w:left="720"/>
      <w:contextualSpacing w:val="1"/>
    </w:pPr>
  </w:style>
  <w:style w:styleId="Style_27_ch" w:type="character">
    <w:name w:val="List Paragraph"/>
    <w:basedOn w:val="Style_3_ch"/>
    <w:link w:val="Style_27"/>
  </w:style>
  <w:style w:styleId="Style_28" w:type="paragraph">
    <w:name w:val="toc 8"/>
    <w:next w:val="Style_3"/>
    <w:link w:val="Style_28_ch"/>
    <w:uiPriority w:val="39"/>
    <w:pPr>
      <w:ind w:firstLine="0" w:left="1400"/>
    </w:pPr>
    <w:rPr>
      <w:rFonts w:ascii="XO Thames" w:hAnsi="XO Thames"/>
      <w:sz w:val="28"/>
    </w:rPr>
  </w:style>
  <w:style w:styleId="Style_28_ch" w:type="character">
    <w:name w:val="toc 8"/>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Plain Text"/>
    <w:basedOn w:val="Style_3"/>
    <w:link w:val="Style_30_ch"/>
    <w:rPr>
      <w:rFonts w:ascii="Courier New" w:hAnsi="Courier New"/>
      <w:sz w:val="20"/>
    </w:rPr>
  </w:style>
  <w:style w:styleId="Style_30_ch" w:type="character">
    <w:name w:val="Plain Text"/>
    <w:basedOn w:val="Style_3_ch"/>
    <w:link w:val="Style_30"/>
    <w:rPr>
      <w:rFonts w:ascii="Courier New" w:hAnsi="Courier New"/>
      <w:sz w:val="20"/>
    </w:rPr>
  </w:style>
  <w:style w:styleId="Style_31" w:type="paragraph">
    <w:name w:val="toc 5"/>
    <w:next w:val="Style_3"/>
    <w:link w:val="Style_31_ch"/>
    <w:uiPriority w:val="39"/>
    <w:pPr>
      <w:ind w:firstLine="0" w:left="800"/>
    </w:pPr>
    <w:rPr>
      <w:rFonts w:ascii="XO Thames" w:hAnsi="XO Thames"/>
      <w:sz w:val="28"/>
    </w:rPr>
  </w:style>
  <w:style w:styleId="Style_31_ch" w:type="character">
    <w:name w:val="toc 5"/>
    <w:link w:val="Style_31"/>
    <w:rPr>
      <w:rFonts w:ascii="XO Thames" w:hAnsi="XO Thames"/>
      <w:sz w:val="28"/>
    </w:rPr>
  </w:style>
  <w:style w:styleId="Style_32" w:type="paragraph">
    <w:name w:val="1"/>
    <w:basedOn w:val="Style_3"/>
    <w:link w:val="Style_32_ch"/>
    <w:pPr>
      <w:spacing w:afterAutospacing="on" w:beforeAutospacing="on"/>
      <w:ind/>
    </w:pPr>
    <w:rPr>
      <w:rFonts w:ascii="Tahoma" w:hAnsi="Tahoma"/>
      <w:sz w:val="20"/>
    </w:rPr>
  </w:style>
  <w:style w:styleId="Style_32_ch" w:type="character">
    <w:name w:val="1"/>
    <w:basedOn w:val="Style_3_ch"/>
    <w:link w:val="Style_32"/>
    <w:rPr>
      <w:rFonts w:ascii="Tahoma" w:hAnsi="Tahoma"/>
      <w:sz w:val="20"/>
    </w:rPr>
  </w:style>
  <w:style w:styleId="Style_33" w:type="paragraph">
    <w:name w:val="Subtitle"/>
    <w:next w:val="Style_3"/>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3"/>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3"/>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2" w:type="paragraph">
    <w:name w:val="heading 2"/>
    <w:basedOn w:val="Style_3"/>
    <w:next w:val="Style_3"/>
    <w:link w:val="Style_2_ch"/>
    <w:uiPriority w:val="9"/>
    <w:qFormat/>
    <w:pPr>
      <w:keepNext w:val="1"/>
      <w:keepLines w:val="1"/>
      <w:spacing w:before="200"/>
      <w:ind/>
      <w:outlineLvl w:val="1"/>
    </w:pPr>
    <w:rPr>
      <w:rFonts w:asciiTheme="majorAscii" w:hAnsiTheme="majorHAnsi"/>
      <w:b w:val="1"/>
      <w:color w:themeColor="accent1" w:val="4F81BD"/>
      <w:sz w:val="26"/>
    </w:rPr>
  </w:style>
  <w:style w:styleId="Style_2_ch" w:type="character">
    <w:name w:val="heading 2"/>
    <w:basedOn w:val="Style_3_ch"/>
    <w:link w:val="Style_2"/>
    <w:rPr>
      <w:rFonts w:asciiTheme="majorAscii" w:hAnsiTheme="majorHAnsi"/>
      <w:b w:val="1"/>
      <w:color w:themeColor="accent1" w:val="4F81BD"/>
      <w:sz w:val="26"/>
    </w:rPr>
  </w:style>
  <w:style w:styleId="Style_36"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6.png" Type="http://schemas.openxmlformats.org/officeDocument/2006/relationships/image"/>
  <Relationship Id="rId6" Target="media/5.png" Type="http://schemas.openxmlformats.org/officeDocument/2006/relationships/image"/>
  <Relationship Id="rId5" Target="media/4.png" Type="http://schemas.openxmlformats.org/officeDocument/2006/relationships/image"/>
  <Relationship Id="rId4" Target="media/3.png" Type="http://schemas.openxmlformats.org/officeDocument/2006/relationships/image"/>
  <Relationship Id="rId12" Target="webSettings.xml" Type="http://schemas.openxmlformats.org/officeDocument/2006/relationships/webSettings"/>
  <Relationship Id="rId3" Target="media/2.png" Type="http://schemas.openxmlformats.org/officeDocument/2006/relationships/imag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2025-02-26T09:20:36Z</dcterms:modified>
</cp:coreProperties>
</file>