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B73855" w:rsidRPr="00B73855" w:rsidRDefault="00B73855" w:rsidP="00B73855">
            <w:pPr>
              <w:jc w:val="center"/>
              <w:rPr>
                <w:b/>
                <w:sz w:val="28"/>
              </w:rPr>
            </w:pPr>
            <w:r w:rsidRPr="00B73855">
              <w:rPr>
                <w:b/>
                <w:sz w:val="28"/>
              </w:rPr>
              <w:t>О внесении изменени</w:t>
            </w:r>
            <w:r w:rsidR="00AB7575">
              <w:rPr>
                <w:b/>
                <w:sz w:val="28"/>
              </w:rPr>
              <w:t>я</w:t>
            </w:r>
            <w:bookmarkStart w:id="0" w:name="_GoBack"/>
            <w:bookmarkEnd w:id="0"/>
            <w:r w:rsidRPr="00B73855">
              <w:rPr>
                <w:b/>
                <w:sz w:val="28"/>
              </w:rPr>
              <w:t xml:space="preserve"> в постановлени</w:t>
            </w:r>
            <w:r w:rsidR="00663347">
              <w:rPr>
                <w:b/>
                <w:sz w:val="28"/>
              </w:rPr>
              <w:t>е</w:t>
            </w:r>
            <w:r w:rsidRPr="00B73855">
              <w:rPr>
                <w:b/>
                <w:sz w:val="28"/>
              </w:rPr>
              <w:t xml:space="preserve"> Правительства </w:t>
            </w:r>
          </w:p>
          <w:p w:rsidR="002C6F23" w:rsidRDefault="00B73855" w:rsidP="002C6F23">
            <w:pPr>
              <w:jc w:val="center"/>
              <w:rPr>
                <w:b/>
                <w:sz w:val="28"/>
              </w:rPr>
            </w:pPr>
            <w:r w:rsidRPr="00B73855">
              <w:rPr>
                <w:b/>
                <w:sz w:val="28"/>
              </w:rPr>
              <w:t>Ивановской области от 20.09.2021 № 442-п «Об утверждении Положения о региональном государственном контроле (надзоре) за приемом на работу инвалидов в пределах установленной квоты»</w:t>
            </w:r>
            <w:r w:rsidR="00F6452B">
              <w:rPr>
                <w:b/>
                <w:sz w:val="28"/>
              </w:rPr>
              <w:t xml:space="preserve"> </w:t>
            </w:r>
          </w:p>
          <w:p w:rsidR="00D65A60" w:rsidRDefault="00D65A60" w:rsidP="003A7A87">
            <w:pPr>
              <w:jc w:val="center"/>
              <w:rPr>
                <w:b/>
                <w:sz w:val="28"/>
              </w:rPr>
            </w:pP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D65A60" w:rsidTr="00B74FA9">
        <w:tc>
          <w:tcPr>
            <w:tcW w:w="9464" w:type="dxa"/>
          </w:tcPr>
          <w:p w:rsidR="00B73855" w:rsidRDefault="00962C91" w:rsidP="00B73855">
            <w:pPr>
              <w:pStyle w:val="a4"/>
            </w:pPr>
            <w:r>
              <w:t xml:space="preserve">В соответствии с Законом Российской Федерации от 19.04.1991 </w:t>
            </w:r>
            <w:r w:rsidR="00AC1D53">
              <w:br/>
            </w:r>
            <w:r>
              <w:t>№ 1032-</w:t>
            </w:r>
            <w:r>
              <w:rPr>
                <w:lang w:val="en-US"/>
              </w:rPr>
              <w:t>I</w:t>
            </w:r>
            <w:r w:rsidRPr="00962C91">
              <w:t xml:space="preserve"> </w:t>
            </w:r>
            <w:r>
              <w:t xml:space="preserve">«О занятости населения в Российской Федерации», Федеральным законом от 31.07.2020 № 248-ФЗ «О </w:t>
            </w:r>
            <w:r w:rsidRPr="00962C91">
              <w:t>государственном контроле (надзоре) и муниципальном контроле в Российской Федерации</w:t>
            </w:r>
            <w:r>
              <w:t>», Законом Ивановской области от 30.05.2022 № 29-ОЗ «О квотировании рабочих мест для инвалидов и признании утратившими силу некоторых законодательных актов Ивановской области и отдельных положений Закона Ивановской области «О квотировании рабочих мест для инвалидов», в</w:t>
            </w:r>
            <w:r w:rsidR="00B73855">
              <w:t xml:space="preserve"> целях приведения нормативных правовых актов Ивановской области в соответствие с законодательством Российской Федерации и законодательством Ивановской области Правительство Ивановской области п о с т а н о в л я е т:</w:t>
            </w:r>
          </w:p>
          <w:p w:rsidR="00784510" w:rsidRDefault="00663347" w:rsidP="00784510">
            <w:pPr>
              <w:pStyle w:val="a4"/>
              <w:tabs>
                <w:tab w:val="left" w:pos="993"/>
              </w:tabs>
            </w:pPr>
            <w:r>
              <w:t>1</w:t>
            </w:r>
            <w:r w:rsidR="00B73855">
              <w:t>.</w:t>
            </w:r>
            <w:r w:rsidR="00B73855">
              <w:tab/>
            </w:r>
            <w:r w:rsidR="00784510">
              <w:t>Внести в постановление Правительства Ивановской области от 20.09.2021 № 442-п «Об утверждении Положения о региональном государственном контроле (надзоре) за приемом на работу инвалидов в пределах установленной квоты» изменение, изложив пункт 19 приложения к постановлению в следующей редакции:</w:t>
            </w:r>
          </w:p>
          <w:p w:rsidR="00784510" w:rsidRDefault="00784510" w:rsidP="00784510">
            <w:pPr>
              <w:pStyle w:val="a4"/>
            </w:pPr>
            <w:r>
              <w:t>«19. В целях оценки риска причинения вреда (ущерба) при принятии решения о проведении и выборе вида внепланового контрольного (надзорного) мероприятия устанавливается следующий индикатор риска нарушения обязательных требований:</w:t>
            </w:r>
          </w:p>
          <w:p w:rsidR="002C6F23" w:rsidRPr="00B74FA9" w:rsidRDefault="002C6F23" w:rsidP="00784510">
            <w:pPr>
              <w:pStyle w:val="a4"/>
            </w:pPr>
            <w:r w:rsidRPr="00B74FA9">
              <w:t xml:space="preserve">двукратный и более рост количества поступившей информации от граждан, органов государственной власти, органов местного самоуправления, общественных организаций, иных органов и организаций по вопросам нарушения работодателем законодательства о квотировании </w:t>
            </w:r>
            <w:r w:rsidRPr="00B74FA9">
              <w:lastRenderedPageBreak/>
              <w:t>рабочих мест за единицу времени (месяц, квартал, полугодие или календарный год);</w:t>
            </w:r>
          </w:p>
          <w:p w:rsidR="002C6F23" w:rsidRPr="00B74FA9" w:rsidRDefault="002C6F23" w:rsidP="00784510">
            <w:pPr>
              <w:pStyle w:val="a4"/>
            </w:pPr>
            <w:r w:rsidRPr="00B74FA9">
              <w:t>двукратный и более рост количества объявленных работодателю предостережений о недопустимости нарушения обязательных требований за единицу времени (месяц, квартал, полугодие, или календарный год) в сравнении с предыдущим периодом (месяц, квартал, полугодие или календарный год);</w:t>
            </w:r>
          </w:p>
          <w:p w:rsidR="002C6F23" w:rsidRDefault="00AB7575" w:rsidP="00784510">
            <w:pPr>
              <w:pStyle w:val="a4"/>
            </w:pPr>
            <w:r w:rsidRPr="00AB7575">
              <w:t>отсутствие информации об исполнении контролируемым лицом предписания об устранении выявленных нарушений обязательных требований, выданного по итогам контрольного (надзор</w:t>
            </w:r>
            <w:r>
              <w:t>ного) мероприятия</w:t>
            </w:r>
            <w:r w:rsidR="00116C23" w:rsidRPr="00B74FA9">
              <w:t>;</w:t>
            </w:r>
          </w:p>
          <w:p w:rsidR="00784510" w:rsidRDefault="00784510" w:rsidP="00784510">
            <w:pPr>
              <w:pStyle w:val="a4"/>
            </w:pPr>
            <w:proofErr w:type="gramStart"/>
            <w:r>
              <w:t xml:space="preserve">отсутствие в органах службы занятости населения Ивановской области </w:t>
            </w:r>
            <w:r w:rsidR="009D7380">
              <w:t xml:space="preserve">более двух месяцев подряд </w:t>
            </w:r>
            <w:r>
              <w:t>информации о созданных или выделенных работодателем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инвалидов.».</w:t>
            </w:r>
            <w:proofErr w:type="gramEnd"/>
          </w:p>
          <w:p w:rsidR="00D65A60" w:rsidRDefault="00D65A60" w:rsidP="00B73855">
            <w:pPr>
              <w:pStyle w:val="a4"/>
            </w:pP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0232F2" w:rsidRDefault="000232F2" w:rsidP="00C21F7E">
      <w:pPr>
        <w:rPr>
          <w:sz w:val="28"/>
          <w:szCs w:val="28"/>
        </w:rPr>
      </w:pPr>
    </w:p>
    <w:p w:rsidR="000232F2" w:rsidRDefault="000232F2">
      <w:pPr>
        <w:rPr>
          <w:sz w:val="28"/>
          <w:szCs w:val="28"/>
        </w:rPr>
      </w:pPr>
    </w:p>
    <w:p w:rsidR="00D65A60" w:rsidRPr="00C33692" w:rsidRDefault="00D65A60" w:rsidP="00C21F7E">
      <w:pPr>
        <w:rPr>
          <w:sz w:val="28"/>
          <w:szCs w:val="28"/>
        </w:rPr>
      </w:pPr>
    </w:p>
    <w:sectPr w:rsidR="00D65A60" w:rsidRPr="00C33692" w:rsidSect="00BD5438">
      <w:headerReference w:type="default" r:id="rId10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7C" w:rsidRDefault="0013397C">
      <w:r>
        <w:separator/>
      </w:r>
    </w:p>
  </w:endnote>
  <w:endnote w:type="continuationSeparator" w:id="0">
    <w:p w:rsidR="0013397C" w:rsidRDefault="0013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7C" w:rsidRDefault="0013397C">
      <w:r>
        <w:separator/>
      </w:r>
    </w:p>
  </w:footnote>
  <w:footnote w:type="continuationSeparator" w:id="0">
    <w:p w:rsidR="0013397C" w:rsidRDefault="00133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025BE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E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32F2"/>
    <w:rsid w:val="00025BE0"/>
    <w:rsid w:val="000310A0"/>
    <w:rsid w:val="00073D36"/>
    <w:rsid w:val="00087D11"/>
    <w:rsid w:val="000A7FE7"/>
    <w:rsid w:val="000B2E02"/>
    <w:rsid w:val="000C6E12"/>
    <w:rsid w:val="001166CF"/>
    <w:rsid w:val="00116C23"/>
    <w:rsid w:val="0013397C"/>
    <w:rsid w:val="001606CE"/>
    <w:rsid w:val="00174AA9"/>
    <w:rsid w:val="001A1BD1"/>
    <w:rsid w:val="00253FBA"/>
    <w:rsid w:val="00270A9C"/>
    <w:rsid w:val="002C6F23"/>
    <w:rsid w:val="00302208"/>
    <w:rsid w:val="003546D4"/>
    <w:rsid w:val="00396B07"/>
    <w:rsid w:val="003A7A87"/>
    <w:rsid w:val="003B24BE"/>
    <w:rsid w:val="003C5948"/>
    <w:rsid w:val="004017F7"/>
    <w:rsid w:val="00412681"/>
    <w:rsid w:val="00434DFC"/>
    <w:rsid w:val="0044096A"/>
    <w:rsid w:val="00453B0D"/>
    <w:rsid w:val="00461E20"/>
    <w:rsid w:val="004701A5"/>
    <w:rsid w:val="004B391E"/>
    <w:rsid w:val="004C5183"/>
    <w:rsid w:val="004D7382"/>
    <w:rsid w:val="00521EAD"/>
    <w:rsid w:val="00555BB3"/>
    <w:rsid w:val="00564B50"/>
    <w:rsid w:val="005B1C29"/>
    <w:rsid w:val="005B4883"/>
    <w:rsid w:val="00616AE9"/>
    <w:rsid w:val="0065430D"/>
    <w:rsid w:val="00663347"/>
    <w:rsid w:val="00730732"/>
    <w:rsid w:val="00730B86"/>
    <w:rsid w:val="00784510"/>
    <w:rsid w:val="00795E14"/>
    <w:rsid w:val="007A3CC9"/>
    <w:rsid w:val="007B53BF"/>
    <w:rsid w:val="007C7547"/>
    <w:rsid w:val="008D20BC"/>
    <w:rsid w:val="008D2209"/>
    <w:rsid w:val="008F5AE1"/>
    <w:rsid w:val="0090734A"/>
    <w:rsid w:val="00923E07"/>
    <w:rsid w:val="00942152"/>
    <w:rsid w:val="00962C91"/>
    <w:rsid w:val="00986586"/>
    <w:rsid w:val="009D7380"/>
    <w:rsid w:val="00A0617B"/>
    <w:rsid w:val="00A14B0E"/>
    <w:rsid w:val="00A15BB2"/>
    <w:rsid w:val="00A2567A"/>
    <w:rsid w:val="00A34A0F"/>
    <w:rsid w:val="00A532A1"/>
    <w:rsid w:val="00A723F9"/>
    <w:rsid w:val="00A76408"/>
    <w:rsid w:val="00A80B0A"/>
    <w:rsid w:val="00AA6283"/>
    <w:rsid w:val="00AB7575"/>
    <w:rsid w:val="00AC1D53"/>
    <w:rsid w:val="00AF021A"/>
    <w:rsid w:val="00B30F4C"/>
    <w:rsid w:val="00B33545"/>
    <w:rsid w:val="00B60A1E"/>
    <w:rsid w:val="00B73855"/>
    <w:rsid w:val="00B74FA9"/>
    <w:rsid w:val="00BD5438"/>
    <w:rsid w:val="00BD6B78"/>
    <w:rsid w:val="00C21F7E"/>
    <w:rsid w:val="00C33692"/>
    <w:rsid w:val="00C470DF"/>
    <w:rsid w:val="00C67C1D"/>
    <w:rsid w:val="00C979DD"/>
    <w:rsid w:val="00CE416C"/>
    <w:rsid w:val="00CE4B2B"/>
    <w:rsid w:val="00D0642A"/>
    <w:rsid w:val="00D10FD9"/>
    <w:rsid w:val="00D21EE0"/>
    <w:rsid w:val="00D22388"/>
    <w:rsid w:val="00D526D3"/>
    <w:rsid w:val="00D65A60"/>
    <w:rsid w:val="00DA2784"/>
    <w:rsid w:val="00DE6187"/>
    <w:rsid w:val="00E242DD"/>
    <w:rsid w:val="00E35DF5"/>
    <w:rsid w:val="00EC4800"/>
    <w:rsid w:val="00F12644"/>
    <w:rsid w:val="00F37464"/>
    <w:rsid w:val="00F6452B"/>
    <w:rsid w:val="00F73F21"/>
    <w:rsid w:val="00FD5706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81D20-35C9-43EC-84CB-F405E319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Елена Владимировна Балыкова</cp:lastModifiedBy>
  <cp:revision>2</cp:revision>
  <cp:lastPrinted>2023-08-07T07:21:00Z</cp:lastPrinted>
  <dcterms:created xsi:type="dcterms:W3CDTF">2023-08-07T07:30:00Z</dcterms:created>
  <dcterms:modified xsi:type="dcterms:W3CDTF">2023-08-07T07:30:00Z</dcterms:modified>
</cp:coreProperties>
</file>