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9A149F" w:rsidRPr="009A149F" w:rsidRDefault="009A149F" w:rsidP="009A149F">
            <w:pPr>
              <w:jc w:val="center"/>
              <w:rPr>
                <w:b/>
                <w:sz w:val="28"/>
              </w:rPr>
            </w:pPr>
            <w:r w:rsidRPr="009A149F">
              <w:rPr>
                <w:b/>
                <w:sz w:val="28"/>
              </w:rPr>
              <w:t>О внесении изменени</w:t>
            </w:r>
            <w:r w:rsidR="000E246E">
              <w:rPr>
                <w:b/>
                <w:sz w:val="28"/>
              </w:rPr>
              <w:t>й</w:t>
            </w:r>
            <w:r w:rsidRPr="009A149F">
              <w:rPr>
                <w:b/>
                <w:sz w:val="28"/>
              </w:rPr>
              <w:t xml:space="preserve"> в постановление Правительства</w:t>
            </w:r>
          </w:p>
          <w:p w:rsidR="00D65A60" w:rsidRDefault="000E246E" w:rsidP="000E246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Ивановской области от 2</w:t>
            </w:r>
            <w:r w:rsidR="009A149F" w:rsidRPr="009A149F">
              <w:rPr>
                <w:b/>
                <w:sz w:val="28"/>
              </w:rPr>
              <w:t>8.</w:t>
            </w:r>
            <w:r>
              <w:rPr>
                <w:b/>
                <w:sz w:val="28"/>
              </w:rPr>
              <w:t>12.2020</w:t>
            </w:r>
            <w:r w:rsidR="009A149F" w:rsidRPr="009A149F">
              <w:rPr>
                <w:b/>
                <w:sz w:val="28"/>
              </w:rPr>
              <w:t xml:space="preserve"> № </w:t>
            </w:r>
            <w:r>
              <w:rPr>
                <w:b/>
                <w:sz w:val="28"/>
              </w:rPr>
              <w:t>687</w:t>
            </w:r>
            <w:r w:rsidR="009A149F" w:rsidRPr="009A149F">
              <w:rPr>
                <w:b/>
                <w:sz w:val="28"/>
              </w:rPr>
              <w:t>-п «</w:t>
            </w:r>
            <w:r w:rsidR="004F6379" w:rsidRPr="004F6379">
              <w:rPr>
                <w:b/>
                <w:sz w:val="28"/>
              </w:rPr>
              <w:t xml:space="preserve">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</w:t>
            </w:r>
            <w:r w:rsidR="00330F2E">
              <w:rPr>
                <w:b/>
                <w:sz w:val="28"/>
              </w:rPr>
              <w:t xml:space="preserve">и городским наземным электрическим транспортном </w:t>
            </w:r>
            <w:r w:rsidR="004F6379" w:rsidRPr="004F6379">
              <w:rPr>
                <w:b/>
                <w:sz w:val="28"/>
              </w:rPr>
              <w:t xml:space="preserve">по межмуниципальным маршрутам регулярных перевозок и муниципальным маршрутам регулярных перевозок </w:t>
            </w:r>
            <w:r w:rsidR="00330F2E">
              <w:rPr>
                <w:b/>
                <w:sz w:val="28"/>
              </w:rPr>
              <w:t xml:space="preserve">               </w:t>
            </w:r>
            <w:r w:rsidR="004F6379" w:rsidRPr="004F6379">
              <w:rPr>
                <w:b/>
                <w:sz w:val="28"/>
              </w:rPr>
              <w:t xml:space="preserve">на территории городского округа Иваново </w:t>
            </w:r>
            <w:r w:rsidR="001B6156">
              <w:rPr>
                <w:b/>
                <w:sz w:val="28"/>
              </w:rPr>
              <w:t xml:space="preserve">                                   </w:t>
            </w:r>
            <w:r w:rsidR="00330F2E">
              <w:rPr>
                <w:b/>
                <w:sz w:val="28"/>
              </w:rPr>
              <w:t xml:space="preserve">                    </w:t>
            </w:r>
            <w:r w:rsidR="004F6379" w:rsidRPr="004F6379">
              <w:rPr>
                <w:b/>
                <w:sz w:val="28"/>
              </w:rPr>
              <w:t>по нерегулируемым тарифам в Ивановской области</w:t>
            </w:r>
            <w:r w:rsidR="009A149F" w:rsidRPr="009A149F"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9A149F" w:rsidRPr="005E78BC" w:rsidRDefault="005E78BC" w:rsidP="005C620D">
            <w:pPr>
              <w:autoSpaceDE w:val="0"/>
              <w:autoSpaceDN w:val="0"/>
              <w:adjustRightInd w:val="0"/>
              <w:ind w:firstLine="851"/>
              <w:jc w:val="both"/>
              <w:rPr>
                <w:bCs/>
                <w:sz w:val="28"/>
                <w:szCs w:val="28"/>
              </w:rPr>
            </w:pPr>
            <w:r w:rsidRPr="005E78BC">
              <w:rPr>
                <w:bCs/>
                <w:sz w:val="28"/>
                <w:szCs w:val="28"/>
              </w:rPr>
              <w:t xml:space="preserve">В соответствии с </w:t>
            </w:r>
            <w:hyperlink r:id="rId9" w:history="1">
              <w:r w:rsidRPr="005E78BC">
                <w:rPr>
                  <w:bCs/>
                  <w:sz w:val="28"/>
                  <w:szCs w:val="28"/>
                </w:rPr>
                <w:t>частью 4 статьи 17</w:t>
              </w:r>
            </w:hyperlink>
            <w:r w:rsidRPr="005E78BC">
              <w:rPr>
                <w:bCs/>
                <w:sz w:val="28"/>
                <w:szCs w:val="28"/>
              </w:rPr>
              <w:t xml:space="preserve"> Фед</w:t>
            </w:r>
            <w:r>
              <w:rPr>
                <w:bCs/>
                <w:sz w:val="28"/>
                <w:szCs w:val="28"/>
              </w:rPr>
              <w:t xml:space="preserve">ерального закона </w:t>
            </w:r>
            <w:r w:rsidR="00A109C0">
              <w:rPr>
                <w:bCs/>
                <w:sz w:val="28"/>
                <w:szCs w:val="28"/>
              </w:rPr>
              <w:t xml:space="preserve">                       </w:t>
            </w:r>
            <w:r>
              <w:rPr>
                <w:bCs/>
                <w:sz w:val="28"/>
                <w:szCs w:val="28"/>
              </w:rPr>
              <w:t>от 13.07.2015 № 220-ФЗ «</w:t>
            </w:r>
            <w:r w:rsidRPr="005E78BC">
              <w:rPr>
                <w:bCs/>
                <w:sz w:val="28"/>
                <w:szCs w:val="28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      </w:r>
            <w:r>
              <w:rPr>
                <w:bCs/>
                <w:sz w:val="28"/>
                <w:szCs w:val="28"/>
              </w:rPr>
              <w:t>льные акты Российской Федерации»</w:t>
            </w:r>
            <w:r w:rsidRPr="005E78BC">
              <w:rPr>
                <w:bCs/>
                <w:sz w:val="28"/>
                <w:szCs w:val="28"/>
              </w:rPr>
              <w:t xml:space="preserve">, </w:t>
            </w:r>
            <w:hyperlink r:id="rId10" w:history="1">
              <w:r w:rsidRPr="005E78BC">
                <w:rPr>
                  <w:bCs/>
                  <w:sz w:val="28"/>
                  <w:szCs w:val="28"/>
                </w:rPr>
                <w:t>статьей 8</w:t>
              </w:r>
            </w:hyperlink>
            <w:r w:rsidRPr="005E78BC">
              <w:rPr>
                <w:bCs/>
                <w:sz w:val="28"/>
                <w:szCs w:val="28"/>
              </w:rPr>
              <w:t xml:space="preserve"> Закона Ив</w:t>
            </w:r>
            <w:r>
              <w:rPr>
                <w:bCs/>
                <w:sz w:val="28"/>
                <w:szCs w:val="28"/>
              </w:rPr>
              <w:t xml:space="preserve">ановской области от 11.04.2011 № 25-ОЗ </w:t>
            </w:r>
            <w:r w:rsidR="00A109C0">
              <w:rPr>
                <w:bCs/>
                <w:sz w:val="28"/>
                <w:szCs w:val="28"/>
              </w:rPr>
              <w:t xml:space="preserve">                           </w:t>
            </w:r>
            <w:r>
              <w:rPr>
                <w:bCs/>
                <w:sz w:val="28"/>
                <w:szCs w:val="28"/>
              </w:rPr>
              <w:t>«</w:t>
            </w:r>
            <w:r w:rsidRPr="005E78BC">
              <w:rPr>
                <w:bCs/>
                <w:sz w:val="28"/>
                <w:szCs w:val="28"/>
              </w:rPr>
              <w:t>Об организации транспортного обслуживания населения н</w:t>
            </w:r>
            <w:r>
              <w:rPr>
                <w:bCs/>
                <w:sz w:val="28"/>
                <w:szCs w:val="28"/>
              </w:rPr>
              <w:t>а территории Ивановской области»</w:t>
            </w:r>
            <w:r w:rsidRPr="005E78BC">
              <w:rPr>
                <w:bCs/>
                <w:sz w:val="28"/>
                <w:szCs w:val="28"/>
              </w:rPr>
              <w:t xml:space="preserve">, Правительство Ивановской области </w:t>
            </w:r>
            <w:r w:rsidR="00A109C0">
              <w:rPr>
                <w:bCs/>
                <w:sz w:val="28"/>
                <w:szCs w:val="28"/>
              </w:rPr>
              <w:t xml:space="preserve">                               </w:t>
            </w:r>
            <w:r w:rsidR="00385F3E">
              <w:rPr>
                <w:bCs/>
                <w:sz w:val="28"/>
                <w:szCs w:val="28"/>
              </w:rPr>
              <w:t xml:space="preserve">         </w:t>
            </w:r>
            <w:r w:rsidR="00A109C0">
              <w:rPr>
                <w:bCs/>
                <w:sz w:val="28"/>
                <w:szCs w:val="28"/>
              </w:rPr>
              <w:t xml:space="preserve"> </w:t>
            </w:r>
            <w:r w:rsidR="009A149F" w:rsidRPr="005E78BC">
              <w:rPr>
                <w:b/>
                <w:sz w:val="28"/>
                <w:szCs w:val="28"/>
              </w:rPr>
              <w:t>п о с т а н о в л я е т</w:t>
            </w:r>
            <w:r w:rsidR="009A149F" w:rsidRPr="005E78BC">
              <w:rPr>
                <w:sz w:val="28"/>
                <w:szCs w:val="28"/>
              </w:rPr>
              <w:t>:</w:t>
            </w:r>
            <w:r w:rsidR="009A149F">
              <w:t xml:space="preserve">   </w:t>
            </w:r>
          </w:p>
          <w:p w:rsidR="00055583" w:rsidRDefault="009A149F" w:rsidP="00055583">
            <w:pPr>
              <w:pStyle w:val="a4"/>
            </w:pPr>
            <w:r>
              <w:t xml:space="preserve">Внести в постановление Правительства Ивановской области                         </w:t>
            </w:r>
            <w:r w:rsidR="009217A7">
              <w:t>от 28.12.2020 № 687-п «</w:t>
            </w:r>
            <w:r w:rsidR="009217A7" w:rsidRPr="009217A7">
              <w:t>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</w:t>
            </w:r>
            <w:r w:rsidR="00385F3E">
              <w:t xml:space="preserve">агажа автомобильным транспортом </w:t>
            </w:r>
            <w:r w:rsidR="00330F2E" w:rsidRPr="00330F2E">
              <w:t xml:space="preserve">и городским наземным электрическим транспортном </w:t>
            </w:r>
            <w:r w:rsidR="009217A7" w:rsidRPr="009217A7">
              <w:t>по межмуниципальным</w:t>
            </w:r>
            <w:r w:rsidR="00385F3E">
              <w:t xml:space="preserve"> маршрутам регулярных перевозок </w:t>
            </w:r>
            <w:r w:rsidR="009217A7" w:rsidRPr="009217A7">
              <w:t>и муниципальным маршрутам регулярных перевозок на терри</w:t>
            </w:r>
            <w:r w:rsidR="00330F2E">
              <w:t xml:space="preserve">тории городского округа Иваново </w:t>
            </w:r>
            <w:r w:rsidR="009217A7" w:rsidRPr="009217A7">
              <w:t xml:space="preserve">по нерегулируемым </w:t>
            </w:r>
            <w:r w:rsidR="009217A7">
              <w:t xml:space="preserve">тарифам в Ивановской области» </w:t>
            </w:r>
            <w:r w:rsidR="00954A3D">
              <w:t>следующие изменения</w:t>
            </w:r>
            <w:r>
              <w:t>:</w:t>
            </w:r>
          </w:p>
          <w:p w:rsidR="00055583" w:rsidRDefault="005C72DC" w:rsidP="00055583">
            <w:pPr>
              <w:pStyle w:val="a4"/>
            </w:pPr>
            <w:r>
              <w:lastRenderedPageBreak/>
              <w:t>1.</w:t>
            </w:r>
            <w:r w:rsidR="0036767E">
              <w:t xml:space="preserve"> </w:t>
            </w:r>
            <w:r w:rsidR="00106E6E">
              <w:rPr>
                <w:szCs w:val="28"/>
              </w:rPr>
              <w:t>В пункте 1.3 слова «информационную систему навигации</w:t>
            </w:r>
            <w:r w:rsidR="00330F2E">
              <w:rPr>
                <w:szCs w:val="28"/>
              </w:rPr>
              <w:t xml:space="preserve">» </w:t>
            </w:r>
            <w:r w:rsidR="00106E6E">
              <w:rPr>
                <w:szCs w:val="28"/>
              </w:rPr>
              <w:t>заменить словами «</w:t>
            </w:r>
            <w:r w:rsidR="00106E6E" w:rsidRPr="00106E6E">
              <w:rPr>
                <w:szCs w:val="28"/>
              </w:rPr>
              <w:t>региональную информационную систему навигации</w:t>
            </w:r>
            <w:r w:rsidR="00330F2E">
              <w:rPr>
                <w:szCs w:val="28"/>
              </w:rPr>
              <w:t>»</w:t>
            </w:r>
            <w:r w:rsidR="00106E6E">
              <w:rPr>
                <w:szCs w:val="28"/>
              </w:rPr>
              <w:t>.</w:t>
            </w:r>
          </w:p>
          <w:p w:rsidR="00055583" w:rsidRDefault="00055583" w:rsidP="00055583">
            <w:pPr>
              <w:pStyle w:val="a4"/>
            </w:pPr>
            <w:r>
              <w:t>2</w:t>
            </w:r>
            <w:r w:rsidR="00713E1A">
              <w:t xml:space="preserve">. </w:t>
            </w:r>
            <w:r w:rsidR="005C620D">
              <w:t>П</w:t>
            </w:r>
            <w:r w:rsidR="00B85586">
              <w:t>ункт 1.5 изложить в следующей редакции:</w:t>
            </w:r>
          </w:p>
          <w:p w:rsidR="00055583" w:rsidRDefault="00B85586" w:rsidP="00055583">
            <w:pPr>
              <w:pStyle w:val="a4"/>
            </w:pPr>
            <w:r>
              <w:t>«</w:t>
            </w:r>
            <w:r w:rsidR="005C620D">
              <w:t xml:space="preserve">1.5. </w:t>
            </w:r>
            <w:r w:rsidR="008A7A49" w:rsidRPr="008A7A49">
              <w:t>Информировать не позднее чем за пятнадцать дней до дня начала применения измененных тарифов Департамент дорожного хозяйства и транспорта Ивановской области и владельцев автовокзалов или автостанций в случае нахождения остановочного пункта на их территории об изменении тарифов на регулярные перевозки</w:t>
            </w:r>
            <w:r w:rsidR="00F30D68">
              <w:t>, в письменной форме (на</w:t>
            </w:r>
            <w:r w:rsidR="00055583">
              <w:t>рочно, почтовым отправлением или</w:t>
            </w:r>
            <w:r w:rsidR="00F30D68">
              <w:t xml:space="preserve"> на </w:t>
            </w:r>
            <w:r w:rsidR="00055583">
              <w:t xml:space="preserve">официальный </w:t>
            </w:r>
            <w:r w:rsidR="00F30D68">
              <w:t>электронный адрес Департамент</w:t>
            </w:r>
            <w:r w:rsidR="00055583">
              <w:t xml:space="preserve">а дорожного хозяйства </w:t>
            </w:r>
            <w:r w:rsidR="00F30D68">
              <w:t>и транспорта Ивановской</w:t>
            </w:r>
            <w:r w:rsidR="00697BC8">
              <w:t xml:space="preserve"> области</w:t>
            </w:r>
            <w:r w:rsidR="00055583">
              <w:t>)</w:t>
            </w:r>
            <w:r w:rsidR="00EE5C43">
              <w:t xml:space="preserve">, </w:t>
            </w:r>
            <w:r w:rsidR="00330F2E">
              <w:t xml:space="preserve">               </w:t>
            </w:r>
            <w:bookmarkStart w:id="0" w:name="_GoBack"/>
            <w:bookmarkEnd w:id="0"/>
            <w:r w:rsidR="00EE5C43">
              <w:t>а также путем размещения данной информации в салонах используемых транспортных средств</w:t>
            </w:r>
            <w:r w:rsidR="00055583">
              <w:t>.</w:t>
            </w:r>
            <w:r w:rsidR="008A7A49" w:rsidRPr="008A7A49">
              <w:t>».</w:t>
            </w:r>
          </w:p>
          <w:p w:rsidR="00055583" w:rsidRDefault="00055583" w:rsidP="00055583">
            <w:pPr>
              <w:pStyle w:val="a4"/>
            </w:pPr>
            <w:r>
              <w:t>3</w:t>
            </w:r>
            <w:r w:rsidR="005002D7">
              <w:t>. Пункт 2 изложить в следующей редакции:</w:t>
            </w:r>
          </w:p>
          <w:p w:rsidR="005002D7" w:rsidRDefault="005002D7" w:rsidP="00055583">
            <w:pPr>
              <w:pStyle w:val="a4"/>
            </w:pPr>
            <w:r>
              <w:t xml:space="preserve">«2. </w:t>
            </w:r>
            <w:r w:rsidRPr="005002D7">
              <w:t xml:space="preserve">Сведения о нарушениях Требований, размещаются </w:t>
            </w:r>
            <w:r w:rsidR="00002F61">
              <w:t xml:space="preserve">                             </w:t>
            </w:r>
            <w:r w:rsidRPr="005002D7">
              <w:t>на официальном сайте Департамента дорожного хозяйства и транс</w:t>
            </w:r>
            <w:r w:rsidR="00330F2E">
              <w:t xml:space="preserve">порта Ивановской области </w:t>
            </w:r>
            <w:r w:rsidRPr="005002D7">
              <w:t>в информационно-теле</w:t>
            </w:r>
            <w:r>
              <w:t>коммуникационной сети «Интернет»</w:t>
            </w:r>
            <w:r w:rsidR="0007107C">
              <w:t xml:space="preserve"> </w:t>
            </w:r>
            <w:r w:rsidR="0007107C" w:rsidRPr="0007107C">
              <w:t>в срок, не превышающий 5 рабочих дней с даты выявления Департаментом дорожного хозяйства и транспорта Ивановс</w:t>
            </w:r>
            <w:r w:rsidR="0007107C">
              <w:t>кой области указанных нарушений</w:t>
            </w:r>
            <w:r w:rsidRPr="005002D7">
              <w:t>.</w:t>
            </w:r>
            <w:r>
              <w:t>».</w:t>
            </w:r>
          </w:p>
          <w:p w:rsidR="0014420C" w:rsidRPr="004948E5" w:rsidRDefault="0014420C" w:rsidP="008A7A49">
            <w:pPr>
              <w:pStyle w:val="ConsPlusNormal"/>
              <w:spacing w:before="240"/>
              <w:ind w:firstLine="540"/>
              <w:jc w:val="both"/>
            </w:pPr>
          </w:p>
        </w:tc>
      </w:tr>
    </w:tbl>
    <w:p w:rsidR="00D65A60" w:rsidRDefault="00D65A60" w:rsidP="0007107C">
      <w:pPr>
        <w:pStyle w:val="a4"/>
        <w:ind w:firstLine="0"/>
      </w:pPr>
    </w:p>
    <w:p w:rsidR="0007107C" w:rsidRDefault="0007107C" w:rsidP="0007107C">
      <w:pPr>
        <w:pStyle w:val="a4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583D8B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0232F2" w:rsidRDefault="000232F2">
      <w:pPr>
        <w:rPr>
          <w:sz w:val="28"/>
          <w:szCs w:val="28"/>
        </w:rPr>
      </w:pPr>
    </w:p>
    <w:sectPr w:rsidR="000232F2" w:rsidSect="00BD5438">
      <w:headerReference w:type="default" r:id="rId11"/>
      <w:footerReference w:type="default" r:id="rId12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4EE" w:rsidRDefault="002374EE">
      <w:r>
        <w:separator/>
      </w:r>
    </w:p>
  </w:endnote>
  <w:endnote w:type="continuationSeparator" w:id="0">
    <w:p w:rsidR="002374EE" w:rsidRDefault="0023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B037E8">
      <w:rPr>
        <w:rFonts w:ascii="Courier New" w:hAnsi="Courier New"/>
        <w:i/>
        <w:noProof/>
        <w:sz w:val="16"/>
        <w:lang w:val="en-US"/>
      </w:rPr>
      <w:t>30.01.25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B037E8">
      <w:rPr>
        <w:rFonts w:ascii="Courier New" w:hAnsi="Courier New"/>
        <w:i/>
        <w:noProof/>
        <w:snapToGrid w:val="0"/>
        <w:sz w:val="16"/>
        <w:lang w:val="en-US"/>
      </w:rPr>
      <w:t>1. Постановление_687 (январь 2025)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B037E8">
      <w:rPr>
        <w:rFonts w:ascii="Courier New" w:hAnsi="Courier New"/>
        <w:i/>
        <w:noProof/>
        <w:snapToGrid w:val="0"/>
        <w:sz w:val="16"/>
        <w:lang w:val="en-US"/>
      </w:rPr>
      <w:t>ГСА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B037E8">
      <w:rPr>
        <w:rFonts w:ascii="Courier New" w:hAnsi="Courier New"/>
        <w:i/>
        <w:noProof/>
        <w:snapToGrid w:val="0"/>
        <w:sz w:val="16"/>
        <w:lang w:val="en-US"/>
      </w:rPr>
      <w:t>1/31/2025 1:57:00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4EE" w:rsidRDefault="002374EE">
      <w:r>
        <w:separator/>
      </w:r>
    </w:p>
  </w:footnote>
  <w:footnote w:type="continuationSeparator" w:id="0">
    <w:p w:rsidR="002374EE" w:rsidRDefault="00237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97750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F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2F61"/>
    <w:rsid w:val="000061FF"/>
    <w:rsid w:val="000232F2"/>
    <w:rsid w:val="000310A0"/>
    <w:rsid w:val="00055583"/>
    <w:rsid w:val="00064642"/>
    <w:rsid w:val="0007107C"/>
    <w:rsid w:val="000810A6"/>
    <w:rsid w:val="00085364"/>
    <w:rsid w:val="000A45C6"/>
    <w:rsid w:val="000B2E02"/>
    <w:rsid w:val="000C6E12"/>
    <w:rsid w:val="000E246E"/>
    <w:rsid w:val="000F6721"/>
    <w:rsid w:val="001004C3"/>
    <w:rsid w:val="00106E6E"/>
    <w:rsid w:val="0011539B"/>
    <w:rsid w:val="001156DE"/>
    <w:rsid w:val="00126CCA"/>
    <w:rsid w:val="001352C5"/>
    <w:rsid w:val="00141520"/>
    <w:rsid w:val="0014420C"/>
    <w:rsid w:val="001606CE"/>
    <w:rsid w:val="00160B8E"/>
    <w:rsid w:val="00172EC5"/>
    <w:rsid w:val="00174AA9"/>
    <w:rsid w:val="00194561"/>
    <w:rsid w:val="001A1BD1"/>
    <w:rsid w:val="001A26E4"/>
    <w:rsid w:val="001A749F"/>
    <w:rsid w:val="001B6156"/>
    <w:rsid w:val="001C456F"/>
    <w:rsid w:val="001D5490"/>
    <w:rsid w:val="001D6721"/>
    <w:rsid w:val="001F061F"/>
    <w:rsid w:val="002056D5"/>
    <w:rsid w:val="002374EE"/>
    <w:rsid w:val="00240328"/>
    <w:rsid w:val="00247841"/>
    <w:rsid w:val="00253FBA"/>
    <w:rsid w:val="00254F05"/>
    <w:rsid w:val="00287919"/>
    <w:rsid w:val="002A5140"/>
    <w:rsid w:val="002B3CB1"/>
    <w:rsid w:val="002C3339"/>
    <w:rsid w:val="002E4917"/>
    <w:rsid w:val="00302208"/>
    <w:rsid w:val="00330F2E"/>
    <w:rsid w:val="003449A5"/>
    <w:rsid w:val="00345864"/>
    <w:rsid w:val="003546D4"/>
    <w:rsid w:val="00360E57"/>
    <w:rsid w:val="0036767E"/>
    <w:rsid w:val="00375159"/>
    <w:rsid w:val="00385F3E"/>
    <w:rsid w:val="00396B07"/>
    <w:rsid w:val="003B24BE"/>
    <w:rsid w:val="003B4A58"/>
    <w:rsid w:val="003C2F95"/>
    <w:rsid w:val="003C2FA4"/>
    <w:rsid w:val="003C5948"/>
    <w:rsid w:val="003C6C6E"/>
    <w:rsid w:val="003F3802"/>
    <w:rsid w:val="004017F7"/>
    <w:rsid w:val="00411482"/>
    <w:rsid w:val="00412681"/>
    <w:rsid w:val="00424796"/>
    <w:rsid w:val="00434DFC"/>
    <w:rsid w:val="00453B0D"/>
    <w:rsid w:val="00464961"/>
    <w:rsid w:val="004666BF"/>
    <w:rsid w:val="00477D80"/>
    <w:rsid w:val="004948E5"/>
    <w:rsid w:val="004A42B9"/>
    <w:rsid w:val="004A5B0B"/>
    <w:rsid w:val="004B391E"/>
    <w:rsid w:val="004C5183"/>
    <w:rsid w:val="004D7382"/>
    <w:rsid w:val="004F6379"/>
    <w:rsid w:val="005002D7"/>
    <w:rsid w:val="00524430"/>
    <w:rsid w:val="005405D8"/>
    <w:rsid w:val="00555BB3"/>
    <w:rsid w:val="005564ED"/>
    <w:rsid w:val="00564B50"/>
    <w:rsid w:val="00574234"/>
    <w:rsid w:val="00583D8B"/>
    <w:rsid w:val="005B15B6"/>
    <w:rsid w:val="005B1C29"/>
    <w:rsid w:val="005B4883"/>
    <w:rsid w:val="005C620D"/>
    <w:rsid w:val="005C72DC"/>
    <w:rsid w:val="005E78BC"/>
    <w:rsid w:val="005F1B25"/>
    <w:rsid w:val="005F2C3A"/>
    <w:rsid w:val="00616AE9"/>
    <w:rsid w:val="00620012"/>
    <w:rsid w:val="0064134A"/>
    <w:rsid w:val="0065430D"/>
    <w:rsid w:val="00666171"/>
    <w:rsid w:val="00674AAA"/>
    <w:rsid w:val="00684009"/>
    <w:rsid w:val="00697BC8"/>
    <w:rsid w:val="006A2CA7"/>
    <w:rsid w:val="006E3CB9"/>
    <w:rsid w:val="00703895"/>
    <w:rsid w:val="007129DD"/>
    <w:rsid w:val="00713E1A"/>
    <w:rsid w:val="00730732"/>
    <w:rsid w:val="00730B86"/>
    <w:rsid w:val="007354A5"/>
    <w:rsid w:val="00757B80"/>
    <w:rsid w:val="00795E14"/>
    <w:rsid w:val="007B53BF"/>
    <w:rsid w:val="007C7547"/>
    <w:rsid w:val="007E52FB"/>
    <w:rsid w:val="008061F5"/>
    <w:rsid w:val="00831E2C"/>
    <w:rsid w:val="00832A3F"/>
    <w:rsid w:val="00847168"/>
    <w:rsid w:val="00866E47"/>
    <w:rsid w:val="0088444E"/>
    <w:rsid w:val="008A05DE"/>
    <w:rsid w:val="008A3A0D"/>
    <w:rsid w:val="008A7A49"/>
    <w:rsid w:val="008C1751"/>
    <w:rsid w:val="008C2949"/>
    <w:rsid w:val="008C2F8E"/>
    <w:rsid w:val="008C518F"/>
    <w:rsid w:val="008D20BC"/>
    <w:rsid w:val="008D2209"/>
    <w:rsid w:val="008D3EBF"/>
    <w:rsid w:val="008E1E8E"/>
    <w:rsid w:val="008E6BAF"/>
    <w:rsid w:val="008F5AE1"/>
    <w:rsid w:val="00902763"/>
    <w:rsid w:val="009041B4"/>
    <w:rsid w:val="0090734A"/>
    <w:rsid w:val="00915648"/>
    <w:rsid w:val="009217A7"/>
    <w:rsid w:val="009228B8"/>
    <w:rsid w:val="00933D9B"/>
    <w:rsid w:val="00933E65"/>
    <w:rsid w:val="00936924"/>
    <w:rsid w:val="00942152"/>
    <w:rsid w:val="00952C23"/>
    <w:rsid w:val="00954A3D"/>
    <w:rsid w:val="0097750F"/>
    <w:rsid w:val="00986586"/>
    <w:rsid w:val="00990CE3"/>
    <w:rsid w:val="009A149F"/>
    <w:rsid w:val="00A0617B"/>
    <w:rsid w:val="00A109C0"/>
    <w:rsid w:val="00A14B0E"/>
    <w:rsid w:val="00A15BB2"/>
    <w:rsid w:val="00A2567A"/>
    <w:rsid w:val="00A34A0F"/>
    <w:rsid w:val="00A532A1"/>
    <w:rsid w:val="00A57624"/>
    <w:rsid w:val="00A723F9"/>
    <w:rsid w:val="00A76408"/>
    <w:rsid w:val="00A80B0A"/>
    <w:rsid w:val="00AA6283"/>
    <w:rsid w:val="00AB0E32"/>
    <w:rsid w:val="00AC5DCA"/>
    <w:rsid w:val="00B037E8"/>
    <w:rsid w:val="00B10093"/>
    <w:rsid w:val="00B30F4C"/>
    <w:rsid w:val="00B33545"/>
    <w:rsid w:val="00B337C4"/>
    <w:rsid w:val="00B3741C"/>
    <w:rsid w:val="00B54D65"/>
    <w:rsid w:val="00B60A1E"/>
    <w:rsid w:val="00B72CD6"/>
    <w:rsid w:val="00B85586"/>
    <w:rsid w:val="00BA4A13"/>
    <w:rsid w:val="00BA6F6D"/>
    <w:rsid w:val="00BC5345"/>
    <w:rsid w:val="00BD5438"/>
    <w:rsid w:val="00BD6B78"/>
    <w:rsid w:val="00BE5E02"/>
    <w:rsid w:val="00BF5F8D"/>
    <w:rsid w:val="00C057D2"/>
    <w:rsid w:val="00C21F7E"/>
    <w:rsid w:val="00C33692"/>
    <w:rsid w:val="00C34A18"/>
    <w:rsid w:val="00C3704F"/>
    <w:rsid w:val="00C470DF"/>
    <w:rsid w:val="00C67C1D"/>
    <w:rsid w:val="00C979DD"/>
    <w:rsid w:val="00CD2CA3"/>
    <w:rsid w:val="00CE416C"/>
    <w:rsid w:val="00D05637"/>
    <w:rsid w:val="00D0642A"/>
    <w:rsid w:val="00D10843"/>
    <w:rsid w:val="00D10FD9"/>
    <w:rsid w:val="00D259C0"/>
    <w:rsid w:val="00D324DF"/>
    <w:rsid w:val="00D526D3"/>
    <w:rsid w:val="00D56AF0"/>
    <w:rsid w:val="00D5741F"/>
    <w:rsid w:val="00D65A60"/>
    <w:rsid w:val="00D71029"/>
    <w:rsid w:val="00D96722"/>
    <w:rsid w:val="00DA2784"/>
    <w:rsid w:val="00DD2193"/>
    <w:rsid w:val="00DD5B2B"/>
    <w:rsid w:val="00DE6187"/>
    <w:rsid w:val="00E242DD"/>
    <w:rsid w:val="00E34114"/>
    <w:rsid w:val="00E34F4C"/>
    <w:rsid w:val="00E35DF5"/>
    <w:rsid w:val="00E50704"/>
    <w:rsid w:val="00E56465"/>
    <w:rsid w:val="00E72107"/>
    <w:rsid w:val="00E9035B"/>
    <w:rsid w:val="00EA3333"/>
    <w:rsid w:val="00EA4EB7"/>
    <w:rsid w:val="00EB3450"/>
    <w:rsid w:val="00EC25CB"/>
    <w:rsid w:val="00EC347E"/>
    <w:rsid w:val="00EC4800"/>
    <w:rsid w:val="00ED07B9"/>
    <w:rsid w:val="00ED19C3"/>
    <w:rsid w:val="00ED27D3"/>
    <w:rsid w:val="00ED3A2C"/>
    <w:rsid w:val="00EE5C43"/>
    <w:rsid w:val="00EE5D38"/>
    <w:rsid w:val="00EF7218"/>
    <w:rsid w:val="00F12644"/>
    <w:rsid w:val="00F2465B"/>
    <w:rsid w:val="00F30D68"/>
    <w:rsid w:val="00F37464"/>
    <w:rsid w:val="00F41F6F"/>
    <w:rsid w:val="00F57832"/>
    <w:rsid w:val="00F73F21"/>
    <w:rsid w:val="00F75BE0"/>
    <w:rsid w:val="00F93044"/>
    <w:rsid w:val="00FA524F"/>
    <w:rsid w:val="00FB22E8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E5EDF0-70FE-4477-839D-7ABF7A57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table" w:styleId="ab">
    <w:name w:val="Table Grid"/>
    <w:basedOn w:val="a1"/>
    <w:rsid w:val="00144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A7A4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BE58C5917C56B3B32E2DA9FBD69A8E7837364E8B4393625847384BECC0555DC5317DABEC8CF2307B954B5DE0A2445A08497DC4982549931975539018F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BE58C5917C56B3B32E33A4EDBAC681783D684689439A3C061B3E1CB390530885717BFEAFC8FB36789E1C09A7FC1D094D0270C58739499210F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1C74C-E58A-4A32-BDCC-07B735D5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Горюнов Сергей Александрович</cp:lastModifiedBy>
  <cp:revision>2</cp:revision>
  <cp:lastPrinted>2025-01-31T10:57:00Z</cp:lastPrinted>
  <dcterms:created xsi:type="dcterms:W3CDTF">2025-03-10T09:21:00Z</dcterms:created>
  <dcterms:modified xsi:type="dcterms:W3CDTF">2025-03-10T09:21:00Z</dcterms:modified>
</cp:coreProperties>
</file>