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72" w:rsidRPr="003A3ACB" w:rsidRDefault="000A3172" w:rsidP="000A3172">
      <w:pPr>
        <w:pStyle w:val="2"/>
        <w:jc w:val="center"/>
        <w:rPr>
          <w:b w:val="0"/>
          <w:spacing w:val="20"/>
          <w:szCs w:val="28"/>
        </w:rPr>
      </w:pPr>
      <w:r w:rsidRPr="007A75BC">
        <w:rPr>
          <w:noProof/>
        </w:rPr>
        <w:drawing>
          <wp:anchor distT="0" distB="0" distL="114300" distR="114300" simplePos="0" relativeHeight="251660288" behindDoc="0" locked="0" layoutInCell="1" allowOverlap="1" wp14:anchorId="61E5D1E6" wp14:editId="48B24F7A">
            <wp:simplePos x="0" y="0"/>
            <wp:positionH relativeFrom="column">
              <wp:posOffset>2515235</wp:posOffset>
            </wp:positionH>
            <wp:positionV relativeFrom="paragraph">
              <wp:posOffset>-45085</wp:posOffset>
            </wp:positionV>
            <wp:extent cx="1002030" cy="731520"/>
            <wp:effectExtent l="0" t="0" r="7620" b="0"/>
            <wp:wrapSquare wrapText="bothSides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6C9">
        <w:br w:type="textWrapping" w:clear="all"/>
      </w:r>
      <w:r w:rsidRPr="003A3ACB">
        <w:rPr>
          <w:spacing w:val="20"/>
          <w:szCs w:val="28"/>
        </w:rPr>
        <w:t>ДЕПАРТАМЕНТ ЭКОНОМИЧЕСКОГО РАЗВИТИЯ</w:t>
      </w:r>
    </w:p>
    <w:p w:rsidR="000A3172" w:rsidRPr="003A3ACB" w:rsidRDefault="000A3172" w:rsidP="000A3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AC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DCE0" wp14:editId="3EE96A3F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3D7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"/>
            </w:pict>
          </mc:Fallback>
        </mc:AlternateContent>
      </w:r>
      <w:r w:rsidRPr="003A3ACB">
        <w:rPr>
          <w:rFonts w:ascii="Times New Roman" w:hAnsi="Times New Roman" w:cs="Times New Roman"/>
          <w:b/>
          <w:spacing w:val="20"/>
          <w:sz w:val="28"/>
          <w:szCs w:val="28"/>
        </w:rPr>
        <w:t>И ТОРГОВЛИ ИВАНОВСКОЙ ОБЛАСТИ</w:t>
      </w:r>
    </w:p>
    <w:p w:rsidR="00154880" w:rsidRPr="00ED435A" w:rsidRDefault="00FB1F14" w:rsidP="000A3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153000, Иваново,</w:t>
      </w:r>
      <w:r w:rsidR="000A3172" w:rsidRPr="003A3ACB">
        <w:rPr>
          <w:rFonts w:ascii="Times New Roman" w:hAnsi="Times New Roman" w:cs="Times New Roman"/>
          <w:sz w:val="20"/>
          <w:szCs w:val="20"/>
        </w:rPr>
        <w:t xml:space="preserve"> пл. </w:t>
      </w:r>
      <w:r w:rsidR="000A3172" w:rsidRPr="00ED435A">
        <w:rPr>
          <w:rFonts w:ascii="Times New Roman" w:hAnsi="Times New Roman" w:cs="Times New Roman"/>
          <w:sz w:val="20"/>
          <w:szCs w:val="20"/>
        </w:rPr>
        <w:t xml:space="preserve">Революции, 2/1, тел. 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>(4932) 32-73-4</w:t>
      </w:r>
      <w:r w:rsidR="000A3172" w:rsidRPr="00ED435A">
        <w:rPr>
          <w:rFonts w:ascii="Times New Roman" w:hAnsi="Times New Roman" w:cs="Times New Roman"/>
          <w:sz w:val="20"/>
          <w:szCs w:val="20"/>
        </w:rPr>
        <w:t>8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0A3172" w:rsidRPr="00ED435A">
        <w:rPr>
          <w:rFonts w:ascii="Times New Roman" w:hAnsi="Times New Roman" w:cs="Times New Roman"/>
          <w:sz w:val="20"/>
          <w:szCs w:val="20"/>
        </w:rPr>
        <w:t>факс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 xml:space="preserve"> (4932) 30-89-66, </w:t>
      </w:r>
    </w:p>
    <w:p w:rsidR="000A3172" w:rsidRPr="00ED435A" w:rsidRDefault="00FB1F14" w:rsidP="000A3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e</w:t>
      </w:r>
      <w:r w:rsidRPr="00FB1F1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>mail:</w:t>
      </w:r>
      <w:r w:rsidR="000A3172" w:rsidRPr="00ED43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0" w:history="1">
        <w:r w:rsidR="000A3172" w:rsidRPr="00ED435A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>derit@ivanovoobl.ru</w:t>
        </w:r>
      </w:hyperlink>
      <w:r w:rsidR="00700256" w:rsidRPr="00ED435A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, </w:t>
      </w:r>
      <w:r w:rsidR="00700256" w:rsidRPr="00ED435A">
        <w:rPr>
          <w:rFonts w:ascii="Times New Roman" w:hAnsi="Times New Roman" w:cs="Times New Roman"/>
          <w:sz w:val="20"/>
          <w:szCs w:val="20"/>
          <w:lang w:val="en-US"/>
        </w:rPr>
        <w:t>https://derit.ivanovoobl.ru</w:t>
      </w:r>
      <w:r w:rsidR="000A3172" w:rsidRPr="00ED435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A3172" w:rsidRPr="00154880" w:rsidRDefault="000A3172" w:rsidP="000A317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A3172" w:rsidRDefault="000A3172" w:rsidP="000A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</w:t>
      </w:r>
    </w:p>
    <w:p w:rsidR="000A3172" w:rsidRPr="002105A3" w:rsidRDefault="000A3172" w:rsidP="000A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48E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52F5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148E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0A3172" w:rsidRPr="00C329D0" w:rsidRDefault="000A3172" w:rsidP="00A267A7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BF" w:rsidRDefault="00867B8E" w:rsidP="002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F6EA0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="002F6EA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2F6EA0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EA0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="001E77BF">
        <w:rPr>
          <w:rFonts w:ascii="Times New Roman" w:hAnsi="Times New Roman" w:cs="Times New Roman"/>
          <w:b/>
          <w:bCs/>
          <w:sz w:val="28"/>
          <w:szCs w:val="28"/>
        </w:rPr>
        <w:t>приказов</w:t>
      </w:r>
    </w:p>
    <w:p w:rsidR="00D02322" w:rsidRDefault="002F6EA0" w:rsidP="002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2D7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экономического развития и торговли </w:t>
      </w:r>
    </w:p>
    <w:p w:rsidR="00B434E4" w:rsidRPr="00B434E4" w:rsidRDefault="00FE12D7" w:rsidP="002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Ивановской </w:t>
      </w:r>
      <w:r w:rsidR="00D0232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0A3172" w:rsidRPr="00FE12D7" w:rsidRDefault="000A3172" w:rsidP="00B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2D7" w:rsidRDefault="001B6852" w:rsidP="00867B8E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приказов Департамента экономического развития и торговли Ивановской области в соответствие с действующим законодательством, в</w:t>
      </w:r>
      <w:r w:rsidR="00867B8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8A16DC" w:rsidRPr="007E5EF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F6EA0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29D0">
        <w:rPr>
          <w:rFonts w:ascii="Times New Roman" w:hAnsi="Times New Roman" w:cs="Times New Roman"/>
          <w:sz w:val="28"/>
          <w:szCs w:val="28"/>
        </w:rPr>
        <w:t xml:space="preserve">. </w:t>
      </w:r>
      <w:r w:rsidR="002F6EA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F6EA0" w:rsidRDefault="00867B8E" w:rsidP="002F6EA0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8E">
        <w:rPr>
          <w:rFonts w:ascii="Times New Roman" w:hAnsi="Times New Roman" w:cs="Times New Roman"/>
          <w:sz w:val="28"/>
          <w:szCs w:val="28"/>
        </w:rPr>
        <w:t>приказ Департамента экономического развития и торговли Ивановской области от 04.04.2019 № 22-п «Об утверждении Административного регламента исполнения Департаментом экономического развития и торговли Ивановской области государственной функции по осуществлению регионального государственного контроля (надзора) в области розничной продажи алкогольно</w:t>
      </w:r>
      <w:r w:rsidR="002F6EA0">
        <w:rPr>
          <w:rFonts w:ascii="Times New Roman" w:hAnsi="Times New Roman" w:cs="Times New Roman"/>
          <w:sz w:val="28"/>
          <w:szCs w:val="28"/>
        </w:rPr>
        <w:t>й и спиртосодержащей продукции»;</w:t>
      </w:r>
    </w:p>
    <w:p w:rsidR="002F6EA0" w:rsidRDefault="002F6EA0" w:rsidP="002F6EA0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Департамента экономического развития и торговли Ивановской области  от 22.01.2020 № 2-п «О внесении изменений в приказ Департамента экономического развития и торговли Ивановской области от 04.04.2019 № 22-п </w:t>
      </w:r>
      <w:r w:rsidR="00D023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Департаментом экономического развития и торговли Ивановской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продукции»;</w:t>
      </w:r>
      <w:proofErr w:type="gramEnd"/>
    </w:p>
    <w:p w:rsidR="002F6EA0" w:rsidRDefault="002F6EA0" w:rsidP="001B685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Департамента экономического развития и торговли Ивановской области от 25.05.2020 № 29-п «О внесении изменения в приказ Департамента экономического развития и торговли Ивановской области от 04.04.2019 № 22-п «Об утверждении Административного регламента исполнения Департаментом экономического развития и торговли Ивановской области государственной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регионального государственного контроля (надзора) в области розничной продажи алкогольной и спиртосодержащей продукции»;</w:t>
      </w:r>
      <w:proofErr w:type="gramEnd"/>
    </w:p>
    <w:p w:rsidR="002F6EA0" w:rsidRDefault="001B6852" w:rsidP="002F6EA0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 приказа Департамента экономического развития и торговли Ивановской области </w:t>
      </w:r>
      <w:r w:rsidR="002F6EA0">
        <w:rPr>
          <w:rFonts w:ascii="Times New Roman" w:hAnsi="Times New Roman" w:cs="Times New Roman"/>
          <w:sz w:val="28"/>
          <w:szCs w:val="28"/>
        </w:rPr>
        <w:t>от 20.07.2020 № 40-п «О внесении изменения в приказы Департамента экономического развития и торговли Ивановской области от 04.04.2019 № 22-п «Об утверждении Административного регламента исполнения Департаментом экономического развития и торговли Ивановской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продукции» и от 04.04.2019 № 24-п</w:t>
      </w:r>
      <w:proofErr w:type="gramEnd"/>
      <w:r w:rsidR="002F6E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Департаментом экономического развития и торговли Ивановской области лицензионного контроля в сфере заготовки, хранения, переработки и реализации лома черных металлов, цветных металлов</w:t>
      </w:r>
      <w:r w:rsidR="00D02322">
        <w:rPr>
          <w:rFonts w:ascii="Times New Roman" w:hAnsi="Times New Roman" w:cs="Times New Roman"/>
          <w:sz w:val="28"/>
          <w:szCs w:val="28"/>
        </w:rPr>
        <w:t>»;</w:t>
      </w:r>
    </w:p>
    <w:p w:rsidR="00374948" w:rsidRDefault="001B6852" w:rsidP="00374948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 приказа Департамента экономического развития и торговли Ивановской области </w:t>
      </w:r>
      <w:r w:rsidR="002F6EA0">
        <w:rPr>
          <w:rFonts w:ascii="Times New Roman" w:hAnsi="Times New Roman" w:cs="Times New Roman"/>
          <w:sz w:val="28"/>
          <w:szCs w:val="28"/>
        </w:rPr>
        <w:t>от 17.11.2020 № 64-п «О внесении изменений в приказы Департамента экономического развития и торговли Ивановской области от 04.04.2019 № 22-п «Об утверждении Административного регламента исполнения Департаментом экономического развития и торговли Ивановской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</w:t>
      </w:r>
      <w:r w:rsidR="00374948">
        <w:rPr>
          <w:rFonts w:ascii="Times New Roman" w:hAnsi="Times New Roman" w:cs="Times New Roman"/>
          <w:sz w:val="28"/>
          <w:szCs w:val="28"/>
        </w:rPr>
        <w:t>»</w:t>
      </w:r>
      <w:r w:rsidR="002F6EA0">
        <w:rPr>
          <w:rFonts w:ascii="Times New Roman" w:hAnsi="Times New Roman" w:cs="Times New Roman"/>
          <w:sz w:val="28"/>
          <w:szCs w:val="28"/>
        </w:rPr>
        <w:t xml:space="preserve">, от 04.04.2019 </w:t>
      </w:r>
      <w:r w:rsidR="00374948">
        <w:rPr>
          <w:rFonts w:ascii="Times New Roman" w:hAnsi="Times New Roman" w:cs="Times New Roman"/>
          <w:sz w:val="28"/>
          <w:szCs w:val="28"/>
        </w:rPr>
        <w:t>№</w:t>
      </w:r>
      <w:r w:rsidR="002F6EA0">
        <w:rPr>
          <w:rFonts w:ascii="Times New Roman" w:hAnsi="Times New Roman" w:cs="Times New Roman"/>
          <w:sz w:val="28"/>
          <w:szCs w:val="28"/>
        </w:rPr>
        <w:t xml:space="preserve"> 23-п </w:t>
      </w:r>
      <w:r w:rsidR="00374948">
        <w:rPr>
          <w:rFonts w:ascii="Times New Roman" w:hAnsi="Times New Roman" w:cs="Times New Roman"/>
          <w:sz w:val="28"/>
          <w:szCs w:val="28"/>
        </w:rPr>
        <w:t>«</w:t>
      </w:r>
      <w:r w:rsidR="002F6E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F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EA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</w:t>
      </w:r>
      <w:r w:rsidR="00374948">
        <w:rPr>
          <w:rFonts w:ascii="Times New Roman" w:hAnsi="Times New Roman" w:cs="Times New Roman"/>
          <w:sz w:val="28"/>
          <w:szCs w:val="28"/>
        </w:rPr>
        <w:t>»</w:t>
      </w:r>
      <w:r w:rsidR="002F6EA0">
        <w:rPr>
          <w:rFonts w:ascii="Times New Roman" w:hAnsi="Times New Roman" w:cs="Times New Roman"/>
          <w:sz w:val="28"/>
          <w:szCs w:val="28"/>
        </w:rPr>
        <w:t xml:space="preserve"> и от 04.04.2019 № 24-п «Об утверждении Административного регламента по осуществлению Департаментом экономического развития и торговли Ивановской области лицензионного контроля в сфере заготовки, хранения, переработки и реализации лома черных металлов, цветных металлов</w:t>
      </w:r>
      <w:r w:rsidR="0037494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4948" w:rsidRDefault="001B6852" w:rsidP="00374948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приказа Департамента экономического развития и торговли Ивановской области </w:t>
      </w:r>
      <w:r w:rsidR="002F6EA0">
        <w:rPr>
          <w:rFonts w:ascii="Times New Roman" w:hAnsi="Times New Roman" w:cs="Times New Roman"/>
          <w:sz w:val="28"/>
          <w:szCs w:val="28"/>
        </w:rPr>
        <w:t xml:space="preserve">от 25.12.2020 </w:t>
      </w:r>
      <w:r w:rsidR="00374948">
        <w:rPr>
          <w:rFonts w:ascii="Times New Roman" w:hAnsi="Times New Roman" w:cs="Times New Roman"/>
          <w:sz w:val="28"/>
          <w:szCs w:val="28"/>
        </w:rPr>
        <w:t>№</w:t>
      </w:r>
      <w:r w:rsidR="002F6EA0">
        <w:rPr>
          <w:rFonts w:ascii="Times New Roman" w:hAnsi="Times New Roman" w:cs="Times New Roman"/>
          <w:sz w:val="28"/>
          <w:szCs w:val="28"/>
        </w:rPr>
        <w:t xml:space="preserve"> 77-п</w:t>
      </w:r>
      <w:r w:rsidR="00374948">
        <w:rPr>
          <w:rFonts w:ascii="Times New Roman" w:hAnsi="Times New Roman" w:cs="Times New Roman"/>
          <w:sz w:val="28"/>
          <w:szCs w:val="28"/>
        </w:rPr>
        <w:t xml:space="preserve"> «</w:t>
      </w:r>
      <w:r w:rsidR="002F6EA0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Департамента экономического развития и торговли Ивановской области от 04.04.2019 </w:t>
      </w:r>
      <w:r w:rsidR="00374948">
        <w:rPr>
          <w:rFonts w:ascii="Times New Roman" w:hAnsi="Times New Roman" w:cs="Times New Roman"/>
          <w:sz w:val="28"/>
          <w:szCs w:val="28"/>
        </w:rPr>
        <w:t>№</w:t>
      </w:r>
      <w:r w:rsidR="002F6EA0">
        <w:rPr>
          <w:rFonts w:ascii="Times New Roman" w:hAnsi="Times New Roman" w:cs="Times New Roman"/>
          <w:sz w:val="28"/>
          <w:szCs w:val="28"/>
        </w:rPr>
        <w:t xml:space="preserve"> 22-п </w:t>
      </w:r>
      <w:r w:rsidR="00374948">
        <w:rPr>
          <w:rFonts w:ascii="Times New Roman" w:hAnsi="Times New Roman" w:cs="Times New Roman"/>
          <w:sz w:val="28"/>
          <w:szCs w:val="28"/>
        </w:rPr>
        <w:t>«</w:t>
      </w:r>
      <w:r w:rsidR="002F6E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="002F6EA0">
        <w:rPr>
          <w:rFonts w:ascii="Times New Roman" w:hAnsi="Times New Roman" w:cs="Times New Roman"/>
          <w:sz w:val="28"/>
          <w:szCs w:val="28"/>
        </w:rPr>
        <w:t>регламента исполнения Департаментом экономического развития и торговли Ивановской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</w:t>
      </w:r>
      <w:r w:rsidR="00374948">
        <w:rPr>
          <w:rFonts w:ascii="Times New Roman" w:hAnsi="Times New Roman" w:cs="Times New Roman"/>
          <w:sz w:val="28"/>
          <w:szCs w:val="28"/>
        </w:rPr>
        <w:t>»</w:t>
      </w:r>
      <w:r w:rsidR="002F6EA0">
        <w:rPr>
          <w:rFonts w:ascii="Times New Roman" w:hAnsi="Times New Roman" w:cs="Times New Roman"/>
          <w:sz w:val="28"/>
          <w:szCs w:val="28"/>
        </w:rPr>
        <w:t xml:space="preserve">, от 04.04.2019 </w:t>
      </w:r>
      <w:r w:rsidR="00374948">
        <w:rPr>
          <w:rFonts w:ascii="Times New Roman" w:hAnsi="Times New Roman" w:cs="Times New Roman"/>
          <w:sz w:val="28"/>
          <w:szCs w:val="28"/>
        </w:rPr>
        <w:t>№</w:t>
      </w:r>
      <w:r w:rsidR="002F6EA0">
        <w:rPr>
          <w:rFonts w:ascii="Times New Roman" w:hAnsi="Times New Roman" w:cs="Times New Roman"/>
          <w:sz w:val="28"/>
          <w:szCs w:val="28"/>
        </w:rPr>
        <w:t xml:space="preserve"> 23-п </w:t>
      </w:r>
      <w:r w:rsidR="00374948">
        <w:rPr>
          <w:rFonts w:ascii="Times New Roman" w:hAnsi="Times New Roman" w:cs="Times New Roman"/>
          <w:sz w:val="28"/>
          <w:szCs w:val="28"/>
        </w:rPr>
        <w:t>«</w:t>
      </w:r>
      <w:r w:rsidR="002F6E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</w:t>
      </w:r>
      <w:r w:rsidR="00374948">
        <w:rPr>
          <w:rFonts w:ascii="Times New Roman" w:hAnsi="Times New Roman" w:cs="Times New Roman"/>
          <w:sz w:val="28"/>
          <w:szCs w:val="28"/>
        </w:rPr>
        <w:t xml:space="preserve">» </w:t>
      </w:r>
      <w:r w:rsidR="002F6EA0">
        <w:rPr>
          <w:rFonts w:ascii="Times New Roman" w:hAnsi="Times New Roman" w:cs="Times New Roman"/>
          <w:sz w:val="28"/>
          <w:szCs w:val="28"/>
        </w:rPr>
        <w:t xml:space="preserve">и от 04.04.2019 </w:t>
      </w:r>
      <w:r w:rsidR="00374948">
        <w:rPr>
          <w:rFonts w:ascii="Times New Roman" w:hAnsi="Times New Roman" w:cs="Times New Roman"/>
          <w:sz w:val="28"/>
          <w:szCs w:val="28"/>
        </w:rPr>
        <w:t>№</w:t>
      </w:r>
      <w:r w:rsidR="002F6EA0">
        <w:rPr>
          <w:rFonts w:ascii="Times New Roman" w:hAnsi="Times New Roman" w:cs="Times New Roman"/>
          <w:sz w:val="28"/>
          <w:szCs w:val="28"/>
        </w:rPr>
        <w:t xml:space="preserve"> 24-п </w:t>
      </w:r>
      <w:r w:rsidR="00374948">
        <w:rPr>
          <w:rFonts w:ascii="Times New Roman" w:hAnsi="Times New Roman" w:cs="Times New Roman"/>
          <w:sz w:val="28"/>
          <w:szCs w:val="28"/>
        </w:rPr>
        <w:t>«</w:t>
      </w:r>
      <w:r w:rsidR="002F6E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F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EA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F6E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осуществлению </w:t>
      </w:r>
      <w:r w:rsidR="002F6EA0">
        <w:rPr>
          <w:rFonts w:ascii="Times New Roman" w:hAnsi="Times New Roman" w:cs="Times New Roman"/>
          <w:sz w:val="28"/>
          <w:szCs w:val="28"/>
        </w:rPr>
        <w:lastRenderedPageBreak/>
        <w:t>Департаментом экономического развития и торговли Ивановской области лицензионного контроля в сфере заготовки, хранения, переработки и реализации лома черных металлов, цветных металлов</w:t>
      </w:r>
      <w:r w:rsidR="00374948">
        <w:rPr>
          <w:rFonts w:ascii="Times New Roman" w:hAnsi="Times New Roman" w:cs="Times New Roman"/>
          <w:sz w:val="28"/>
          <w:szCs w:val="28"/>
        </w:rPr>
        <w:t>»;</w:t>
      </w:r>
    </w:p>
    <w:p w:rsidR="00374948" w:rsidRDefault="001B6852" w:rsidP="00374948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 приказа Департамента экономического развития и торговли Ивановской области</w:t>
      </w:r>
      <w:r w:rsidR="00374948">
        <w:rPr>
          <w:rFonts w:ascii="Times New Roman" w:hAnsi="Times New Roman" w:cs="Times New Roman"/>
          <w:sz w:val="28"/>
          <w:szCs w:val="28"/>
        </w:rPr>
        <w:t xml:space="preserve"> от 27.01.2021 № 5-п «О внесении изменений в приказы Департамента экономического развития и торговли Ивановской области 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продукции», от 04.04.2019 № 22-п «Об утверждении Административного регламента исполнения Департаментом экономического</w:t>
      </w:r>
      <w:proofErr w:type="gramEnd"/>
      <w:r w:rsidR="00374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948">
        <w:rPr>
          <w:rFonts w:ascii="Times New Roman" w:hAnsi="Times New Roman" w:cs="Times New Roman"/>
          <w:sz w:val="28"/>
          <w:szCs w:val="28"/>
        </w:rPr>
        <w:t>развития и торговли Ивановской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продукции» и 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металлов».</w:t>
      </w:r>
      <w:proofErr w:type="gramEnd"/>
    </w:p>
    <w:p w:rsidR="00374948" w:rsidRDefault="001B6852" w:rsidP="00374948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948">
        <w:rPr>
          <w:rFonts w:ascii="Times New Roman" w:hAnsi="Times New Roman" w:cs="Times New Roman"/>
          <w:sz w:val="28"/>
          <w:szCs w:val="28"/>
        </w:rPr>
        <w:t>.</w:t>
      </w:r>
      <w:r w:rsidR="00374948" w:rsidRPr="00C329D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374948">
        <w:rPr>
          <w:rFonts w:ascii="Times New Roman" w:hAnsi="Times New Roman" w:cs="Times New Roman"/>
          <w:sz w:val="28"/>
          <w:szCs w:val="28"/>
        </w:rPr>
        <w:t>направление настоящего приказа:</w:t>
      </w:r>
    </w:p>
    <w:p w:rsidR="00374948" w:rsidRPr="00C329D0" w:rsidRDefault="00374948" w:rsidP="00374948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</w:p>
    <w:p w:rsidR="00374948" w:rsidRDefault="00374948" w:rsidP="00374948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- в Управление Министерства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 xml:space="preserve">по Ивановской области для проведения правовой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 включения в федеральный регистр нормативных правовых актов субъектов Российской Федерации.</w:t>
      </w:r>
    </w:p>
    <w:p w:rsidR="00676BD1" w:rsidRDefault="001B685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BD1">
        <w:rPr>
          <w:rFonts w:ascii="Times New Roman" w:hAnsi="Times New Roman" w:cs="Times New Roman"/>
          <w:sz w:val="28"/>
          <w:szCs w:val="28"/>
        </w:rPr>
        <w:t xml:space="preserve">. </w:t>
      </w:r>
      <w:r w:rsidR="004F728D">
        <w:rPr>
          <w:rFonts w:ascii="Times New Roman" w:hAnsi="Times New Roman" w:cs="Times New Roman"/>
          <w:sz w:val="28"/>
          <w:szCs w:val="28"/>
        </w:rPr>
        <w:t>Настоящий приказ</w:t>
      </w:r>
      <w:r w:rsidR="00676BD1" w:rsidRPr="00C329D0">
        <w:rPr>
          <w:rFonts w:ascii="Times New Roman" w:hAnsi="Times New Roman" w:cs="Times New Roman"/>
          <w:sz w:val="28"/>
          <w:szCs w:val="28"/>
        </w:rPr>
        <w:t xml:space="preserve"> </w:t>
      </w:r>
      <w:r w:rsidR="00676BD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67B8E">
        <w:rPr>
          <w:rFonts w:ascii="Times New Roman" w:hAnsi="Times New Roman" w:cs="Times New Roman"/>
          <w:sz w:val="28"/>
          <w:szCs w:val="28"/>
        </w:rPr>
        <w:t>с 01.01.2022.</w:t>
      </w:r>
    </w:p>
    <w:p w:rsidR="000A3172" w:rsidRDefault="001B685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172" w:rsidRPr="00C32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172" w:rsidRPr="00C329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="0024253F">
        <w:rPr>
          <w:rFonts w:ascii="Times New Roman" w:hAnsi="Times New Roman" w:cs="Times New Roman"/>
          <w:sz w:val="28"/>
          <w:szCs w:val="28"/>
        </w:rPr>
        <w:t xml:space="preserve"> 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на заместителя директора Департамента экономического развития </w:t>
      </w:r>
      <w:r w:rsidR="0024253F">
        <w:rPr>
          <w:rFonts w:ascii="Times New Roman" w:hAnsi="Times New Roman" w:cs="Times New Roman"/>
          <w:sz w:val="28"/>
          <w:szCs w:val="28"/>
        </w:rPr>
        <w:t xml:space="preserve"> 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и торговли Ивановской области </w:t>
      </w:r>
      <w:proofErr w:type="spellStart"/>
      <w:r w:rsidR="00EF73CD"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="00EF73CD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3F" w:rsidRDefault="0024253F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3F" w:rsidRDefault="0024253F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72" w:rsidRPr="00C329D0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Член Правительства</w:t>
      </w:r>
      <w:r w:rsidR="00BD08EC"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Ивановской области -</w:t>
      </w:r>
    </w:p>
    <w:p w:rsidR="00BD08EC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Департамента</w:t>
      </w:r>
      <w:r w:rsidR="00BD08EC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135360" w:rsidRPr="00B41176" w:rsidRDefault="00BD08EC" w:rsidP="00205D7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Ивановской области</w:t>
      </w:r>
      <w:r w:rsidR="000A31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5D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D71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205D71">
        <w:rPr>
          <w:rFonts w:ascii="Times New Roman" w:hAnsi="Times New Roman" w:cs="Times New Roman"/>
          <w:sz w:val="28"/>
          <w:szCs w:val="28"/>
        </w:rPr>
        <w:t>Бадак</w:t>
      </w:r>
      <w:proofErr w:type="spellEnd"/>
    </w:p>
    <w:sectPr w:rsidR="00135360" w:rsidRPr="00B41176" w:rsidSect="00F03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6" w:bottom="1134" w:left="1559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1D" w:rsidRDefault="00AE4B1D" w:rsidP="00CF5DFC">
      <w:pPr>
        <w:spacing w:after="0" w:line="240" w:lineRule="auto"/>
      </w:pPr>
      <w:r>
        <w:separator/>
      </w:r>
    </w:p>
  </w:endnote>
  <w:endnote w:type="continuationSeparator" w:id="0">
    <w:p w:rsidR="00AE4B1D" w:rsidRDefault="00AE4B1D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1D" w:rsidRDefault="00AE4B1D" w:rsidP="00CF5DFC">
      <w:pPr>
        <w:spacing w:after="0" w:line="240" w:lineRule="auto"/>
      </w:pPr>
      <w:r>
        <w:separator/>
      </w:r>
    </w:p>
  </w:footnote>
  <w:footnote w:type="continuationSeparator" w:id="0">
    <w:p w:rsidR="00AE4B1D" w:rsidRDefault="00AE4B1D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753664"/>
      <w:docPartObj>
        <w:docPartGallery w:val="Page Numbers (Top of Page)"/>
        <w:docPartUnique/>
      </w:docPartObj>
    </w:sdtPr>
    <w:sdtEndPr/>
    <w:sdtContent>
      <w:p w:rsidR="00737F85" w:rsidRDefault="00737F85">
        <w:pPr>
          <w:pStyle w:val="a6"/>
          <w:jc w:val="center"/>
        </w:pPr>
      </w:p>
      <w:p w:rsidR="00A267A7" w:rsidRDefault="00A267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7BF">
          <w:rPr>
            <w:noProof/>
          </w:rPr>
          <w:t>3</w:t>
        </w:r>
        <w:r>
          <w:fldChar w:fldCharType="end"/>
        </w:r>
      </w:p>
    </w:sdtContent>
  </w:sdt>
  <w:p w:rsidR="003074DA" w:rsidRDefault="003074DA" w:rsidP="002B3EF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28F7"/>
    <w:multiLevelType w:val="hybridMultilevel"/>
    <w:tmpl w:val="5F42ED82"/>
    <w:lvl w:ilvl="0" w:tplc="CE7CF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D1E4A"/>
    <w:multiLevelType w:val="hybridMultilevel"/>
    <w:tmpl w:val="8470526E"/>
    <w:lvl w:ilvl="0" w:tplc="D6C6EF50">
      <w:start w:val="1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22927"/>
    <w:rsid w:val="00035AC6"/>
    <w:rsid w:val="00035FE4"/>
    <w:rsid w:val="00057C17"/>
    <w:rsid w:val="00070786"/>
    <w:rsid w:val="0008537E"/>
    <w:rsid w:val="0008583F"/>
    <w:rsid w:val="000A3172"/>
    <w:rsid w:val="000A327D"/>
    <w:rsid w:val="000A39EF"/>
    <w:rsid w:val="000B7CF1"/>
    <w:rsid w:val="000C0837"/>
    <w:rsid w:val="000C3411"/>
    <w:rsid w:val="000C36B6"/>
    <w:rsid w:val="000C436E"/>
    <w:rsid w:val="000C581C"/>
    <w:rsid w:val="000D4693"/>
    <w:rsid w:val="000E3117"/>
    <w:rsid w:val="0011637E"/>
    <w:rsid w:val="00122DD9"/>
    <w:rsid w:val="00135360"/>
    <w:rsid w:val="00154880"/>
    <w:rsid w:val="00156C61"/>
    <w:rsid w:val="00184396"/>
    <w:rsid w:val="001A2C7F"/>
    <w:rsid w:val="001A7E2C"/>
    <w:rsid w:val="001B6852"/>
    <w:rsid w:val="001C0BED"/>
    <w:rsid w:val="001C6FE0"/>
    <w:rsid w:val="001D712A"/>
    <w:rsid w:val="001E77BF"/>
    <w:rsid w:val="001F028B"/>
    <w:rsid w:val="001F2B8B"/>
    <w:rsid w:val="001F39E3"/>
    <w:rsid w:val="00205D71"/>
    <w:rsid w:val="002105A3"/>
    <w:rsid w:val="00224AE6"/>
    <w:rsid w:val="00240FFA"/>
    <w:rsid w:val="0024253F"/>
    <w:rsid w:val="00252B94"/>
    <w:rsid w:val="0026489A"/>
    <w:rsid w:val="00270642"/>
    <w:rsid w:val="0027153D"/>
    <w:rsid w:val="002B3EF9"/>
    <w:rsid w:val="002C1FEF"/>
    <w:rsid w:val="002F6EA0"/>
    <w:rsid w:val="003074DA"/>
    <w:rsid w:val="00313308"/>
    <w:rsid w:val="0033469A"/>
    <w:rsid w:val="00344D16"/>
    <w:rsid w:val="003457B2"/>
    <w:rsid w:val="00350718"/>
    <w:rsid w:val="0035299D"/>
    <w:rsid w:val="00374948"/>
    <w:rsid w:val="00396260"/>
    <w:rsid w:val="00396370"/>
    <w:rsid w:val="003B245C"/>
    <w:rsid w:val="003B43C6"/>
    <w:rsid w:val="003C3152"/>
    <w:rsid w:val="0041620B"/>
    <w:rsid w:val="00416FDE"/>
    <w:rsid w:val="004339AB"/>
    <w:rsid w:val="004367A6"/>
    <w:rsid w:val="00463B7F"/>
    <w:rsid w:val="00466B48"/>
    <w:rsid w:val="00482520"/>
    <w:rsid w:val="004975BD"/>
    <w:rsid w:val="004C4541"/>
    <w:rsid w:val="004F728D"/>
    <w:rsid w:val="005148ED"/>
    <w:rsid w:val="00521519"/>
    <w:rsid w:val="005244D1"/>
    <w:rsid w:val="00531D32"/>
    <w:rsid w:val="005468EF"/>
    <w:rsid w:val="00556B38"/>
    <w:rsid w:val="0056058D"/>
    <w:rsid w:val="00570E67"/>
    <w:rsid w:val="00574113"/>
    <w:rsid w:val="00584318"/>
    <w:rsid w:val="005A5072"/>
    <w:rsid w:val="005C4E75"/>
    <w:rsid w:val="005E0EC2"/>
    <w:rsid w:val="005F5DAD"/>
    <w:rsid w:val="005F74A9"/>
    <w:rsid w:val="006041CC"/>
    <w:rsid w:val="00605DDF"/>
    <w:rsid w:val="00631850"/>
    <w:rsid w:val="00654EC5"/>
    <w:rsid w:val="00676BD1"/>
    <w:rsid w:val="0068181F"/>
    <w:rsid w:val="006911A1"/>
    <w:rsid w:val="006A153C"/>
    <w:rsid w:val="006D283B"/>
    <w:rsid w:val="006D41BE"/>
    <w:rsid w:val="006D51BC"/>
    <w:rsid w:val="006E4524"/>
    <w:rsid w:val="006E51B0"/>
    <w:rsid w:val="006F3CB6"/>
    <w:rsid w:val="00700256"/>
    <w:rsid w:val="00734004"/>
    <w:rsid w:val="00737F85"/>
    <w:rsid w:val="007922F3"/>
    <w:rsid w:val="007C129A"/>
    <w:rsid w:val="007C2561"/>
    <w:rsid w:val="007D3285"/>
    <w:rsid w:val="007F617C"/>
    <w:rsid w:val="00800FF3"/>
    <w:rsid w:val="00867B8E"/>
    <w:rsid w:val="008A16DC"/>
    <w:rsid w:val="008B0676"/>
    <w:rsid w:val="008B4E43"/>
    <w:rsid w:val="00901A0E"/>
    <w:rsid w:val="009513CD"/>
    <w:rsid w:val="00954D13"/>
    <w:rsid w:val="00967168"/>
    <w:rsid w:val="009676D2"/>
    <w:rsid w:val="009B1607"/>
    <w:rsid w:val="009B7523"/>
    <w:rsid w:val="009C2881"/>
    <w:rsid w:val="009D372A"/>
    <w:rsid w:val="009E4DD2"/>
    <w:rsid w:val="00A267A7"/>
    <w:rsid w:val="00A32D92"/>
    <w:rsid w:val="00A4714E"/>
    <w:rsid w:val="00A52F57"/>
    <w:rsid w:val="00A62770"/>
    <w:rsid w:val="00A87763"/>
    <w:rsid w:val="00AB3202"/>
    <w:rsid w:val="00AE4B1D"/>
    <w:rsid w:val="00B011F1"/>
    <w:rsid w:val="00B03EF4"/>
    <w:rsid w:val="00B41176"/>
    <w:rsid w:val="00B434E4"/>
    <w:rsid w:val="00B56F40"/>
    <w:rsid w:val="00B669E6"/>
    <w:rsid w:val="00B7622B"/>
    <w:rsid w:val="00BB0286"/>
    <w:rsid w:val="00BB76FD"/>
    <w:rsid w:val="00BD08EC"/>
    <w:rsid w:val="00BD63AC"/>
    <w:rsid w:val="00BE0E8E"/>
    <w:rsid w:val="00BE0EC6"/>
    <w:rsid w:val="00BE5A99"/>
    <w:rsid w:val="00C10D71"/>
    <w:rsid w:val="00C2390B"/>
    <w:rsid w:val="00C2585D"/>
    <w:rsid w:val="00C47B00"/>
    <w:rsid w:val="00C50996"/>
    <w:rsid w:val="00CA3E42"/>
    <w:rsid w:val="00CB42A3"/>
    <w:rsid w:val="00CB701E"/>
    <w:rsid w:val="00CF0DD2"/>
    <w:rsid w:val="00CF4A3D"/>
    <w:rsid w:val="00CF5DFC"/>
    <w:rsid w:val="00D02322"/>
    <w:rsid w:val="00D16DB7"/>
    <w:rsid w:val="00D26505"/>
    <w:rsid w:val="00D34475"/>
    <w:rsid w:val="00D60E6C"/>
    <w:rsid w:val="00D62A1E"/>
    <w:rsid w:val="00DE1F01"/>
    <w:rsid w:val="00DE41A6"/>
    <w:rsid w:val="00E222A8"/>
    <w:rsid w:val="00E22DF1"/>
    <w:rsid w:val="00E3179E"/>
    <w:rsid w:val="00E6507F"/>
    <w:rsid w:val="00E95456"/>
    <w:rsid w:val="00E96527"/>
    <w:rsid w:val="00ED435A"/>
    <w:rsid w:val="00EF0AF5"/>
    <w:rsid w:val="00EF73CD"/>
    <w:rsid w:val="00F0044D"/>
    <w:rsid w:val="00F01363"/>
    <w:rsid w:val="00F03313"/>
    <w:rsid w:val="00F0490D"/>
    <w:rsid w:val="00F208E5"/>
    <w:rsid w:val="00F513E7"/>
    <w:rsid w:val="00F561FE"/>
    <w:rsid w:val="00F71387"/>
    <w:rsid w:val="00F8398E"/>
    <w:rsid w:val="00F859B5"/>
    <w:rsid w:val="00F93072"/>
    <w:rsid w:val="00FA1B56"/>
    <w:rsid w:val="00FB1F14"/>
    <w:rsid w:val="00FE12D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1353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5360"/>
  </w:style>
  <w:style w:type="paragraph" w:styleId="af">
    <w:name w:val="List Paragraph"/>
    <w:basedOn w:val="a"/>
    <w:uiPriority w:val="34"/>
    <w:qFormat/>
    <w:rsid w:val="0086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1353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5360"/>
  </w:style>
  <w:style w:type="paragraph" w:styleId="af">
    <w:name w:val="List Paragraph"/>
    <w:basedOn w:val="a"/>
    <w:uiPriority w:val="34"/>
    <w:qFormat/>
    <w:rsid w:val="0086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rit@ivanovo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FF-ACEB-43F8-9D96-E3422B19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Сергеевич</dc:creator>
  <cp:keywords/>
  <dc:description/>
  <cp:lastModifiedBy>Денисов Дмитрий Сергеевич</cp:lastModifiedBy>
  <cp:revision>122</cp:revision>
  <cp:lastPrinted>2021-12-06T13:07:00Z</cp:lastPrinted>
  <dcterms:created xsi:type="dcterms:W3CDTF">2019-03-21T11:56:00Z</dcterms:created>
  <dcterms:modified xsi:type="dcterms:W3CDTF">2021-12-06T13:07:00Z</dcterms:modified>
</cp:coreProperties>
</file>