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2B" w:rsidRDefault="00F732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bookmarkStart w:id="0" w:name="_GoBack"/>
      <w:bookmarkEnd w:id="0"/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11058" w:type="dxa"/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1960"/>
        <w:gridCol w:w="2151"/>
        <w:gridCol w:w="2552"/>
      </w:tblGrid>
      <w:tr w:rsidR="00F7322B" w:rsidTr="00B815E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105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5</w:t>
            </w:r>
          </w:p>
          <w:p w:rsidR="00F7322B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 Сводному докладу</w:t>
            </w: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1105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Сведения 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об оценке эффективности реализации государственных программ 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Ивановской области в 2022 году</w:t>
            </w: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28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Государственная программа Ивановской области/подпрограмма 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Значение критерия оценки эффективности реализации государственных программ в 2021 году/оценка эффективности реализации государственных программ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Предложения о целесообразности продолжения, необходимости прекращения реализации или изменении, начиная с очередного финансового года, ранее утвержденных государственных программ Ивановской области, в т.ч. необходимости изменения объема бюджетных ассигнований на финансовое обеспечение реализации государственных программ Ивановской области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Примечания</w:t>
            </w: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Государственная программа Ивановской области «Развитие здравоохранения Ивановской области»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 w:rsidR="00F736A3"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="00282A41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«Модернизация системы здравоохранения Ивановской области»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2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0,99</w:t>
            </w:r>
          </w:p>
          <w:p w:rsidR="00F7322B" w:rsidRPr="00B815E7" w:rsidRDefault="00F7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«Паллиативная медицинская помощь»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1.5.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«Другие вопросы в сфере здравоохранения»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1.6.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«Меры социальной поддержки в сфере здравоохранения»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2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0,91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1.7.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«Организация обязательного медицинского страхования на территории Ивановской области»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2A41" w:rsidRPr="00B815E7" w:rsidRDefault="00282A41" w:rsidP="002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282A41" w:rsidP="002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1.8.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«Охрана здоровья матери и ребенка»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1.9.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«Кадровое обеспечение системы здравоохранения»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282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0,87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Государственная программа Ивановской области «Развитие образования Ивановской области»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0,95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«Развитие профессионального образования»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«Развитие дополнительного образования и реализация государственной молодежной политики»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2.4.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«Социальная поддержка в сфере образования»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0,82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эффективная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2.5.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«Развитие цифровизации образовательного процесса в регионе»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Государственная программа Ивановской области «Социальная поддержка граждан в Ивановской области»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066" w:rsidRPr="00B815E7" w:rsidRDefault="00985066" w:rsidP="0098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0,9</w:t>
            </w:r>
          </w:p>
          <w:p w:rsidR="00F7322B" w:rsidRPr="00B815E7" w:rsidRDefault="00F7322B" w:rsidP="0098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«Модернизация и развитие социального обслуживания населения»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«Совершенствование системы государственного обеспечения детей-сирот и детей, оставшихся без попечения родителей, в организациях для детей-сирот и детей, оставшихся без попечения родителей»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0,87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«Реализация государственной политики в интересах семьи и детей»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0,94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«Организация мероприятий в интересах отдельных категорий граждан»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0,61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низкоэффективная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3.6.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«Формирование доступной среды жизнедеятельности для инвалидов и других маломобильных групп населения в Ивановской области»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Государственная программа Ивановской области «Содействие занятости населения Ивановской области»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066" w:rsidRPr="00B815E7" w:rsidRDefault="00985066" w:rsidP="0098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985066" w:rsidP="0098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E78" w:rsidTr="00B815E7">
        <w:tblPrEx>
          <w:tblCellMar>
            <w:top w:w="0" w:type="dxa"/>
            <w:bottom w:w="0" w:type="dxa"/>
          </w:tblCellMar>
        </w:tblPrEx>
        <w:trPr>
          <w:trHeight w:val="18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78" w:rsidRPr="00B815E7" w:rsidRDefault="00732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2E78" w:rsidRPr="00B815E7" w:rsidRDefault="00732E78" w:rsidP="00985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«Улучшение условий и охраны труда в Ивановской области»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E78" w:rsidRPr="00B815E7" w:rsidRDefault="00732E78" w:rsidP="0099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E78" w:rsidRPr="00B815E7" w:rsidRDefault="00732E78" w:rsidP="00996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2E78" w:rsidRPr="00B815E7" w:rsidRDefault="00732E78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Оценка эффективности реализации подпрограммы не проведена в связи с отсутствием на момент ее проведения данных о фактически достигнутых значениях целевых индикаторов (показателей) в связи с более поздним сроком их формирования.</w:t>
            </w: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«Мероприятия в сфере занятости населения»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4.3.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«Обеспечение деятельности учреждений в сфере занятости населения»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4.4.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«Оказание содействия добровольному переселению в Ивановскую область соотечественников, проживающих за рубежом»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4.5.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«Поддержка занятости»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Государственная программа Ивановской области «Обеспечение безопасности граждан и профилактика правонарушений в Ивановской области»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767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0,95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«Борьба с преступностью и обеспечение безопасности граждан»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«Гражданская защита населения и пожарная безопасность Ивановской области»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5.3.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236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Подпрограмма </w:t>
            </w:r>
            <w:r w:rsidR="00236959"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Повышение безопасности дорожног</w:t>
            </w:r>
            <w:r w:rsidR="00236959"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о движения в Ивановской области»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767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0,87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Государственная программа Ивановской области «Охрана окружающей среды Ивановской области»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253" w:rsidRPr="00B815E7" w:rsidRDefault="00863253" w:rsidP="00863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0,77</w:t>
            </w:r>
          </w:p>
          <w:p w:rsidR="00F7322B" w:rsidRPr="00B815E7" w:rsidRDefault="00863253" w:rsidP="00863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низ</w:t>
            </w:r>
            <w:r w:rsidR="00F7322B"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236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Подпрограмма </w:t>
            </w:r>
            <w:r w:rsidR="00236959"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Регулирование качества окружающей среды</w:t>
            </w:r>
            <w:r w:rsidR="00236959"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«Воспроизводство и использование биологических ресурсов Ивановской области»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0,75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низкоэффективная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6.3.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«Организация проведения мероприятий по содержанию сибиреязвенных скотомогильников»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0,01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неэффективная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6.4.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«Сокращение негативного антропогенного воздействия на особо охраняемые природные территории, ведение Красной книги Ивановской области»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6.5.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236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Подпрограмма </w:t>
            </w:r>
            <w:r w:rsidR="00236959"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Развитие комплексов очистных сооружений и систем водоотведения Ивановской области</w:t>
            </w:r>
            <w:r w:rsidR="00236959"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6.6.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Государственная программа Ивановской области «Экономическое развитие и инновационная экономика Ивановской области»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863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 w:rsidR="00971C63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неэффективная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«Формирование благоприятной инвестиционной среды»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0,19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неэффективная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7.2.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«Фундаментальные научные исследования»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7.3.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«Кадры для инновационной экономики»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7.4.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Государственная программа Ивановской области «Развитие цифровой экономики и информатизации Ивановской области»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8.1.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«Электронное Правительство Ивановской области»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1DA" w:rsidRPr="00B815E7" w:rsidRDefault="001401DA" w:rsidP="001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1401DA" w:rsidP="001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8.2.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«Создание и текущее обслуживание информационной и телекоммуникационной инфраструктуры Ивановской области»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1DA" w:rsidRPr="00B815E7" w:rsidRDefault="001401DA" w:rsidP="001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1401DA" w:rsidP="001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8.3.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«Повышение качества и доступности предоставления государственных и муниципальных услуг»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1DA" w:rsidRPr="00B815E7" w:rsidRDefault="001401DA" w:rsidP="001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1401DA" w:rsidP="0014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Государственная программа Ивановской области «Развитие транспортной системы Ивановской области»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6529" w:rsidRPr="00B815E7" w:rsidRDefault="00326529" w:rsidP="0032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0,95</w:t>
            </w:r>
          </w:p>
          <w:p w:rsidR="00F7322B" w:rsidRPr="00B815E7" w:rsidRDefault="00326529" w:rsidP="0032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9.1.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«Дорожное хозяйство»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0,8</w:t>
            </w:r>
            <w:r w:rsidR="00326529"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9.2.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32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</w:t>
            </w:r>
            <w:r w:rsidR="00F7322B"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Транспортное обслуживан</w:t>
            </w: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ие населения Ивановской области»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0,9</w:t>
            </w:r>
            <w:r w:rsidR="00326529"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  <w:p w:rsidR="00F7322B" w:rsidRPr="00B815E7" w:rsidRDefault="00F7322B" w:rsidP="0032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Государственная программа Ивановской области «Развитие сельского хозяйства и регулирование рынков сельскохозяйственной продукции, сырья и продовольствия Ивановской области»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0,9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10.1.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«Развитие отраслей агропромышленного комплекса»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10.2.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«Техническая и технологическая модернизация, инновационное развитие»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0,95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10.3.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«Стимулирование инвестиционной деятельности в агропромышленном комплексе»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10.4.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«Кадровое обеспечение агропромышленного комплекса»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10.5.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«Осуществление полномочий в сфере ветеринарии»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A27" w:rsidRPr="00B815E7" w:rsidRDefault="00D70A27" w:rsidP="00D7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D70A27" w:rsidP="00D7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10.6.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16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</w:t>
            </w:r>
            <w:r w:rsidR="00165055"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</w:t>
            </w: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Предупреждение заноса, распространения и ликвидации африканской чумы свиней и других особо опасных болезней животных н</w:t>
            </w:r>
            <w:r w:rsidR="00165055"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а территории Ивановской области»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 w:rsidR="00D70A27"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77</w:t>
            </w:r>
          </w:p>
          <w:p w:rsidR="00F7322B" w:rsidRPr="00B815E7" w:rsidRDefault="00F7322B" w:rsidP="00D7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="00D70A27"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изко</w:t>
            </w: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10.7.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«Комплексное развитие сельских территорий»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D7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0,9</w:t>
            </w:r>
            <w:r w:rsidR="00F7322B"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  <w:p w:rsidR="00F7322B" w:rsidRPr="00B815E7" w:rsidRDefault="00D7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</w:t>
            </w:r>
            <w:r w:rsidR="00F7322B"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10.8.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«Развитие мелиоративного комплекса Ивановской области»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0,41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низкоэффективная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10.9.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«Развитие малых форм хозяйствования и сельскохозяйственной потребительской кооперации»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Государственная программа Ивановской области «Развитие лесного хозяйства Ивановской области»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CE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0,92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11.1.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«Обеспечение использования, охраны, защиты и воспроизводства лесов»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CE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0,88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11.2.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«Подготовка кадров в сфере лесного хозяйства»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Государственная программа Ивановской области «Развитие водохозяйственного комплекса Ивановской области»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16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0,9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12.1.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«Восстановление и экологическая реабилитация водных объектов, утративших способность к самоочищению, предотвращение истощения водных объектов, ликвидация их засорения и загрязнения»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12.2.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«Покрытие расходов обслуживающих предприятий по текущему содержанию инженерной защиты (дамбы, дренажные системы, водоперекачивающие станции)»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0,47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низкоэффективная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12.3.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«Защита от негативного воздействия вод и обеспечение безопасности гидротехнических сооружений»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Государственная программа Ивановской области «Долгосрочная сбалансированность и устойчивость бюджетной системы Ивановской области»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13.1.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«Управление общественными финансами»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13.2.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«Управление государственным долгом Ивановской области»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13.3.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«Обеспечение сбалансированности бюджетов муниципальных образований»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Государственная программа Ивановской области «Совершенствование институтов государственного управления и местного самоуправления Ивановской области»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 w:rsidR="009E3F3D">
              <w:rPr>
                <w:rFonts w:ascii="Times New Roman" w:hAnsi="Times New Roman"/>
                <w:color w:val="000000"/>
                <w:sz w:val="18"/>
                <w:szCs w:val="18"/>
              </w:rPr>
              <w:t>86</w:t>
            </w:r>
          </w:p>
          <w:p w:rsidR="00F7322B" w:rsidRPr="00B815E7" w:rsidRDefault="00F7322B" w:rsidP="009E3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эффективная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14.1.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«Обеспечение деятельности органов государственной власти Ивановской области»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57C" w:rsidRPr="00B815E7" w:rsidRDefault="00C5757C" w:rsidP="00C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C5757C" w:rsidP="00C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14.2.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«Информационная открытость органов государственной власти Ивановской области и общественные связи»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 w:rsidR="00C5757C"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91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14.3.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«Развитие государственной гражданской службы и наградной системы Ивановской области»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 w:rsidR="009E3F3D">
              <w:rPr>
                <w:rFonts w:ascii="Times New Roman" w:hAnsi="Times New Roman"/>
                <w:color w:val="000000"/>
                <w:sz w:val="18"/>
                <w:szCs w:val="18"/>
              </w:rPr>
              <w:t>59</w:t>
            </w:r>
          </w:p>
          <w:p w:rsidR="00F7322B" w:rsidRPr="00B815E7" w:rsidRDefault="009E3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низко</w:t>
            </w:r>
            <w:r w:rsidR="00F7322B"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Государственная программа Ивановской области «Управление имуществом Ивановской области и земельными ресурсами»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0,13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неэффективная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15.1.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«Повышение эффективности управления и распоряжения имуществом Ивановской области и земельными ресурсами»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0,01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неэффективная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15.2.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"Проведение государственной кадастровой оценки на территории Ивановской области"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Государственная программа Ивановской области «Развитие физической культуры и спорта в Ивановской области»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C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0,81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16.1.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0,71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низкоэффективная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16.2.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Государственная программа Ивановской области «Формирование современной городской среды»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 w:rsidR="00D13D61">
              <w:rPr>
                <w:rFonts w:ascii="Times New Roman" w:hAnsi="Times New Roman"/>
                <w:color w:val="000000"/>
                <w:sz w:val="18"/>
                <w:szCs w:val="18"/>
              </w:rPr>
              <w:t>85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17.1.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1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Подпрограмма </w:t>
            </w:r>
            <w:r w:rsidR="00124CA5"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Благоустройство дворовых и общественных территорий</w:t>
            </w:r>
            <w:r w:rsidR="00124CA5"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CA5" w:rsidRPr="00B815E7" w:rsidRDefault="00124CA5" w:rsidP="001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124CA5" w:rsidP="001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17.2.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1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Подпрограмма </w:t>
            </w:r>
            <w:r w:rsidR="00124CA5"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Благоустройство мест массового отдыха населения (городских парков)</w:t>
            </w:r>
            <w:r w:rsidR="00124CA5"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неэффективная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17.3.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«Увековечение памяти погибших при защите Отечества»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CA5" w:rsidRPr="00B815E7" w:rsidRDefault="00124CA5" w:rsidP="001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124CA5" w:rsidP="001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Государственная программа Ивановской области «Обеспечение доступным и комфортным жильем населения Ивановской области»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B1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0,74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низкоэффективная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18.1.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«Обеспечение жильем отдельных категорий граждан»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 w:rsidR="00B10597"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18.2.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B1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Подпрограмма </w:t>
            </w:r>
            <w:r w:rsidR="00B10597"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Развитие</w:t>
            </w:r>
            <w:r w:rsidR="00B10597"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газификации Ивановской области»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C34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0,73</w:t>
            </w:r>
          </w:p>
          <w:p w:rsidR="00F7322B" w:rsidRPr="00B815E7" w:rsidRDefault="00F7322B" w:rsidP="00C34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="00C348A8"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изко</w:t>
            </w: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18.3.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B10597" w:rsidP="00B1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</w:t>
            </w:r>
            <w:r w:rsidR="00F7322B"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жильем молодых семей</w:t>
            </w: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8" w:rsidRPr="00B815E7" w:rsidRDefault="00C348A8" w:rsidP="00C34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C348A8" w:rsidP="00C34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18.4.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B1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Подпрограмма </w:t>
            </w:r>
            <w:r w:rsidR="00B10597"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Государственная поддержка граждан в сфере ип</w:t>
            </w:r>
            <w:r w:rsidR="00B10597"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отечного жилищного кредитования»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A8" w:rsidRPr="00B815E7" w:rsidRDefault="00C348A8" w:rsidP="00C34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C348A8" w:rsidP="00C34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18.5.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B10597" w:rsidP="00B1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</w:t>
            </w:r>
            <w:r w:rsidR="00F7322B"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Стимулирование развития жилищного строительства</w:t>
            </w: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C34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0,51</w:t>
            </w:r>
          </w:p>
          <w:p w:rsidR="00F7322B" w:rsidRPr="00B815E7" w:rsidRDefault="00F7322B" w:rsidP="00450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="00450EF7"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изко</w:t>
            </w: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18.6.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«Переселение граждан из аварийного жилищного фонда»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0,92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Государственная программа Ивановской области «Обеспечение услугами жилищно-коммунального хозяйства населения Ивановской области»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450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0,85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эффективная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19.1.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«Реализация мероприятий по обеспечению населения Ивановской области теплоснабжением, водоснабжением и водоотведением»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19.2.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"Предупреждение чрезвычайных и аварийных ситуаций на объектах ЖКХ Ивановской области и развитие коммунальной инфраструктуры"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0,2</w:t>
            </w:r>
            <w:r w:rsidR="00972582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неэффективная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19.3.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«Чистая вода Ивановской области»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EF7" w:rsidRPr="00B815E7" w:rsidRDefault="00450EF7" w:rsidP="00450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450EF7" w:rsidP="00450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19.4.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«Комплексная система обращения с твёрдыми коммунальными отходами на территории Ивановской области»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Государственная программа Ивановской области «Развитие культуры и туризма в Ивановской области»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20.1.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«Наследие»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20.2.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«Искусство»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B9" w:rsidRPr="00B815E7" w:rsidRDefault="00CE2CB9" w:rsidP="00CE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F7322B" w:rsidRPr="00B815E7" w:rsidRDefault="00CE2CB9" w:rsidP="00CE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20.3.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«Туризм»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0,95</w:t>
            </w:r>
          </w:p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высокоэффективная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22B" w:rsidTr="00B815E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F7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Государственная программа «Энергосбережение и повышение энергетической эффективности в Ивановской области»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9F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C55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5E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22B" w:rsidRPr="00B815E7" w:rsidRDefault="009A3283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15E7">
              <w:rPr>
                <w:rFonts w:ascii="Times New Roman" w:hAnsi="Times New Roman"/>
                <w:b/>
                <w:sz w:val="18"/>
                <w:szCs w:val="18"/>
              </w:rPr>
              <w:t>Оценка эффективности государственной программы не проводилась в связи с отсутствием критериев для расчета оценки</w:t>
            </w:r>
          </w:p>
        </w:tc>
      </w:tr>
      <w:tr w:rsidR="00CD17ED" w:rsidTr="00B815E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7ED" w:rsidRPr="00B815E7" w:rsidRDefault="00CD1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21.1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7ED" w:rsidRPr="00B815E7" w:rsidRDefault="00CD1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«Энергосбережение и повышение энергетической эффективности в Ивановской области»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7ED" w:rsidRPr="00B815E7" w:rsidRDefault="0007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7ED" w:rsidRPr="00B815E7" w:rsidRDefault="0007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7ED" w:rsidRPr="00B815E7" w:rsidRDefault="00CD17ED" w:rsidP="009A32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15E7">
              <w:rPr>
                <w:rFonts w:ascii="Times New Roman" w:hAnsi="Times New Roman"/>
                <w:sz w:val="18"/>
                <w:szCs w:val="18"/>
              </w:rPr>
              <w:t>Оценка эффективности реализации подпрограмм не проведена в связи с отсутствием на момент ее проведения данных о фактически достигнутых значениях целевых индикаторов (показателей) в связи с более поздним сроком их формирования.</w:t>
            </w:r>
          </w:p>
          <w:p w:rsidR="00CD17ED" w:rsidRPr="00B815E7" w:rsidRDefault="00CD17ED" w:rsidP="009A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17ED" w:rsidTr="00B815E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7ED" w:rsidRDefault="00CD1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21.2.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7ED" w:rsidRDefault="00CD1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"Информационно-методическое сопровождение реализации государственной программы"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7ED" w:rsidRPr="00077963" w:rsidRDefault="0007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7ED" w:rsidRPr="00077963" w:rsidRDefault="0007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96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17ED" w:rsidRDefault="00CD1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F7322B" w:rsidRDefault="00F7322B"/>
    <w:sectPr w:rsidR="00F7322B" w:rsidSect="00130261">
      <w:footerReference w:type="default" r:id="rId7"/>
      <w:pgSz w:w="11950" w:h="15840"/>
      <w:pgMar w:top="567" w:right="1318" w:bottom="709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F20" w:rsidRDefault="00FD0F20">
      <w:pPr>
        <w:spacing w:after="0" w:line="240" w:lineRule="auto"/>
      </w:pPr>
      <w:r>
        <w:separator/>
      </w:r>
    </w:p>
  </w:endnote>
  <w:endnote w:type="continuationSeparator" w:id="0">
    <w:p w:rsidR="00FD0F20" w:rsidRDefault="00FD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22B" w:rsidRDefault="00F7322B">
    <w:pPr>
      <w:framePr w:w="4535" w:h="239" w:wrap="auto" w:hAnchor="text" w:x="20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PAGE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 w:rsidR="00155C66">
      <w:rPr>
        <w:rFonts w:ascii="Times New Roman" w:hAnsi="Times New Roman"/>
        <w:noProof/>
        <w:color w:val="000000"/>
        <w:sz w:val="20"/>
        <w:szCs w:val="20"/>
      </w:rPr>
      <w:t>1</w:t>
    </w:r>
    <w:r>
      <w:rPr>
        <w:rFonts w:ascii="Times New Roman" w:hAnsi="Times New Roman"/>
        <w:color w:val="000000"/>
        <w:sz w:val="20"/>
        <w:szCs w:val="20"/>
      </w:rPr>
      <w:fldChar w:fldCharType="end"/>
    </w:r>
    <w:r>
      <w:rPr>
        <w:rFonts w:ascii="Times New Roman" w:hAnsi="Times New Roman"/>
        <w:color w:val="000000"/>
        <w:sz w:val="20"/>
        <w:szCs w:val="20"/>
      </w:rPr>
      <w:t xml:space="preserve"> из </w:t>
    </w: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NUMPAGES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 w:rsidR="00155C66">
      <w:rPr>
        <w:rFonts w:ascii="Times New Roman" w:hAnsi="Times New Roman"/>
        <w:noProof/>
        <w:color w:val="000000"/>
        <w:sz w:val="20"/>
        <w:szCs w:val="20"/>
      </w:rPr>
      <w:t>3</w:t>
    </w:r>
    <w:r>
      <w:rPr>
        <w:rFonts w:ascii="Times New Roman" w:hAnsi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F20" w:rsidRDefault="00FD0F20">
      <w:pPr>
        <w:spacing w:after="0" w:line="240" w:lineRule="auto"/>
      </w:pPr>
      <w:r>
        <w:separator/>
      </w:r>
    </w:p>
  </w:footnote>
  <w:footnote w:type="continuationSeparator" w:id="0">
    <w:p w:rsidR="00FD0F20" w:rsidRDefault="00FD0F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2B"/>
    <w:rsid w:val="00003BE2"/>
    <w:rsid w:val="000133EF"/>
    <w:rsid w:val="00077963"/>
    <w:rsid w:val="000B4280"/>
    <w:rsid w:val="000D34BD"/>
    <w:rsid w:val="00124CA5"/>
    <w:rsid w:val="00130261"/>
    <w:rsid w:val="001401DA"/>
    <w:rsid w:val="00155C66"/>
    <w:rsid w:val="00165055"/>
    <w:rsid w:val="001C2CEF"/>
    <w:rsid w:val="00236959"/>
    <w:rsid w:val="00282A41"/>
    <w:rsid w:val="00326529"/>
    <w:rsid w:val="00383CAC"/>
    <w:rsid w:val="003B2490"/>
    <w:rsid w:val="00450EF7"/>
    <w:rsid w:val="00486AD6"/>
    <w:rsid w:val="0058089B"/>
    <w:rsid w:val="00636061"/>
    <w:rsid w:val="00664F99"/>
    <w:rsid w:val="006844D5"/>
    <w:rsid w:val="00707262"/>
    <w:rsid w:val="00732E78"/>
    <w:rsid w:val="00743088"/>
    <w:rsid w:val="0076740E"/>
    <w:rsid w:val="00791D25"/>
    <w:rsid w:val="00822E27"/>
    <w:rsid w:val="00863253"/>
    <w:rsid w:val="00966C2C"/>
    <w:rsid w:val="00971C63"/>
    <w:rsid w:val="00972582"/>
    <w:rsid w:val="00985066"/>
    <w:rsid w:val="00996BB2"/>
    <w:rsid w:val="009A3283"/>
    <w:rsid w:val="009E3F3D"/>
    <w:rsid w:val="009F2EF4"/>
    <w:rsid w:val="00A37BDA"/>
    <w:rsid w:val="00A73E02"/>
    <w:rsid w:val="00B10597"/>
    <w:rsid w:val="00B41376"/>
    <w:rsid w:val="00B815E7"/>
    <w:rsid w:val="00BF110C"/>
    <w:rsid w:val="00C348A8"/>
    <w:rsid w:val="00C55227"/>
    <w:rsid w:val="00C5757C"/>
    <w:rsid w:val="00CD17ED"/>
    <w:rsid w:val="00CE18E7"/>
    <w:rsid w:val="00CE2CB9"/>
    <w:rsid w:val="00D13D61"/>
    <w:rsid w:val="00D70A27"/>
    <w:rsid w:val="00F34D78"/>
    <w:rsid w:val="00F7322B"/>
    <w:rsid w:val="00F736A3"/>
    <w:rsid w:val="00FD0F20"/>
    <w:rsid w:val="00FF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D25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91D25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D25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91D25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2025</Words>
  <Characters>11544</Characters>
  <Application>Microsoft Office Word</Application>
  <DocSecurity>0</DocSecurity>
  <Lines>96</Lines>
  <Paragraphs>27</Paragraphs>
  <ScaleCrop>false</ScaleCrop>
  <Company/>
  <LinksUpToDate>false</LinksUpToDate>
  <CharactersWithSpaces>13542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taskadmin4 30.10.2015 15:27:52; РР·РјРµРЅРµРЅ: timofeeva1 23.03.2023 13:31:20</dc:subject>
  <dc:creator>Keysystems.DWH2.ReportDesigner</dc:creator>
  <cp:lastModifiedBy>Гришина Светлана Валерьевна</cp:lastModifiedBy>
  <cp:revision>2</cp:revision>
  <cp:lastPrinted>2023-04-28T07:41:00Z</cp:lastPrinted>
  <dcterms:created xsi:type="dcterms:W3CDTF">2023-05-12T13:16:00Z</dcterms:created>
  <dcterms:modified xsi:type="dcterms:W3CDTF">2023-05-12T13:16:00Z</dcterms:modified>
</cp:coreProperties>
</file>